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11B39" w:rsidRDefault="00C11B39">
      <w:pPr>
        <w:pStyle w:val="PURBody"/>
        <w:shd w:val="clear" w:color="auto" w:fill="00188F"/>
        <w:tabs>
          <w:tab w:val="clear" w:pos="360"/>
        </w:tabs>
        <w:ind w:right="7920" w:firstLine="360"/>
        <w:rPr>
          <w:color w:val="FFFFFF"/>
          <w:sz w:val="6"/>
          <w:szCs w:val="6"/>
        </w:rPr>
      </w:pPr>
    </w:p>
    <w:p w:rsidR="00C11B39" w:rsidRDefault="001C0E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C11B39" w:rsidRDefault="001C0E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C11B39" w:rsidRDefault="00C11B39">
      <w:pPr>
        <w:pStyle w:val="PURBody"/>
        <w:shd w:val="clear" w:color="auto" w:fill="00188F"/>
        <w:tabs>
          <w:tab w:val="clear" w:pos="360"/>
        </w:tabs>
        <w:spacing w:after="0"/>
        <w:ind w:right="7920" w:firstLine="360"/>
        <w:rPr>
          <w:color w:val="FFFFFF" w:themeColor="background1"/>
          <w:szCs w:val="18"/>
        </w:rPr>
      </w:pPr>
    </w:p>
    <w:p w:rsidR="00C11B39" w:rsidRDefault="00C11B39">
      <w:pPr>
        <w:pStyle w:val="PURBody"/>
        <w:shd w:val="clear" w:color="auto" w:fill="00188F"/>
        <w:tabs>
          <w:tab w:val="clear" w:pos="360"/>
        </w:tabs>
        <w:spacing w:after="0"/>
        <w:ind w:right="7920" w:firstLine="360"/>
        <w:rPr>
          <w:color w:val="FFFFFF" w:themeColor="background1"/>
          <w:szCs w:val="18"/>
        </w:rPr>
      </w:pPr>
    </w:p>
    <w:p w:rsidR="00C11B39" w:rsidRDefault="00C11B39">
      <w:pPr>
        <w:pStyle w:val="PURBody"/>
        <w:shd w:val="clear" w:color="auto" w:fill="00188F"/>
        <w:tabs>
          <w:tab w:val="clear" w:pos="360"/>
        </w:tabs>
        <w:spacing w:after="0"/>
        <w:ind w:right="7920" w:firstLine="360"/>
        <w:rPr>
          <w:color w:val="FFFFFF" w:themeColor="background1"/>
          <w:szCs w:val="18"/>
        </w:rPr>
      </w:pPr>
    </w:p>
    <w:p w:rsidR="00C11B39" w:rsidRDefault="00C11B39">
      <w:pPr>
        <w:pStyle w:val="PURBody"/>
        <w:shd w:val="clear" w:color="auto" w:fill="00188F"/>
        <w:tabs>
          <w:tab w:val="clear" w:pos="360"/>
        </w:tabs>
        <w:spacing w:after="0"/>
        <w:ind w:right="7920" w:firstLine="360"/>
        <w:rPr>
          <w:color w:val="FFFFFF" w:themeColor="background1"/>
          <w:szCs w:val="18"/>
        </w:rPr>
      </w:pPr>
    </w:p>
    <w:p w:rsidR="00C11B39" w:rsidRDefault="00C11B39">
      <w:pPr>
        <w:pStyle w:val="PURBody"/>
        <w:shd w:val="clear" w:color="auto" w:fill="00188F"/>
        <w:tabs>
          <w:tab w:val="clear" w:pos="360"/>
        </w:tabs>
        <w:spacing w:after="0"/>
        <w:ind w:right="7920" w:firstLine="360"/>
        <w:rPr>
          <w:color w:val="FFFFFF" w:themeColor="background1"/>
          <w:szCs w:val="18"/>
        </w:rPr>
      </w:pPr>
    </w:p>
    <w:p w:rsidR="00C11B39" w:rsidRDefault="00C11B39">
      <w:pPr>
        <w:pStyle w:val="PURBody"/>
        <w:shd w:val="clear" w:color="auto" w:fill="0072C6"/>
        <w:tabs>
          <w:tab w:val="clear" w:pos="360"/>
        </w:tabs>
        <w:ind w:right="1800" w:firstLine="360"/>
        <w:rPr>
          <w:sz w:val="72"/>
          <w:szCs w:val="72"/>
        </w:rPr>
      </w:pPr>
    </w:p>
    <w:p w:rsidR="00C11B39" w:rsidRDefault="00C11B39">
      <w:pPr>
        <w:pStyle w:val="PURBody"/>
        <w:shd w:val="clear" w:color="auto" w:fill="0072C6"/>
        <w:tabs>
          <w:tab w:val="clear" w:pos="360"/>
          <w:tab w:val="left" w:pos="180"/>
        </w:tabs>
        <w:ind w:right="1800" w:firstLine="360"/>
        <w:rPr>
          <w:color w:val="FFFFFF" w:themeColor="background1"/>
          <w:sz w:val="72"/>
          <w:szCs w:val="72"/>
        </w:rPr>
      </w:pPr>
    </w:p>
    <w:p w:rsidR="00C11B39" w:rsidRDefault="001C0E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C11B39" w:rsidRDefault="001C0E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3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C11B39" w:rsidRDefault="00C11B39">
      <w:pPr>
        <w:pStyle w:val="PURBody"/>
        <w:shd w:val="clear" w:color="auto" w:fill="0072C6"/>
        <w:tabs>
          <w:tab w:val="clear" w:pos="360"/>
        </w:tabs>
        <w:spacing w:after="0" w:line="230" w:lineRule="auto"/>
        <w:ind w:right="1800" w:firstLine="360"/>
        <w:rPr>
          <w:color w:val="FFFFFF" w:themeColor="background1"/>
          <w:sz w:val="96"/>
          <w:szCs w:val="96"/>
        </w:rPr>
      </w:pPr>
    </w:p>
    <w:p w:rsidR="00C11B39" w:rsidRDefault="001C0E6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11B39" w:rsidRDefault="00C11B39">
      <w:pPr>
        <w:sectPr w:rsidR="00C11B39">
          <w:footerReference w:type="default" r:id="rId10"/>
          <w:type w:val="continuous"/>
          <w:pgSz w:w="12240" w:h="15840" w:code="1"/>
          <w:pgMar w:top="1170" w:right="720" w:bottom="720" w:left="720" w:header="432" w:footer="288" w:gutter="0"/>
          <w:cols w:space="360"/>
        </w:sectPr>
      </w:pPr>
    </w:p>
    <w:p w:rsidR="00C11B39" w:rsidRDefault="001C0E66">
      <w:pPr>
        <w:pStyle w:val="ProductList-SectionHeading"/>
        <w:pageBreakBefore/>
      </w:pPr>
      <w:bookmarkStart w:id="1" w:name="_Sec842"/>
      <w:r>
        <w:lastRenderedPageBreak/>
        <w:t>目錄</w:t>
      </w:r>
    </w:p>
    <w:p w:rsidR="00C11B39" w:rsidRDefault="00C11B39">
      <w:pPr>
        <w:pStyle w:val="ProductList-Body"/>
      </w:pPr>
    </w:p>
    <w:p w:rsidR="00C11B39" w:rsidRDefault="00C11B39">
      <w:pPr>
        <w:sectPr w:rsidR="00C11B39">
          <w:headerReference w:type="default" r:id="rId11"/>
          <w:footerReference w:type="default" r:id="rId12"/>
          <w:type w:val="continuous"/>
          <w:pgSz w:w="12240" w:h="15840" w:code="1"/>
          <w:pgMar w:top="1170" w:right="720" w:bottom="1620" w:left="720" w:header="432" w:footer="288" w:gutter="0"/>
          <w:cols w:space="360"/>
        </w:sectPr>
      </w:pPr>
    </w:p>
    <w:p w:rsidR="00341203" w:rsidRDefault="001C0E66">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33710124" w:history="1">
        <w:r w:rsidR="00341203" w:rsidRPr="00836FF5">
          <w:rPr>
            <w:rStyle w:val="Hyperlink"/>
            <w:rFonts w:hint="eastAsia"/>
            <w:noProof/>
          </w:rPr>
          <w:t>簡介</w:t>
        </w:r>
        <w:r w:rsidR="00341203">
          <w:rPr>
            <w:noProof/>
          </w:rPr>
          <w:tab/>
        </w:r>
        <w:r w:rsidR="00341203">
          <w:rPr>
            <w:noProof/>
          </w:rPr>
          <w:fldChar w:fldCharType="begin"/>
        </w:r>
        <w:r w:rsidR="00341203">
          <w:rPr>
            <w:noProof/>
          </w:rPr>
          <w:instrText xml:space="preserve"> PAGEREF _Toc33710124 \h </w:instrText>
        </w:r>
        <w:r w:rsidR="00341203">
          <w:rPr>
            <w:noProof/>
          </w:rPr>
        </w:r>
        <w:r w:rsidR="00341203">
          <w:rPr>
            <w:noProof/>
          </w:rPr>
          <w:fldChar w:fldCharType="separate"/>
        </w:r>
        <w:r w:rsidR="00341203">
          <w:rPr>
            <w:noProof/>
          </w:rPr>
          <w:t>4</w:t>
        </w:r>
        <w:r w:rsidR="00341203">
          <w:rPr>
            <w:noProof/>
          </w:rPr>
          <w:fldChar w:fldCharType="end"/>
        </w:r>
      </w:hyperlink>
    </w:p>
    <w:p w:rsidR="00341203" w:rsidRDefault="000D28A1">
      <w:pPr>
        <w:pStyle w:val="TOC2"/>
        <w:rPr>
          <w:rFonts w:eastAsiaTheme="minorEastAsia"/>
          <w:smallCaps w:val="0"/>
          <w:sz w:val="22"/>
          <w:lang w:eastAsia="en-US"/>
        </w:rPr>
      </w:pPr>
      <w:hyperlink w:anchor="_Toc33710125" w:history="1">
        <w:r w:rsidR="00341203" w:rsidRPr="00836FF5">
          <w:rPr>
            <w:rStyle w:val="Hyperlink"/>
            <w:rFonts w:hint="eastAsia"/>
          </w:rPr>
          <w:t>關於本文件</w:t>
        </w:r>
        <w:r w:rsidR="00341203">
          <w:tab/>
        </w:r>
        <w:r w:rsidR="00341203">
          <w:fldChar w:fldCharType="begin"/>
        </w:r>
        <w:r w:rsidR="00341203">
          <w:instrText xml:space="preserve"> PAGEREF _Toc33710125 \h </w:instrText>
        </w:r>
        <w:r w:rsidR="00341203">
          <w:fldChar w:fldCharType="separate"/>
        </w:r>
        <w:r w:rsidR="00341203">
          <w:t>4</w:t>
        </w:r>
        <w:r w:rsidR="00341203">
          <w:fldChar w:fldCharType="end"/>
        </w:r>
      </w:hyperlink>
    </w:p>
    <w:p w:rsidR="00341203" w:rsidRDefault="000D28A1">
      <w:pPr>
        <w:pStyle w:val="TOC2"/>
        <w:rPr>
          <w:rFonts w:eastAsiaTheme="minorEastAsia"/>
          <w:smallCaps w:val="0"/>
          <w:sz w:val="22"/>
          <w:lang w:eastAsia="en-US"/>
        </w:rPr>
      </w:pPr>
      <w:hyperlink w:anchor="_Toc33710126" w:history="1">
        <w:r w:rsidR="00341203" w:rsidRPr="00836FF5">
          <w:rPr>
            <w:rStyle w:val="Hyperlink"/>
            <w:rFonts w:hint="eastAsia"/>
          </w:rPr>
          <w:t>本文件內容</w:t>
        </w:r>
        <w:r w:rsidR="00341203">
          <w:tab/>
        </w:r>
        <w:r w:rsidR="00341203">
          <w:fldChar w:fldCharType="begin"/>
        </w:r>
        <w:r w:rsidR="00341203">
          <w:instrText xml:space="preserve"> PAGEREF _Toc33710126 \h </w:instrText>
        </w:r>
        <w:r w:rsidR="00341203">
          <w:fldChar w:fldCharType="separate"/>
        </w:r>
        <w:r w:rsidR="00341203">
          <w:t>4</w:t>
        </w:r>
        <w:r w:rsidR="00341203">
          <w:fldChar w:fldCharType="end"/>
        </w:r>
      </w:hyperlink>
    </w:p>
    <w:p w:rsidR="00341203" w:rsidRDefault="000D28A1">
      <w:pPr>
        <w:pStyle w:val="TOC2"/>
        <w:rPr>
          <w:rFonts w:eastAsiaTheme="minorEastAsia"/>
          <w:smallCaps w:val="0"/>
          <w:sz w:val="22"/>
          <w:lang w:eastAsia="en-US"/>
        </w:rPr>
      </w:pPr>
      <w:hyperlink w:anchor="_Toc33710127" w:history="1">
        <w:r w:rsidR="00341203" w:rsidRPr="00836FF5">
          <w:rPr>
            <w:rStyle w:val="Hyperlink"/>
            <w:rFonts w:hint="eastAsia"/>
          </w:rPr>
          <w:t>產品項目導覽方式</w:t>
        </w:r>
        <w:r w:rsidR="00341203">
          <w:tab/>
        </w:r>
        <w:r w:rsidR="00341203">
          <w:fldChar w:fldCharType="begin"/>
        </w:r>
        <w:r w:rsidR="00341203">
          <w:instrText xml:space="preserve"> PAGEREF _Toc33710127 \h </w:instrText>
        </w:r>
        <w:r w:rsidR="00341203">
          <w:fldChar w:fldCharType="separate"/>
        </w:r>
        <w:r w:rsidR="00341203">
          <w:t>4</w:t>
        </w:r>
        <w:r w:rsidR="00341203">
          <w:fldChar w:fldCharType="end"/>
        </w:r>
      </w:hyperlink>
    </w:p>
    <w:p w:rsidR="00341203" w:rsidRDefault="000D28A1">
      <w:pPr>
        <w:pStyle w:val="TOC2"/>
        <w:rPr>
          <w:rFonts w:eastAsiaTheme="minorEastAsia"/>
          <w:smallCaps w:val="0"/>
          <w:sz w:val="22"/>
          <w:lang w:eastAsia="en-US"/>
        </w:rPr>
      </w:pPr>
      <w:hyperlink w:anchor="_Toc33710128" w:history="1">
        <w:r w:rsidR="00341203" w:rsidRPr="00836FF5">
          <w:rPr>
            <w:rStyle w:val="Hyperlink"/>
            <w:rFonts w:hint="eastAsia"/>
          </w:rPr>
          <w:t>本文件之說明以及變更摘要</w:t>
        </w:r>
        <w:r w:rsidR="00341203">
          <w:tab/>
        </w:r>
        <w:r w:rsidR="00341203">
          <w:fldChar w:fldCharType="begin"/>
        </w:r>
        <w:r w:rsidR="00341203">
          <w:instrText xml:space="preserve"> PAGEREF _Toc33710128 \h </w:instrText>
        </w:r>
        <w:r w:rsidR="00341203">
          <w:fldChar w:fldCharType="separate"/>
        </w:r>
        <w:r w:rsidR="00341203">
          <w:t>5</w:t>
        </w:r>
        <w:r w:rsidR="00341203">
          <w:fldChar w:fldCharType="end"/>
        </w:r>
      </w:hyperlink>
    </w:p>
    <w:p w:rsidR="00341203" w:rsidRDefault="000D28A1">
      <w:pPr>
        <w:pStyle w:val="TOC1"/>
        <w:rPr>
          <w:rFonts w:eastAsiaTheme="minorEastAsia"/>
          <w:b w:val="0"/>
          <w:caps w:val="0"/>
          <w:noProof/>
          <w:sz w:val="22"/>
          <w:szCs w:val="22"/>
          <w:lang w:eastAsia="en-US"/>
        </w:rPr>
      </w:pPr>
      <w:hyperlink w:anchor="_Toc33710129" w:history="1">
        <w:r w:rsidR="00341203" w:rsidRPr="00836FF5">
          <w:rPr>
            <w:rStyle w:val="Hyperlink"/>
            <w:rFonts w:hint="eastAsia"/>
            <w:noProof/>
          </w:rPr>
          <w:t>授權條款</w:t>
        </w:r>
        <w:r w:rsidR="00341203">
          <w:rPr>
            <w:noProof/>
          </w:rPr>
          <w:tab/>
        </w:r>
        <w:r w:rsidR="00341203">
          <w:rPr>
            <w:noProof/>
          </w:rPr>
          <w:fldChar w:fldCharType="begin"/>
        </w:r>
        <w:r w:rsidR="00341203">
          <w:rPr>
            <w:noProof/>
          </w:rPr>
          <w:instrText xml:space="preserve"> PAGEREF _Toc33710129 \h </w:instrText>
        </w:r>
        <w:r w:rsidR="00341203">
          <w:rPr>
            <w:noProof/>
          </w:rPr>
        </w:r>
        <w:r w:rsidR="00341203">
          <w:rPr>
            <w:noProof/>
          </w:rPr>
          <w:fldChar w:fldCharType="separate"/>
        </w:r>
        <w:r w:rsidR="00341203">
          <w:rPr>
            <w:noProof/>
          </w:rPr>
          <w:t>6</w:t>
        </w:r>
        <w:r w:rsidR="00341203">
          <w:rPr>
            <w:noProof/>
          </w:rPr>
          <w:fldChar w:fldCharType="end"/>
        </w:r>
      </w:hyperlink>
    </w:p>
    <w:p w:rsidR="00341203" w:rsidRDefault="000D28A1">
      <w:pPr>
        <w:pStyle w:val="TOC2"/>
        <w:rPr>
          <w:rFonts w:eastAsiaTheme="minorEastAsia"/>
          <w:smallCaps w:val="0"/>
          <w:sz w:val="22"/>
          <w:lang w:eastAsia="en-US"/>
        </w:rPr>
      </w:pPr>
      <w:hyperlink w:anchor="_Toc33710130" w:history="1">
        <w:r w:rsidR="00341203" w:rsidRPr="00836FF5">
          <w:rPr>
            <w:rStyle w:val="Hyperlink"/>
            <w:rFonts w:hint="eastAsia"/>
          </w:rPr>
          <w:t>通用授權條款</w:t>
        </w:r>
        <w:r w:rsidR="00341203">
          <w:tab/>
        </w:r>
        <w:r w:rsidR="00341203">
          <w:fldChar w:fldCharType="begin"/>
        </w:r>
        <w:r w:rsidR="00341203">
          <w:instrText xml:space="preserve"> PAGEREF _Toc33710130 \h </w:instrText>
        </w:r>
        <w:r w:rsidR="00341203">
          <w:fldChar w:fldCharType="separate"/>
        </w:r>
        <w:r w:rsidR="00341203">
          <w:t>6</w:t>
        </w:r>
        <w:r w:rsidR="00341203">
          <w:fldChar w:fldCharType="end"/>
        </w:r>
      </w:hyperlink>
    </w:p>
    <w:p w:rsidR="00341203" w:rsidRDefault="000D28A1">
      <w:pPr>
        <w:pStyle w:val="TOC2"/>
        <w:rPr>
          <w:rFonts w:eastAsiaTheme="minorEastAsia"/>
          <w:smallCaps w:val="0"/>
          <w:sz w:val="22"/>
          <w:lang w:eastAsia="en-US"/>
        </w:rPr>
      </w:pPr>
      <w:hyperlink w:anchor="_Toc33710131" w:history="1">
        <w:r w:rsidR="00341203" w:rsidRPr="00836FF5">
          <w:rPr>
            <w:rStyle w:val="Hyperlink"/>
            <w:rFonts w:hint="eastAsia"/>
          </w:rPr>
          <w:t>授權模型條款</w:t>
        </w:r>
        <w:r w:rsidR="00341203">
          <w:tab/>
        </w:r>
        <w:r w:rsidR="00341203">
          <w:fldChar w:fldCharType="begin"/>
        </w:r>
        <w:r w:rsidR="00341203">
          <w:instrText xml:space="preserve"> PAGEREF _Toc33710131 \h </w:instrText>
        </w:r>
        <w:r w:rsidR="00341203">
          <w:fldChar w:fldCharType="separate"/>
        </w:r>
        <w:r w:rsidR="00341203">
          <w:t>8</w:t>
        </w:r>
        <w:r w:rsidR="00341203">
          <w:fldChar w:fldCharType="end"/>
        </w:r>
      </w:hyperlink>
    </w:p>
    <w:p w:rsidR="00341203" w:rsidRDefault="000D28A1">
      <w:pPr>
        <w:pStyle w:val="TOC3"/>
        <w:rPr>
          <w:rFonts w:eastAsiaTheme="minorEastAsia"/>
          <w:smallCaps w:val="0"/>
          <w:sz w:val="22"/>
          <w:lang w:eastAsia="en-US"/>
        </w:rPr>
      </w:pPr>
      <w:hyperlink w:anchor="_Toc33710132" w:history="1">
        <w:r w:rsidR="00341203" w:rsidRPr="00836FF5">
          <w:rPr>
            <w:rStyle w:val="Hyperlink"/>
            <w:rFonts w:hint="eastAsia"/>
          </w:rPr>
          <w:t>桌面應用程式</w:t>
        </w:r>
        <w:r w:rsidR="00341203">
          <w:tab/>
        </w:r>
        <w:r w:rsidR="00341203">
          <w:fldChar w:fldCharType="begin"/>
        </w:r>
        <w:r w:rsidR="00341203">
          <w:instrText xml:space="preserve"> PAGEREF _Toc33710132 \h </w:instrText>
        </w:r>
        <w:r w:rsidR="00341203">
          <w:fldChar w:fldCharType="separate"/>
        </w:r>
        <w:r w:rsidR="00341203">
          <w:t>8</w:t>
        </w:r>
        <w:r w:rsidR="00341203">
          <w:fldChar w:fldCharType="end"/>
        </w:r>
      </w:hyperlink>
    </w:p>
    <w:p w:rsidR="00341203" w:rsidRDefault="000D28A1">
      <w:pPr>
        <w:pStyle w:val="TOC3"/>
        <w:rPr>
          <w:rFonts w:eastAsiaTheme="minorEastAsia"/>
          <w:smallCaps w:val="0"/>
          <w:sz w:val="22"/>
          <w:lang w:eastAsia="en-US"/>
        </w:rPr>
      </w:pPr>
      <w:hyperlink w:anchor="_Toc33710133" w:history="1">
        <w:r w:rsidR="00341203" w:rsidRPr="00836FF5">
          <w:rPr>
            <w:rStyle w:val="Hyperlink"/>
            <w:rFonts w:hint="eastAsia"/>
          </w:rPr>
          <w:t>桌面作業系統</w:t>
        </w:r>
        <w:r w:rsidR="00341203">
          <w:tab/>
        </w:r>
        <w:r w:rsidR="00341203">
          <w:fldChar w:fldCharType="begin"/>
        </w:r>
        <w:r w:rsidR="00341203">
          <w:instrText xml:space="preserve"> PAGEREF _Toc33710133 \h </w:instrText>
        </w:r>
        <w:r w:rsidR="00341203">
          <w:fldChar w:fldCharType="separate"/>
        </w:r>
        <w:r w:rsidR="00341203">
          <w:t>8</w:t>
        </w:r>
        <w:r w:rsidR="00341203">
          <w:fldChar w:fldCharType="end"/>
        </w:r>
      </w:hyperlink>
    </w:p>
    <w:p w:rsidR="00341203" w:rsidRDefault="000D28A1">
      <w:pPr>
        <w:pStyle w:val="TOC3"/>
        <w:rPr>
          <w:rFonts w:eastAsiaTheme="minorEastAsia"/>
          <w:smallCaps w:val="0"/>
          <w:sz w:val="22"/>
          <w:lang w:eastAsia="en-US"/>
        </w:rPr>
      </w:pPr>
      <w:hyperlink w:anchor="_Toc33710134" w:history="1">
        <w:r w:rsidR="00341203" w:rsidRPr="00836FF5">
          <w:rPr>
            <w:rStyle w:val="Hyperlink"/>
            <w:rFonts w:hint="eastAsia"/>
          </w:rPr>
          <w:t>每一核心</w:t>
        </w:r>
        <w:r w:rsidR="00341203" w:rsidRPr="00836FF5">
          <w:rPr>
            <w:rStyle w:val="Hyperlink"/>
          </w:rPr>
          <w:t>/CAL</w:t>
        </w:r>
        <w:r w:rsidR="00341203">
          <w:tab/>
        </w:r>
        <w:r w:rsidR="00341203">
          <w:fldChar w:fldCharType="begin"/>
        </w:r>
        <w:r w:rsidR="00341203">
          <w:instrText xml:space="preserve"> PAGEREF _Toc33710134 \h </w:instrText>
        </w:r>
        <w:r w:rsidR="00341203">
          <w:fldChar w:fldCharType="separate"/>
        </w:r>
        <w:r w:rsidR="00341203">
          <w:t>9</w:t>
        </w:r>
        <w:r w:rsidR="00341203">
          <w:fldChar w:fldCharType="end"/>
        </w:r>
      </w:hyperlink>
    </w:p>
    <w:p w:rsidR="00341203" w:rsidRDefault="000D28A1">
      <w:pPr>
        <w:pStyle w:val="TOC3"/>
        <w:rPr>
          <w:rFonts w:eastAsiaTheme="minorEastAsia"/>
          <w:smallCaps w:val="0"/>
          <w:sz w:val="22"/>
          <w:lang w:eastAsia="en-US"/>
        </w:rPr>
      </w:pPr>
      <w:hyperlink w:anchor="_Toc33710135" w:history="1">
        <w:r w:rsidR="00341203" w:rsidRPr="00836FF5">
          <w:rPr>
            <w:rStyle w:val="Hyperlink"/>
            <w:rFonts w:hint="eastAsia"/>
          </w:rPr>
          <w:t>伺服器</w:t>
        </w:r>
        <w:r w:rsidR="00341203" w:rsidRPr="00836FF5">
          <w:rPr>
            <w:rStyle w:val="Hyperlink"/>
          </w:rPr>
          <w:t>/CAL</w:t>
        </w:r>
        <w:r w:rsidR="00341203">
          <w:tab/>
        </w:r>
        <w:r w:rsidR="00341203">
          <w:fldChar w:fldCharType="begin"/>
        </w:r>
        <w:r w:rsidR="00341203">
          <w:instrText xml:space="preserve"> PAGEREF _Toc33710135 \h </w:instrText>
        </w:r>
        <w:r w:rsidR="00341203">
          <w:fldChar w:fldCharType="separate"/>
        </w:r>
        <w:r w:rsidR="00341203">
          <w:t>9</w:t>
        </w:r>
        <w:r w:rsidR="00341203">
          <w:fldChar w:fldCharType="end"/>
        </w:r>
      </w:hyperlink>
    </w:p>
    <w:p w:rsidR="00341203" w:rsidRDefault="000D28A1">
      <w:pPr>
        <w:pStyle w:val="TOC3"/>
        <w:rPr>
          <w:rFonts w:eastAsiaTheme="minorEastAsia"/>
          <w:smallCaps w:val="0"/>
          <w:sz w:val="22"/>
          <w:lang w:eastAsia="en-US"/>
        </w:rPr>
      </w:pPr>
      <w:hyperlink w:anchor="_Toc33710136" w:history="1">
        <w:r w:rsidR="00341203" w:rsidRPr="00836FF5">
          <w:rPr>
            <w:rStyle w:val="Hyperlink"/>
            <w:rFonts w:hint="eastAsia"/>
          </w:rPr>
          <w:t>每一核心</w:t>
        </w:r>
        <w:r w:rsidR="00341203">
          <w:tab/>
        </w:r>
        <w:r w:rsidR="00341203">
          <w:fldChar w:fldCharType="begin"/>
        </w:r>
        <w:r w:rsidR="00341203">
          <w:instrText xml:space="preserve"> PAGEREF _Toc33710136 \h </w:instrText>
        </w:r>
        <w:r w:rsidR="00341203">
          <w:fldChar w:fldCharType="separate"/>
        </w:r>
        <w:r w:rsidR="00341203">
          <w:t>9</w:t>
        </w:r>
        <w:r w:rsidR="00341203">
          <w:fldChar w:fldCharType="end"/>
        </w:r>
      </w:hyperlink>
    </w:p>
    <w:p w:rsidR="00341203" w:rsidRDefault="000D28A1">
      <w:pPr>
        <w:pStyle w:val="TOC3"/>
        <w:rPr>
          <w:rFonts w:eastAsiaTheme="minorEastAsia"/>
          <w:smallCaps w:val="0"/>
          <w:sz w:val="22"/>
          <w:lang w:eastAsia="en-US"/>
        </w:rPr>
      </w:pPr>
      <w:hyperlink w:anchor="_Toc33710137" w:history="1">
        <w:r w:rsidR="00341203" w:rsidRPr="00836FF5">
          <w:rPr>
            <w:rStyle w:val="Hyperlink"/>
            <w:rFonts w:hint="eastAsia"/>
          </w:rPr>
          <w:t>管理伺服器</w:t>
        </w:r>
        <w:r w:rsidR="00341203">
          <w:tab/>
        </w:r>
        <w:r w:rsidR="00341203">
          <w:fldChar w:fldCharType="begin"/>
        </w:r>
        <w:r w:rsidR="00341203">
          <w:instrText xml:space="preserve"> PAGEREF _Toc33710137 \h </w:instrText>
        </w:r>
        <w:r w:rsidR="00341203">
          <w:fldChar w:fldCharType="separate"/>
        </w:r>
        <w:r w:rsidR="00341203">
          <w:t>10</w:t>
        </w:r>
        <w:r w:rsidR="00341203">
          <w:fldChar w:fldCharType="end"/>
        </w:r>
      </w:hyperlink>
    </w:p>
    <w:p w:rsidR="00341203" w:rsidRDefault="000D28A1">
      <w:pPr>
        <w:pStyle w:val="TOC3"/>
        <w:rPr>
          <w:rFonts w:eastAsiaTheme="minorEastAsia"/>
          <w:smallCaps w:val="0"/>
          <w:sz w:val="22"/>
          <w:lang w:eastAsia="en-US"/>
        </w:rPr>
      </w:pPr>
      <w:hyperlink w:anchor="_Toc33710138" w:history="1">
        <w:r w:rsidR="00341203" w:rsidRPr="00836FF5">
          <w:rPr>
            <w:rStyle w:val="Hyperlink"/>
            <w:rFonts w:hint="eastAsia"/>
          </w:rPr>
          <w:t>專門伺服器</w:t>
        </w:r>
        <w:r w:rsidR="00341203">
          <w:tab/>
        </w:r>
        <w:r w:rsidR="00341203">
          <w:fldChar w:fldCharType="begin"/>
        </w:r>
        <w:r w:rsidR="00341203">
          <w:instrText xml:space="preserve"> PAGEREF _Toc33710138 \h </w:instrText>
        </w:r>
        <w:r w:rsidR="00341203">
          <w:fldChar w:fldCharType="separate"/>
        </w:r>
        <w:r w:rsidR="00341203">
          <w:t>10</w:t>
        </w:r>
        <w:r w:rsidR="00341203">
          <w:fldChar w:fldCharType="end"/>
        </w:r>
      </w:hyperlink>
    </w:p>
    <w:p w:rsidR="00341203" w:rsidRDefault="000D28A1">
      <w:pPr>
        <w:pStyle w:val="TOC3"/>
        <w:rPr>
          <w:rFonts w:eastAsiaTheme="minorEastAsia"/>
          <w:smallCaps w:val="0"/>
          <w:sz w:val="22"/>
          <w:lang w:eastAsia="en-US"/>
        </w:rPr>
      </w:pPr>
      <w:hyperlink w:anchor="_Toc33710139" w:history="1">
        <w:r w:rsidR="00341203" w:rsidRPr="00836FF5">
          <w:rPr>
            <w:rStyle w:val="Hyperlink"/>
            <w:rFonts w:hint="eastAsia"/>
          </w:rPr>
          <w:t>開發人員工具</w:t>
        </w:r>
        <w:r w:rsidR="00341203">
          <w:tab/>
        </w:r>
        <w:r w:rsidR="00341203">
          <w:fldChar w:fldCharType="begin"/>
        </w:r>
        <w:r w:rsidR="00341203">
          <w:instrText xml:space="preserve"> PAGEREF _Toc33710139 \h </w:instrText>
        </w:r>
        <w:r w:rsidR="00341203">
          <w:fldChar w:fldCharType="separate"/>
        </w:r>
        <w:r w:rsidR="00341203">
          <w:t>10</w:t>
        </w:r>
        <w:r w:rsidR="00341203">
          <w:fldChar w:fldCharType="end"/>
        </w:r>
      </w:hyperlink>
    </w:p>
    <w:p w:rsidR="00341203" w:rsidRDefault="000D28A1">
      <w:pPr>
        <w:pStyle w:val="TOC1"/>
        <w:rPr>
          <w:rFonts w:eastAsiaTheme="minorEastAsia"/>
          <w:b w:val="0"/>
          <w:caps w:val="0"/>
          <w:noProof/>
          <w:sz w:val="22"/>
          <w:szCs w:val="22"/>
          <w:lang w:eastAsia="en-US"/>
        </w:rPr>
      </w:pPr>
      <w:hyperlink w:anchor="_Toc33710140" w:history="1">
        <w:r w:rsidR="00341203" w:rsidRPr="00836FF5">
          <w:rPr>
            <w:rStyle w:val="Hyperlink"/>
            <w:rFonts w:hint="eastAsia"/>
            <w:noProof/>
          </w:rPr>
          <w:t>軟體</w:t>
        </w:r>
        <w:r w:rsidR="00341203">
          <w:rPr>
            <w:noProof/>
          </w:rPr>
          <w:tab/>
        </w:r>
        <w:r w:rsidR="00341203">
          <w:rPr>
            <w:noProof/>
          </w:rPr>
          <w:fldChar w:fldCharType="begin"/>
        </w:r>
        <w:r w:rsidR="00341203">
          <w:rPr>
            <w:noProof/>
          </w:rPr>
          <w:instrText xml:space="preserve"> PAGEREF _Toc33710140 \h </w:instrText>
        </w:r>
        <w:r w:rsidR="00341203">
          <w:rPr>
            <w:noProof/>
          </w:rPr>
        </w:r>
        <w:r w:rsidR="00341203">
          <w:rPr>
            <w:noProof/>
          </w:rPr>
          <w:fldChar w:fldCharType="separate"/>
        </w:r>
        <w:r w:rsidR="00341203">
          <w:rPr>
            <w:noProof/>
          </w:rPr>
          <w:t>12</w:t>
        </w:r>
        <w:r w:rsidR="00341203">
          <w:rPr>
            <w:noProof/>
          </w:rPr>
          <w:fldChar w:fldCharType="end"/>
        </w:r>
      </w:hyperlink>
    </w:p>
    <w:p w:rsidR="00341203" w:rsidRDefault="000D28A1">
      <w:pPr>
        <w:pStyle w:val="TOC2"/>
        <w:rPr>
          <w:rFonts w:eastAsiaTheme="minorEastAsia"/>
          <w:smallCaps w:val="0"/>
          <w:sz w:val="22"/>
          <w:lang w:eastAsia="en-US"/>
        </w:rPr>
      </w:pPr>
      <w:hyperlink w:anchor="_Toc33710141" w:history="1">
        <w:r w:rsidR="00341203" w:rsidRPr="00836FF5">
          <w:rPr>
            <w:rStyle w:val="Hyperlink"/>
          </w:rPr>
          <w:t>Advanced Threat Analytics</w:t>
        </w:r>
        <w:r w:rsidR="00341203">
          <w:tab/>
        </w:r>
        <w:r w:rsidR="00341203">
          <w:fldChar w:fldCharType="begin"/>
        </w:r>
        <w:r w:rsidR="00341203">
          <w:instrText xml:space="preserve"> PAGEREF _Toc33710141 \h </w:instrText>
        </w:r>
        <w:r w:rsidR="00341203">
          <w:fldChar w:fldCharType="separate"/>
        </w:r>
        <w:r w:rsidR="00341203">
          <w:t>12</w:t>
        </w:r>
        <w:r w:rsidR="00341203">
          <w:fldChar w:fldCharType="end"/>
        </w:r>
      </w:hyperlink>
    </w:p>
    <w:p w:rsidR="00341203" w:rsidRDefault="000D28A1">
      <w:pPr>
        <w:pStyle w:val="TOC2"/>
        <w:rPr>
          <w:rFonts w:eastAsiaTheme="minorEastAsia"/>
          <w:smallCaps w:val="0"/>
          <w:sz w:val="22"/>
          <w:lang w:eastAsia="en-US"/>
        </w:rPr>
      </w:pPr>
      <w:hyperlink w:anchor="_Toc33710142" w:history="1">
        <w:r w:rsidR="00341203" w:rsidRPr="00836FF5">
          <w:rPr>
            <w:rStyle w:val="Hyperlink"/>
          </w:rPr>
          <w:t>Azure FXT Edge Filer</w:t>
        </w:r>
        <w:r w:rsidR="00341203">
          <w:tab/>
        </w:r>
        <w:r w:rsidR="00341203">
          <w:fldChar w:fldCharType="begin"/>
        </w:r>
        <w:r w:rsidR="00341203">
          <w:instrText xml:space="preserve"> PAGEREF _Toc33710142 \h </w:instrText>
        </w:r>
        <w:r w:rsidR="00341203">
          <w:fldChar w:fldCharType="separate"/>
        </w:r>
        <w:r w:rsidR="00341203">
          <w:t>13</w:t>
        </w:r>
        <w:r w:rsidR="00341203">
          <w:fldChar w:fldCharType="end"/>
        </w:r>
      </w:hyperlink>
    </w:p>
    <w:p w:rsidR="00341203" w:rsidRDefault="000D28A1">
      <w:pPr>
        <w:pStyle w:val="TOC2"/>
        <w:rPr>
          <w:rFonts w:eastAsiaTheme="minorEastAsia"/>
          <w:smallCaps w:val="0"/>
          <w:sz w:val="22"/>
          <w:lang w:eastAsia="en-US"/>
        </w:rPr>
      </w:pPr>
      <w:hyperlink w:anchor="_Toc33710143" w:history="1">
        <w:r w:rsidR="00341203" w:rsidRPr="00836FF5">
          <w:rPr>
            <w:rStyle w:val="Hyperlink"/>
          </w:rPr>
          <w:t>BizTalk</w:t>
        </w:r>
        <w:r w:rsidR="00341203">
          <w:tab/>
        </w:r>
        <w:r w:rsidR="00341203">
          <w:fldChar w:fldCharType="begin"/>
        </w:r>
        <w:r w:rsidR="00341203">
          <w:instrText xml:space="preserve"> PAGEREF _Toc33710143 \h </w:instrText>
        </w:r>
        <w:r w:rsidR="00341203">
          <w:fldChar w:fldCharType="separate"/>
        </w:r>
        <w:r w:rsidR="00341203">
          <w:t>13</w:t>
        </w:r>
        <w:r w:rsidR="00341203">
          <w:fldChar w:fldCharType="end"/>
        </w:r>
      </w:hyperlink>
    </w:p>
    <w:p w:rsidR="00341203" w:rsidRDefault="000D28A1">
      <w:pPr>
        <w:pStyle w:val="TOC2"/>
        <w:rPr>
          <w:rFonts w:eastAsiaTheme="minorEastAsia"/>
          <w:smallCaps w:val="0"/>
          <w:sz w:val="22"/>
          <w:lang w:eastAsia="en-US"/>
        </w:rPr>
      </w:pPr>
      <w:hyperlink w:anchor="_Toc33710144" w:history="1">
        <w:r w:rsidR="00341203" w:rsidRPr="00836FF5">
          <w:rPr>
            <w:rStyle w:val="Hyperlink"/>
          </w:rPr>
          <w:t xml:space="preserve">CAL </w:t>
        </w:r>
        <w:r w:rsidR="00341203" w:rsidRPr="00836FF5">
          <w:rPr>
            <w:rStyle w:val="Hyperlink"/>
            <w:rFonts w:hint="eastAsia"/>
          </w:rPr>
          <w:t>套件</w:t>
        </w:r>
        <w:r w:rsidR="00341203">
          <w:tab/>
        </w:r>
        <w:r w:rsidR="00341203">
          <w:fldChar w:fldCharType="begin"/>
        </w:r>
        <w:r w:rsidR="00341203">
          <w:instrText xml:space="preserve"> PAGEREF _Toc33710144 \h </w:instrText>
        </w:r>
        <w:r w:rsidR="00341203">
          <w:fldChar w:fldCharType="separate"/>
        </w:r>
        <w:r w:rsidR="00341203">
          <w:t>14</w:t>
        </w:r>
        <w:r w:rsidR="00341203">
          <w:fldChar w:fldCharType="end"/>
        </w:r>
      </w:hyperlink>
    </w:p>
    <w:p w:rsidR="00341203" w:rsidRDefault="000D28A1">
      <w:pPr>
        <w:pStyle w:val="TOC2"/>
        <w:rPr>
          <w:rFonts w:eastAsiaTheme="minorEastAsia"/>
          <w:smallCaps w:val="0"/>
          <w:sz w:val="22"/>
          <w:lang w:eastAsia="en-US"/>
        </w:rPr>
      </w:pPr>
      <w:hyperlink w:anchor="_Toc33710145" w:history="1">
        <w:r w:rsidR="00341203" w:rsidRPr="00836FF5">
          <w:rPr>
            <w:rStyle w:val="Hyperlink"/>
          </w:rPr>
          <w:t>Core Infrastructure Server (CIS) Suite</w:t>
        </w:r>
        <w:r w:rsidR="00341203">
          <w:tab/>
        </w:r>
        <w:r w:rsidR="00341203">
          <w:fldChar w:fldCharType="begin"/>
        </w:r>
        <w:r w:rsidR="00341203">
          <w:instrText xml:space="preserve"> PAGEREF _Toc33710145 \h </w:instrText>
        </w:r>
        <w:r w:rsidR="00341203">
          <w:fldChar w:fldCharType="separate"/>
        </w:r>
        <w:r w:rsidR="00341203">
          <w:t>16</w:t>
        </w:r>
        <w:r w:rsidR="00341203">
          <w:fldChar w:fldCharType="end"/>
        </w:r>
      </w:hyperlink>
    </w:p>
    <w:p w:rsidR="00341203" w:rsidRDefault="000D28A1">
      <w:pPr>
        <w:pStyle w:val="TOC2"/>
        <w:rPr>
          <w:rFonts w:eastAsiaTheme="minorEastAsia"/>
          <w:smallCaps w:val="0"/>
          <w:sz w:val="22"/>
          <w:lang w:eastAsia="en-US"/>
        </w:rPr>
      </w:pPr>
      <w:hyperlink w:anchor="_Toc33710146" w:history="1">
        <w:r w:rsidR="00341203" w:rsidRPr="00836FF5">
          <w:rPr>
            <w:rStyle w:val="Hyperlink"/>
          </w:rPr>
          <w:t>Forefront</w:t>
        </w:r>
        <w:r w:rsidR="00341203">
          <w:tab/>
        </w:r>
        <w:r w:rsidR="00341203">
          <w:fldChar w:fldCharType="begin"/>
        </w:r>
        <w:r w:rsidR="00341203">
          <w:instrText xml:space="preserve"> PAGEREF _Toc33710146 \h </w:instrText>
        </w:r>
        <w:r w:rsidR="00341203">
          <w:fldChar w:fldCharType="separate"/>
        </w:r>
        <w:r w:rsidR="00341203">
          <w:t>18</w:t>
        </w:r>
        <w:r w:rsidR="00341203">
          <w:fldChar w:fldCharType="end"/>
        </w:r>
      </w:hyperlink>
    </w:p>
    <w:p w:rsidR="00341203" w:rsidRDefault="000D28A1">
      <w:pPr>
        <w:pStyle w:val="TOC2"/>
        <w:rPr>
          <w:rFonts w:eastAsiaTheme="minorEastAsia"/>
          <w:smallCaps w:val="0"/>
          <w:sz w:val="22"/>
          <w:lang w:eastAsia="en-US"/>
        </w:rPr>
      </w:pPr>
      <w:hyperlink w:anchor="_Toc33710147" w:history="1">
        <w:r w:rsidR="00341203" w:rsidRPr="00836FF5">
          <w:rPr>
            <w:rStyle w:val="Hyperlink"/>
          </w:rPr>
          <w:t xml:space="preserve">Microsoft Dynamics 365 </w:t>
        </w:r>
        <w:r w:rsidR="00341203" w:rsidRPr="00836FF5">
          <w:rPr>
            <w:rStyle w:val="Hyperlink"/>
            <w:rFonts w:hint="eastAsia"/>
          </w:rPr>
          <w:t>內部部署</w:t>
        </w:r>
        <w:r w:rsidR="00341203">
          <w:tab/>
        </w:r>
        <w:r w:rsidR="00341203">
          <w:fldChar w:fldCharType="begin"/>
        </w:r>
        <w:r w:rsidR="00341203">
          <w:instrText xml:space="preserve"> PAGEREF _Toc33710147 \h </w:instrText>
        </w:r>
        <w:r w:rsidR="00341203">
          <w:fldChar w:fldCharType="separate"/>
        </w:r>
        <w:r w:rsidR="00341203">
          <w:t>18</w:t>
        </w:r>
        <w:r w:rsidR="00341203">
          <w:fldChar w:fldCharType="end"/>
        </w:r>
      </w:hyperlink>
    </w:p>
    <w:p w:rsidR="00341203" w:rsidRDefault="000D28A1">
      <w:pPr>
        <w:pStyle w:val="TOC2"/>
        <w:rPr>
          <w:rFonts w:eastAsiaTheme="minorEastAsia"/>
          <w:smallCaps w:val="0"/>
          <w:sz w:val="22"/>
          <w:lang w:eastAsia="en-US"/>
        </w:rPr>
      </w:pPr>
      <w:hyperlink w:anchor="_Toc33710148" w:history="1">
        <w:r w:rsidR="00341203" w:rsidRPr="00836FF5">
          <w:rPr>
            <w:rStyle w:val="Hyperlink"/>
          </w:rPr>
          <w:t>Microsoft Identity Manager</w:t>
        </w:r>
        <w:r w:rsidR="00341203">
          <w:tab/>
        </w:r>
        <w:r w:rsidR="00341203">
          <w:fldChar w:fldCharType="begin"/>
        </w:r>
        <w:r w:rsidR="00341203">
          <w:instrText xml:space="preserve"> PAGEREF _Toc33710148 \h </w:instrText>
        </w:r>
        <w:r w:rsidR="00341203">
          <w:fldChar w:fldCharType="separate"/>
        </w:r>
        <w:r w:rsidR="00341203">
          <w:t>20</w:t>
        </w:r>
        <w:r w:rsidR="00341203">
          <w:fldChar w:fldCharType="end"/>
        </w:r>
      </w:hyperlink>
    </w:p>
    <w:p w:rsidR="00341203" w:rsidRDefault="000D28A1">
      <w:pPr>
        <w:pStyle w:val="TOC2"/>
        <w:rPr>
          <w:rFonts w:eastAsiaTheme="minorEastAsia"/>
          <w:smallCaps w:val="0"/>
          <w:sz w:val="22"/>
          <w:lang w:eastAsia="en-US"/>
        </w:rPr>
      </w:pPr>
      <w:hyperlink w:anchor="_Toc33710149" w:history="1">
        <w:r w:rsidR="00341203" w:rsidRPr="00836FF5">
          <w:rPr>
            <w:rStyle w:val="Hyperlink"/>
          </w:rPr>
          <w:t xml:space="preserve">Office </w:t>
        </w:r>
        <w:r w:rsidR="00341203" w:rsidRPr="00836FF5">
          <w:rPr>
            <w:rStyle w:val="Hyperlink"/>
            <w:rFonts w:hint="eastAsia"/>
          </w:rPr>
          <w:t>應用程式</w:t>
        </w:r>
        <w:r w:rsidR="00341203">
          <w:tab/>
        </w:r>
        <w:r w:rsidR="00341203">
          <w:fldChar w:fldCharType="begin"/>
        </w:r>
        <w:r w:rsidR="00341203">
          <w:instrText xml:space="preserve"> PAGEREF _Toc33710149 \h </w:instrText>
        </w:r>
        <w:r w:rsidR="00341203">
          <w:fldChar w:fldCharType="separate"/>
        </w:r>
        <w:r w:rsidR="00341203">
          <w:t>21</w:t>
        </w:r>
        <w:r w:rsidR="00341203">
          <w:fldChar w:fldCharType="end"/>
        </w:r>
      </w:hyperlink>
    </w:p>
    <w:p w:rsidR="00341203" w:rsidRDefault="000D28A1">
      <w:pPr>
        <w:pStyle w:val="TOC3"/>
        <w:rPr>
          <w:rFonts w:eastAsiaTheme="minorEastAsia"/>
          <w:smallCaps w:val="0"/>
          <w:sz w:val="22"/>
          <w:lang w:eastAsia="en-US"/>
        </w:rPr>
      </w:pPr>
      <w:hyperlink w:anchor="_Toc33710150" w:history="1">
        <w:r w:rsidR="00341203" w:rsidRPr="00836FF5">
          <w:rPr>
            <w:rStyle w:val="Hyperlink"/>
          </w:rPr>
          <w:t xml:space="preserve">Office </w:t>
        </w:r>
        <w:r w:rsidR="00341203" w:rsidRPr="00836FF5">
          <w:rPr>
            <w:rStyle w:val="Hyperlink"/>
            <w:rFonts w:hint="eastAsia"/>
          </w:rPr>
          <w:t>桌面應用程式</w:t>
        </w:r>
        <w:r w:rsidR="00341203">
          <w:tab/>
        </w:r>
        <w:r w:rsidR="00341203">
          <w:fldChar w:fldCharType="begin"/>
        </w:r>
        <w:r w:rsidR="00341203">
          <w:instrText xml:space="preserve"> PAGEREF _Toc33710150 \h </w:instrText>
        </w:r>
        <w:r w:rsidR="00341203">
          <w:fldChar w:fldCharType="separate"/>
        </w:r>
        <w:r w:rsidR="00341203">
          <w:t>21</w:t>
        </w:r>
        <w:r w:rsidR="00341203">
          <w:fldChar w:fldCharType="end"/>
        </w:r>
      </w:hyperlink>
    </w:p>
    <w:p w:rsidR="00341203" w:rsidRDefault="000D28A1">
      <w:pPr>
        <w:pStyle w:val="TOC3"/>
        <w:rPr>
          <w:rFonts w:eastAsiaTheme="minorEastAsia"/>
          <w:smallCaps w:val="0"/>
          <w:sz w:val="22"/>
          <w:lang w:eastAsia="en-US"/>
        </w:rPr>
      </w:pPr>
      <w:hyperlink w:anchor="_Toc33710151" w:history="1">
        <w:r w:rsidR="00341203" w:rsidRPr="00836FF5">
          <w:rPr>
            <w:rStyle w:val="Hyperlink"/>
          </w:rPr>
          <w:t>Office for Mac</w:t>
        </w:r>
        <w:r w:rsidR="00341203">
          <w:tab/>
        </w:r>
        <w:r w:rsidR="00341203">
          <w:fldChar w:fldCharType="begin"/>
        </w:r>
        <w:r w:rsidR="00341203">
          <w:instrText xml:space="preserve"> PAGEREF _Toc33710151 \h </w:instrText>
        </w:r>
        <w:r w:rsidR="00341203">
          <w:fldChar w:fldCharType="separate"/>
        </w:r>
        <w:r w:rsidR="00341203">
          <w:t>23</w:t>
        </w:r>
        <w:r w:rsidR="00341203">
          <w:fldChar w:fldCharType="end"/>
        </w:r>
      </w:hyperlink>
    </w:p>
    <w:p w:rsidR="00341203" w:rsidRDefault="000D28A1">
      <w:pPr>
        <w:pStyle w:val="TOC2"/>
        <w:rPr>
          <w:rFonts w:eastAsiaTheme="minorEastAsia"/>
          <w:smallCaps w:val="0"/>
          <w:sz w:val="22"/>
          <w:lang w:eastAsia="en-US"/>
        </w:rPr>
      </w:pPr>
      <w:hyperlink w:anchor="_Toc33710152" w:history="1">
        <w:r w:rsidR="00341203" w:rsidRPr="00836FF5">
          <w:rPr>
            <w:rStyle w:val="Hyperlink"/>
          </w:rPr>
          <w:t xml:space="preserve">Office </w:t>
        </w:r>
        <w:r w:rsidR="00341203" w:rsidRPr="00836FF5">
          <w:rPr>
            <w:rStyle w:val="Hyperlink"/>
            <w:rFonts w:hint="eastAsia"/>
          </w:rPr>
          <w:t>伺服器</w:t>
        </w:r>
        <w:r w:rsidR="00341203">
          <w:tab/>
        </w:r>
        <w:r w:rsidR="00341203">
          <w:fldChar w:fldCharType="begin"/>
        </w:r>
        <w:r w:rsidR="00341203">
          <w:instrText xml:space="preserve"> PAGEREF _Toc33710152 \h </w:instrText>
        </w:r>
        <w:r w:rsidR="00341203">
          <w:fldChar w:fldCharType="separate"/>
        </w:r>
        <w:r w:rsidR="00341203">
          <w:t>24</w:t>
        </w:r>
        <w:r w:rsidR="00341203">
          <w:fldChar w:fldCharType="end"/>
        </w:r>
      </w:hyperlink>
    </w:p>
    <w:p w:rsidR="00341203" w:rsidRDefault="000D28A1">
      <w:pPr>
        <w:pStyle w:val="TOC3"/>
        <w:rPr>
          <w:rFonts w:eastAsiaTheme="minorEastAsia"/>
          <w:smallCaps w:val="0"/>
          <w:sz w:val="22"/>
          <w:lang w:eastAsia="en-US"/>
        </w:rPr>
      </w:pPr>
      <w:hyperlink w:anchor="_Toc33710153" w:history="1">
        <w:r w:rsidR="00341203" w:rsidRPr="00836FF5">
          <w:rPr>
            <w:rStyle w:val="Hyperlink"/>
          </w:rPr>
          <w:t>Exchange Server</w:t>
        </w:r>
        <w:r w:rsidR="00341203">
          <w:tab/>
        </w:r>
        <w:r w:rsidR="00341203">
          <w:fldChar w:fldCharType="begin"/>
        </w:r>
        <w:r w:rsidR="00341203">
          <w:instrText xml:space="preserve"> PAGEREF _Toc33710153 \h </w:instrText>
        </w:r>
        <w:r w:rsidR="00341203">
          <w:fldChar w:fldCharType="separate"/>
        </w:r>
        <w:r w:rsidR="00341203">
          <w:t>24</w:t>
        </w:r>
        <w:r w:rsidR="00341203">
          <w:fldChar w:fldCharType="end"/>
        </w:r>
      </w:hyperlink>
    </w:p>
    <w:p w:rsidR="00341203" w:rsidRDefault="000D28A1">
      <w:pPr>
        <w:pStyle w:val="TOC3"/>
        <w:rPr>
          <w:rFonts w:eastAsiaTheme="minorEastAsia"/>
          <w:smallCaps w:val="0"/>
          <w:sz w:val="22"/>
          <w:lang w:eastAsia="en-US"/>
        </w:rPr>
      </w:pPr>
      <w:hyperlink w:anchor="_Toc33710154" w:history="1">
        <w:r w:rsidR="00341203" w:rsidRPr="00836FF5">
          <w:rPr>
            <w:rStyle w:val="Hyperlink"/>
          </w:rPr>
          <w:t>Project Server</w:t>
        </w:r>
        <w:r w:rsidR="00341203">
          <w:tab/>
        </w:r>
        <w:r w:rsidR="00341203">
          <w:fldChar w:fldCharType="begin"/>
        </w:r>
        <w:r w:rsidR="00341203">
          <w:instrText xml:space="preserve"> PAGEREF _Toc33710154 \h </w:instrText>
        </w:r>
        <w:r w:rsidR="00341203">
          <w:fldChar w:fldCharType="separate"/>
        </w:r>
        <w:r w:rsidR="00341203">
          <w:t>25</w:t>
        </w:r>
        <w:r w:rsidR="00341203">
          <w:fldChar w:fldCharType="end"/>
        </w:r>
      </w:hyperlink>
    </w:p>
    <w:p w:rsidR="00341203" w:rsidRDefault="000D28A1">
      <w:pPr>
        <w:pStyle w:val="TOC3"/>
        <w:rPr>
          <w:rFonts w:eastAsiaTheme="minorEastAsia"/>
          <w:smallCaps w:val="0"/>
          <w:sz w:val="22"/>
          <w:lang w:eastAsia="en-US"/>
        </w:rPr>
      </w:pPr>
      <w:hyperlink w:anchor="_Toc33710155" w:history="1">
        <w:r w:rsidR="00341203" w:rsidRPr="00836FF5">
          <w:rPr>
            <w:rStyle w:val="Hyperlink"/>
          </w:rPr>
          <w:t>SharePoint Server</w:t>
        </w:r>
        <w:r w:rsidR="00341203">
          <w:tab/>
        </w:r>
        <w:r w:rsidR="00341203">
          <w:fldChar w:fldCharType="begin"/>
        </w:r>
        <w:r w:rsidR="00341203">
          <w:instrText xml:space="preserve"> PAGEREF _Toc33710155 \h </w:instrText>
        </w:r>
        <w:r w:rsidR="00341203">
          <w:fldChar w:fldCharType="separate"/>
        </w:r>
        <w:r w:rsidR="00341203">
          <w:t>25</w:t>
        </w:r>
        <w:r w:rsidR="00341203">
          <w:fldChar w:fldCharType="end"/>
        </w:r>
      </w:hyperlink>
    </w:p>
    <w:p w:rsidR="00341203" w:rsidRDefault="000D28A1">
      <w:pPr>
        <w:pStyle w:val="TOC3"/>
        <w:rPr>
          <w:rFonts w:eastAsiaTheme="minorEastAsia"/>
          <w:smallCaps w:val="0"/>
          <w:sz w:val="22"/>
          <w:lang w:eastAsia="en-US"/>
        </w:rPr>
      </w:pPr>
      <w:hyperlink w:anchor="_Toc33710156" w:history="1">
        <w:r w:rsidR="00341203" w:rsidRPr="00836FF5">
          <w:rPr>
            <w:rStyle w:val="Hyperlink"/>
            <w:rFonts w:hint="eastAsia"/>
          </w:rPr>
          <w:t>商務用</w:t>
        </w:r>
        <w:r w:rsidR="00341203" w:rsidRPr="00836FF5">
          <w:rPr>
            <w:rStyle w:val="Hyperlink"/>
          </w:rPr>
          <w:t xml:space="preserve"> Skype Server</w:t>
        </w:r>
        <w:r w:rsidR="00341203">
          <w:tab/>
        </w:r>
        <w:r w:rsidR="00341203">
          <w:fldChar w:fldCharType="begin"/>
        </w:r>
        <w:r w:rsidR="00341203">
          <w:instrText xml:space="preserve"> PAGEREF _Toc33710156 \h </w:instrText>
        </w:r>
        <w:r w:rsidR="00341203">
          <w:fldChar w:fldCharType="separate"/>
        </w:r>
        <w:r w:rsidR="00341203">
          <w:t>26</w:t>
        </w:r>
        <w:r w:rsidR="00341203">
          <w:fldChar w:fldCharType="end"/>
        </w:r>
      </w:hyperlink>
    </w:p>
    <w:p w:rsidR="00341203" w:rsidRDefault="000D28A1">
      <w:pPr>
        <w:pStyle w:val="TOC2"/>
        <w:rPr>
          <w:rFonts w:eastAsiaTheme="minorEastAsia"/>
          <w:smallCaps w:val="0"/>
          <w:sz w:val="22"/>
          <w:lang w:eastAsia="en-US"/>
        </w:rPr>
      </w:pPr>
      <w:hyperlink w:anchor="_Toc33710157" w:history="1">
        <w:r w:rsidR="00341203" w:rsidRPr="00836FF5">
          <w:rPr>
            <w:rStyle w:val="Hyperlink"/>
          </w:rPr>
          <w:t>SQL Server</w:t>
        </w:r>
        <w:r w:rsidR="00341203">
          <w:tab/>
        </w:r>
        <w:r w:rsidR="00341203">
          <w:fldChar w:fldCharType="begin"/>
        </w:r>
        <w:r w:rsidR="00341203">
          <w:instrText xml:space="preserve"> PAGEREF _Toc33710157 \h </w:instrText>
        </w:r>
        <w:r w:rsidR="00341203">
          <w:fldChar w:fldCharType="separate"/>
        </w:r>
        <w:r w:rsidR="00341203">
          <w:t>27</w:t>
        </w:r>
        <w:r w:rsidR="00341203">
          <w:fldChar w:fldCharType="end"/>
        </w:r>
      </w:hyperlink>
    </w:p>
    <w:p w:rsidR="00341203" w:rsidRDefault="000D28A1">
      <w:pPr>
        <w:pStyle w:val="TOC2"/>
        <w:rPr>
          <w:rFonts w:eastAsiaTheme="minorEastAsia"/>
          <w:smallCaps w:val="0"/>
          <w:sz w:val="22"/>
          <w:lang w:eastAsia="en-US"/>
        </w:rPr>
      </w:pPr>
      <w:hyperlink w:anchor="_Toc33710158" w:history="1">
        <w:r w:rsidR="00341203" w:rsidRPr="00836FF5">
          <w:rPr>
            <w:rStyle w:val="Hyperlink"/>
          </w:rPr>
          <w:t>System Center</w:t>
        </w:r>
        <w:r w:rsidR="00341203">
          <w:tab/>
        </w:r>
        <w:r w:rsidR="00341203">
          <w:fldChar w:fldCharType="begin"/>
        </w:r>
        <w:r w:rsidR="00341203">
          <w:instrText xml:space="preserve"> PAGEREF _Toc33710158 \h </w:instrText>
        </w:r>
        <w:r w:rsidR="00341203">
          <w:fldChar w:fldCharType="separate"/>
        </w:r>
        <w:r w:rsidR="00341203">
          <w:t>30</w:t>
        </w:r>
        <w:r w:rsidR="00341203">
          <w:fldChar w:fldCharType="end"/>
        </w:r>
      </w:hyperlink>
    </w:p>
    <w:p w:rsidR="00341203" w:rsidRDefault="000D28A1">
      <w:pPr>
        <w:pStyle w:val="TOC3"/>
        <w:rPr>
          <w:rFonts w:eastAsiaTheme="minorEastAsia"/>
          <w:smallCaps w:val="0"/>
          <w:sz w:val="22"/>
          <w:lang w:eastAsia="en-US"/>
        </w:rPr>
      </w:pPr>
      <w:hyperlink w:anchor="_Toc33710159" w:history="1">
        <w:r w:rsidR="00341203" w:rsidRPr="00836FF5">
          <w:rPr>
            <w:rStyle w:val="Hyperlink"/>
          </w:rPr>
          <w:t>System Center Server</w:t>
        </w:r>
        <w:r w:rsidR="00341203">
          <w:tab/>
        </w:r>
        <w:r w:rsidR="00341203">
          <w:fldChar w:fldCharType="begin"/>
        </w:r>
        <w:r w:rsidR="00341203">
          <w:instrText xml:space="preserve"> PAGEREF _Toc33710159 \h </w:instrText>
        </w:r>
        <w:r w:rsidR="00341203">
          <w:fldChar w:fldCharType="separate"/>
        </w:r>
        <w:r w:rsidR="00341203">
          <w:t>30</w:t>
        </w:r>
        <w:r w:rsidR="00341203">
          <w:fldChar w:fldCharType="end"/>
        </w:r>
      </w:hyperlink>
    </w:p>
    <w:p w:rsidR="00341203" w:rsidRDefault="000D28A1">
      <w:pPr>
        <w:pStyle w:val="TOC3"/>
        <w:rPr>
          <w:rFonts w:eastAsiaTheme="minorEastAsia"/>
          <w:smallCaps w:val="0"/>
          <w:sz w:val="22"/>
          <w:lang w:eastAsia="en-US"/>
        </w:rPr>
      </w:pPr>
      <w:hyperlink w:anchor="_Toc33710160" w:history="1">
        <w:r w:rsidR="00341203" w:rsidRPr="00836FF5">
          <w:rPr>
            <w:rStyle w:val="Hyperlink"/>
          </w:rPr>
          <w:t>System Center Configuration Manager</w:t>
        </w:r>
        <w:r w:rsidR="00341203">
          <w:tab/>
        </w:r>
        <w:r w:rsidR="00341203">
          <w:fldChar w:fldCharType="begin"/>
        </w:r>
        <w:r w:rsidR="00341203">
          <w:instrText xml:space="preserve"> PAGEREF _Toc33710160 \h </w:instrText>
        </w:r>
        <w:r w:rsidR="00341203">
          <w:fldChar w:fldCharType="separate"/>
        </w:r>
        <w:r w:rsidR="00341203">
          <w:t>31</w:t>
        </w:r>
        <w:r w:rsidR="00341203">
          <w:fldChar w:fldCharType="end"/>
        </w:r>
      </w:hyperlink>
    </w:p>
    <w:p w:rsidR="00341203" w:rsidRDefault="000D28A1">
      <w:pPr>
        <w:pStyle w:val="TOC3"/>
        <w:rPr>
          <w:rFonts w:eastAsiaTheme="minorEastAsia"/>
          <w:smallCaps w:val="0"/>
          <w:sz w:val="22"/>
          <w:lang w:eastAsia="en-US"/>
        </w:rPr>
      </w:pPr>
      <w:hyperlink w:anchor="_Toc33710161" w:history="1">
        <w:r w:rsidR="00341203" w:rsidRPr="00836FF5">
          <w:rPr>
            <w:rStyle w:val="Hyperlink"/>
          </w:rPr>
          <w:t>System Center Data Protection Manager</w:t>
        </w:r>
        <w:r w:rsidR="00341203">
          <w:tab/>
        </w:r>
        <w:r w:rsidR="00341203">
          <w:fldChar w:fldCharType="begin"/>
        </w:r>
        <w:r w:rsidR="00341203">
          <w:instrText xml:space="preserve"> PAGEREF _Toc33710161 \h </w:instrText>
        </w:r>
        <w:r w:rsidR="00341203">
          <w:fldChar w:fldCharType="separate"/>
        </w:r>
        <w:r w:rsidR="00341203">
          <w:t>32</w:t>
        </w:r>
        <w:r w:rsidR="00341203">
          <w:fldChar w:fldCharType="end"/>
        </w:r>
      </w:hyperlink>
    </w:p>
    <w:p w:rsidR="00341203" w:rsidRDefault="000D28A1">
      <w:pPr>
        <w:pStyle w:val="TOC3"/>
        <w:rPr>
          <w:rFonts w:eastAsiaTheme="minorEastAsia"/>
          <w:smallCaps w:val="0"/>
          <w:sz w:val="22"/>
          <w:lang w:eastAsia="en-US"/>
        </w:rPr>
      </w:pPr>
      <w:hyperlink w:anchor="_Toc33710162" w:history="1">
        <w:r w:rsidR="00341203" w:rsidRPr="00836FF5">
          <w:rPr>
            <w:rStyle w:val="Hyperlink"/>
          </w:rPr>
          <w:t>System Center Endpoint Protection</w:t>
        </w:r>
        <w:r w:rsidR="00341203">
          <w:tab/>
        </w:r>
        <w:r w:rsidR="00341203">
          <w:fldChar w:fldCharType="begin"/>
        </w:r>
        <w:r w:rsidR="00341203">
          <w:instrText xml:space="preserve"> PAGEREF _Toc33710162 \h </w:instrText>
        </w:r>
        <w:r w:rsidR="00341203">
          <w:fldChar w:fldCharType="separate"/>
        </w:r>
        <w:r w:rsidR="00341203">
          <w:t>33</w:t>
        </w:r>
        <w:r w:rsidR="00341203">
          <w:fldChar w:fldCharType="end"/>
        </w:r>
      </w:hyperlink>
    </w:p>
    <w:p w:rsidR="00341203" w:rsidRDefault="000D28A1">
      <w:pPr>
        <w:pStyle w:val="TOC3"/>
        <w:rPr>
          <w:rFonts w:eastAsiaTheme="minorEastAsia"/>
          <w:smallCaps w:val="0"/>
          <w:sz w:val="22"/>
          <w:lang w:eastAsia="en-US"/>
        </w:rPr>
      </w:pPr>
      <w:hyperlink w:anchor="_Toc33710163" w:history="1">
        <w:r w:rsidR="00341203" w:rsidRPr="00836FF5">
          <w:rPr>
            <w:rStyle w:val="Hyperlink"/>
          </w:rPr>
          <w:t>System Center Operations Manager</w:t>
        </w:r>
        <w:r w:rsidR="00341203">
          <w:tab/>
        </w:r>
        <w:r w:rsidR="00341203">
          <w:fldChar w:fldCharType="begin"/>
        </w:r>
        <w:r w:rsidR="00341203">
          <w:instrText xml:space="preserve"> PAGEREF _Toc33710163 \h </w:instrText>
        </w:r>
        <w:r w:rsidR="00341203">
          <w:fldChar w:fldCharType="separate"/>
        </w:r>
        <w:r w:rsidR="00341203">
          <w:t>34</w:t>
        </w:r>
        <w:r w:rsidR="00341203">
          <w:fldChar w:fldCharType="end"/>
        </w:r>
      </w:hyperlink>
    </w:p>
    <w:p w:rsidR="00341203" w:rsidRDefault="000D28A1">
      <w:pPr>
        <w:pStyle w:val="TOC3"/>
        <w:rPr>
          <w:rFonts w:eastAsiaTheme="minorEastAsia"/>
          <w:smallCaps w:val="0"/>
          <w:sz w:val="22"/>
          <w:lang w:eastAsia="en-US"/>
        </w:rPr>
      </w:pPr>
      <w:hyperlink w:anchor="_Toc33710164" w:history="1">
        <w:r w:rsidR="00341203" w:rsidRPr="00836FF5">
          <w:rPr>
            <w:rStyle w:val="Hyperlink"/>
          </w:rPr>
          <w:t>System Center Orchestrator</w:t>
        </w:r>
        <w:r w:rsidR="00341203">
          <w:tab/>
        </w:r>
        <w:r w:rsidR="00341203">
          <w:fldChar w:fldCharType="begin"/>
        </w:r>
        <w:r w:rsidR="00341203">
          <w:instrText xml:space="preserve"> PAGEREF _Toc33710164 \h </w:instrText>
        </w:r>
        <w:r w:rsidR="00341203">
          <w:fldChar w:fldCharType="separate"/>
        </w:r>
        <w:r w:rsidR="00341203">
          <w:t>35</w:t>
        </w:r>
        <w:r w:rsidR="00341203">
          <w:fldChar w:fldCharType="end"/>
        </w:r>
      </w:hyperlink>
    </w:p>
    <w:p w:rsidR="00341203" w:rsidRDefault="000D28A1">
      <w:pPr>
        <w:pStyle w:val="TOC3"/>
        <w:rPr>
          <w:rFonts w:eastAsiaTheme="minorEastAsia"/>
          <w:smallCaps w:val="0"/>
          <w:sz w:val="22"/>
          <w:lang w:eastAsia="en-US"/>
        </w:rPr>
      </w:pPr>
      <w:hyperlink w:anchor="_Toc33710165" w:history="1">
        <w:r w:rsidR="00341203" w:rsidRPr="00836FF5">
          <w:rPr>
            <w:rStyle w:val="Hyperlink"/>
          </w:rPr>
          <w:t>System Center Service Manager</w:t>
        </w:r>
        <w:r w:rsidR="00341203">
          <w:tab/>
        </w:r>
        <w:r w:rsidR="00341203">
          <w:fldChar w:fldCharType="begin"/>
        </w:r>
        <w:r w:rsidR="00341203">
          <w:instrText xml:space="preserve"> PAGEREF _Toc33710165 \h </w:instrText>
        </w:r>
        <w:r w:rsidR="00341203">
          <w:fldChar w:fldCharType="separate"/>
        </w:r>
        <w:r w:rsidR="00341203">
          <w:t>35</w:t>
        </w:r>
        <w:r w:rsidR="00341203">
          <w:fldChar w:fldCharType="end"/>
        </w:r>
      </w:hyperlink>
    </w:p>
    <w:p w:rsidR="00341203" w:rsidRDefault="000D28A1">
      <w:pPr>
        <w:pStyle w:val="TOC2"/>
        <w:rPr>
          <w:rFonts w:eastAsiaTheme="minorEastAsia"/>
          <w:smallCaps w:val="0"/>
          <w:sz w:val="22"/>
          <w:lang w:eastAsia="en-US"/>
        </w:rPr>
      </w:pPr>
      <w:hyperlink w:anchor="_Toc33710166" w:history="1">
        <w:r w:rsidR="00341203" w:rsidRPr="00836FF5">
          <w:rPr>
            <w:rStyle w:val="Hyperlink"/>
          </w:rPr>
          <w:t xml:space="preserve">Virtual Desktop Infrastructure (VDI) </w:t>
        </w:r>
        <w:r w:rsidR="00341203" w:rsidRPr="00836FF5">
          <w:rPr>
            <w:rStyle w:val="Hyperlink"/>
            <w:rFonts w:hint="eastAsia"/>
          </w:rPr>
          <w:t>套件</w:t>
        </w:r>
        <w:r w:rsidR="00341203">
          <w:tab/>
        </w:r>
        <w:r w:rsidR="00341203">
          <w:fldChar w:fldCharType="begin"/>
        </w:r>
        <w:r w:rsidR="00341203">
          <w:instrText xml:space="preserve"> PAGEREF _Toc33710166 \h </w:instrText>
        </w:r>
        <w:r w:rsidR="00341203">
          <w:fldChar w:fldCharType="separate"/>
        </w:r>
        <w:r w:rsidR="00341203">
          <w:t>36</w:t>
        </w:r>
        <w:r w:rsidR="00341203">
          <w:fldChar w:fldCharType="end"/>
        </w:r>
      </w:hyperlink>
    </w:p>
    <w:p w:rsidR="00341203" w:rsidRDefault="000D28A1">
      <w:pPr>
        <w:pStyle w:val="TOC2"/>
        <w:rPr>
          <w:rFonts w:eastAsiaTheme="minorEastAsia"/>
          <w:smallCaps w:val="0"/>
          <w:sz w:val="22"/>
          <w:lang w:eastAsia="en-US"/>
        </w:rPr>
      </w:pPr>
      <w:hyperlink w:anchor="_Toc33710167" w:history="1">
        <w:r w:rsidR="00341203" w:rsidRPr="00836FF5">
          <w:rPr>
            <w:rStyle w:val="Hyperlink"/>
          </w:rPr>
          <w:t>Visual Studio</w:t>
        </w:r>
        <w:r w:rsidR="00341203">
          <w:tab/>
        </w:r>
        <w:r w:rsidR="00341203">
          <w:fldChar w:fldCharType="begin"/>
        </w:r>
        <w:r w:rsidR="00341203">
          <w:instrText xml:space="preserve"> PAGEREF _Toc33710167 \h </w:instrText>
        </w:r>
        <w:r w:rsidR="00341203">
          <w:fldChar w:fldCharType="separate"/>
        </w:r>
        <w:r w:rsidR="00341203">
          <w:t>37</w:t>
        </w:r>
        <w:r w:rsidR="00341203">
          <w:fldChar w:fldCharType="end"/>
        </w:r>
      </w:hyperlink>
    </w:p>
    <w:p w:rsidR="00341203" w:rsidRDefault="000D28A1">
      <w:pPr>
        <w:pStyle w:val="TOC3"/>
        <w:rPr>
          <w:rFonts w:eastAsiaTheme="minorEastAsia"/>
          <w:smallCaps w:val="0"/>
          <w:sz w:val="22"/>
          <w:lang w:eastAsia="en-US"/>
        </w:rPr>
      </w:pPr>
      <w:hyperlink w:anchor="_Toc33710168" w:history="1">
        <w:r w:rsidR="00341203" w:rsidRPr="00836FF5">
          <w:rPr>
            <w:rStyle w:val="Hyperlink"/>
          </w:rPr>
          <w:t>Visual Studio</w:t>
        </w:r>
        <w:r w:rsidR="00341203">
          <w:tab/>
        </w:r>
        <w:r w:rsidR="00341203">
          <w:fldChar w:fldCharType="begin"/>
        </w:r>
        <w:r w:rsidR="00341203">
          <w:instrText xml:space="preserve"> PAGEREF _Toc33710168 \h </w:instrText>
        </w:r>
        <w:r w:rsidR="00341203">
          <w:fldChar w:fldCharType="separate"/>
        </w:r>
        <w:r w:rsidR="00341203">
          <w:t>37</w:t>
        </w:r>
        <w:r w:rsidR="00341203">
          <w:fldChar w:fldCharType="end"/>
        </w:r>
      </w:hyperlink>
    </w:p>
    <w:p w:rsidR="00341203" w:rsidRDefault="000D28A1">
      <w:pPr>
        <w:pStyle w:val="TOC3"/>
        <w:rPr>
          <w:rFonts w:eastAsiaTheme="minorEastAsia"/>
          <w:smallCaps w:val="0"/>
          <w:sz w:val="22"/>
          <w:lang w:eastAsia="en-US"/>
        </w:rPr>
      </w:pPr>
      <w:hyperlink w:anchor="_Toc33710169" w:history="1">
        <w:r w:rsidR="00341203" w:rsidRPr="00836FF5">
          <w:rPr>
            <w:rStyle w:val="Hyperlink"/>
          </w:rPr>
          <w:t>Azure DevOps Server</w:t>
        </w:r>
        <w:r w:rsidR="00341203">
          <w:tab/>
        </w:r>
        <w:r w:rsidR="00341203">
          <w:fldChar w:fldCharType="begin"/>
        </w:r>
        <w:r w:rsidR="00341203">
          <w:instrText xml:space="preserve"> PAGEREF _Toc33710169 \h </w:instrText>
        </w:r>
        <w:r w:rsidR="00341203">
          <w:fldChar w:fldCharType="separate"/>
        </w:r>
        <w:r w:rsidR="00341203">
          <w:t>38</w:t>
        </w:r>
        <w:r w:rsidR="00341203">
          <w:fldChar w:fldCharType="end"/>
        </w:r>
      </w:hyperlink>
    </w:p>
    <w:p w:rsidR="00341203" w:rsidRDefault="000D28A1">
      <w:pPr>
        <w:pStyle w:val="TOC2"/>
        <w:rPr>
          <w:rFonts w:eastAsiaTheme="minorEastAsia"/>
          <w:smallCaps w:val="0"/>
          <w:sz w:val="22"/>
          <w:lang w:eastAsia="en-US"/>
        </w:rPr>
      </w:pPr>
      <w:hyperlink w:anchor="_Toc33710170" w:history="1">
        <w:r w:rsidR="00341203" w:rsidRPr="00836FF5">
          <w:rPr>
            <w:rStyle w:val="Hyperlink"/>
          </w:rPr>
          <w:t>Windows</w:t>
        </w:r>
        <w:r w:rsidR="00341203">
          <w:tab/>
        </w:r>
        <w:r w:rsidR="00341203">
          <w:fldChar w:fldCharType="begin"/>
        </w:r>
        <w:r w:rsidR="00341203">
          <w:instrText xml:space="preserve"> PAGEREF _Toc33710170 \h </w:instrText>
        </w:r>
        <w:r w:rsidR="00341203">
          <w:fldChar w:fldCharType="separate"/>
        </w:r>
        <w:r w:rsidR="00341203">
          <w:t>39</w:t>
        </w:r>
        <w:r w:rsidR="00341203">
          <w:fldChar w:fldCharType="end"/>
        </w:r>
      </w:hyperlink>
    </w:p>
    <w:p w:rsidR="00341203" w:rsidRDefault="000D28A1">
      <w:pPr>
        <w:pStyle w:val="TOC3"/>
        <w:rPr>
          <w:rFonts w:eastAsiaTheme="minorEastAsia"/>
          <w:smallCaps w:val="0"/>
          <w:sz w:val="22"/>
          <w:lang w:eastAsia="en-US"/>
        </w:rPr>
      </w:pPr>
      <w:hyperlink w:anchor="_Toc33710171" w:history="1">
        <w:r w:rsidR="00341203" w:rsidRPr="00836FF5">
          <w:rPr>
            <w:rStyle w:val="Hyperlink"/>
          </w:rPr>
          <w:t xml:space="preserve">Windows </w:t>
        </w:r>
        <w:r w:rsidR="00341203" w:rsidRPr="00836FF5">
          <w:rPr>
            <w:rStyle w:val="Hyperlink"/>
            <w:rFonts w:hint="eastAsia"/>
          </w:rPr>
          <w:t>桌面作業系統</w:t>
        </w:r>
        <w:r w:rsidR="00341203">
          <w:tab/>
        </w:r>
        <w:r w:rsidR="00341203">
          <w:fldChar w:fldCharType="begin"/>
        </w:r>
        <w:r w:rsidR="00341203">
          <w:instrText xml:space="preserve"> PAGEREF _Toc33710171 \h </w:instrText>
        </w:r>
        <w:r w:rsidR="00341203">
          <w:fldChar w:fldCharType="separate"/>
        </w:r>
        <w:r w:rsidR="00341203">
          <w:t>39</w:t>
        </w:r>
        <w:r w:rsidR="00341203">
          <w:fldChar w:fldCharType="end"/>
        </w:r>
      </w:hyperlink>
    </w:p>
    <w:p w:rsidR="00341203" w:rsidRDefault="000D28A1">
      <w:pPr>
        <w:pStyle w:val="TOC2"/>
        <w:rPr>
          <w:rFonts w:eastAsiaTheme="minorEastAsia"/>
          <w:smallCaps w:val="0"/>
          <w:sz w:val="22"/>
          <w:lang w:eastAsia="en-US"/>
        </w:rPr>
      </w:pPr>
      <w:hyperlink w:anchor="_Toc33710172" w:history="1">
        <w:r w:rsidR="00341203" w:rsidRPr="00836FF5">
          <w:rPr>
            <w:rStyle w:val="Hyperlink"/>
          </w:rPr>
          <w:t>Windows Server</w:t>
        </w:r>
        <w:r w:rsidR="00341203">
          <w:tab/>
        </w:r>
        <w:r w:rsidR="00341203">
          <w:fldChar w:fldCharType="begin"/>
        </w:r>
        <w:r w:rsidR="00341203">
          <w:instrText xml:space="preserve"> PAGEREF _Toc33710172 \h </w:instrText>
        </w:r>
        <w:r w:rsidR="00341203">
          <w:fldChar w:fldCharType="separate"/>
        </w:r>
        <w:r w:rsidR="00341203">
          <w:t>46</w:t>
        </w:r>
        <w:r w:rsidR="00341203">
          <w:fldChar w:fldCharType="end"/>
        </w:r>
      </w:hyperlink>
    </w:p>
    <w:p w:rsidR="00341203" w:rsidRDefault="000D28A1">
      <w:pPr>
        <w:pStyle w:val="TOC3"/>
        <w:rPr>
          <w:rFonts w:eastAsiaTheme="minorEastAsia"/>
          <w:smallCaps w:val="0"/>
          <w:sz w:val="22"/>
          <w:lang w:eastAsia="en-US"/>
        </w:rPr>
      </w:pPr>
      <w:hyperlink w:anchor="_Toc33710173" w:history="1">
        <w:r w:rsidR="00341203" w:rsidRPr="00836FF5">
          <w:rPr>
            <w:rStyle w:val="Hyperlink"/>
          </w:rPr>
          <w:t>Windows MultiPoint Server</w:t>
        </w:r>
        <w:r w:rsidR="00341203">
          <w:tab/>
        </w:r>
        <w:r w:rsidR="00341203">
          <w:fldChar w:fldCharType="begin"/>
        </w:r>
        <w:r w:rsidR="00341203">
          <w:instrText xml:space="preserve"> PAGEREF _Toc33710173 \h </w:instrText>
        </w:r>
        <w:r w:rsidR="00341203">
          <w:fldChar w:fldCharType="separate"/>
        </w:r>
        <w:r w:rsidR="00341203">
          <w:t>46</w:t>
        </w:r>
        <w:r w:rsidR="00341203">
          <w:fldChar w:fldCharType="end"/>
        </w:r>
      </w:hyperlink>
    </w:p>
    <w:p w:rsidR="00341203" w:rsidRDefault="000D28A1">
      <w:pPr>
        <w:pStyle w:val="TOC3"/>
        <w:rPr>
          <w:rFonts w:eastAsiaTheme="minorEastAsia"/>
          <w:smallCaps w:val="0"/>
          <w:sz w:val="22"/>
          <w:lang w:eastAsia="en-US"/>
        </w:rPr>
      </w:pPr>
      <w:hyperlink w:anchor="_Toc33710174" w:history="1">
        <w:r w:rsidR="00341203" w:rsidRPr="00836FF5">
          <w:rPr>
            <w:rStyle w:val="Hyperlink"/>
          </w:rPr>
          <w:t>Windows Server</w:t>
        </w:r>
        <w:r w:rsidR="00341203">
          <w:tab/>
        </w:r>
        <w:r w:rsidR="00341203">
          <w:fldChar w:fldCharType="begin"/>
        </w:r>
        <w:r w:rsidR="00341203">
          <w:instrText xml:space="preserve"> PAGEREF _Toc33710174 \h </w:instrText>
        </w:r>
        <w:r w:rsidR="00341203">
          <w:fldChar w:fldCharType="separate"/>
        </w:r>
        <w:r w:rsidR="00341203">
          <w:t>47</w:t>
        </w:r>
        <w:r w:rsidR="00341203">
          <w:fldChar w:fldCharType="end"/>
        </w:r>
      </w:hyperlink>
    </w:p>
    <w:p w:rsidR="00341203" w:rsidRDefault="000D28A1">
      <w:pPr>
        <w:pStyle w:val="TOC1"/>
        <w:rPr>
          <w:rFonts w:eastAsiaTheme="minorEastAsia"/>
          <w:b w:val="0"/>
          <w:caps w:val="0"/>
          <w:noProof/>
          <w:sz w:val="22"/>
          <w:szCs w:val="22"/>
          <w:lang w:eastAsia="en-US"/>
        </w:rPr>
      </w:pPr>
      <w:hyperlink w:anchor="_Toc33710175" w:history="1">
        <w:r w:rsidR="00341203" w:rsidRPr="00836FF5">
          <w:rPr>
            <w:rStyle w:val="Hyperlink"/>
            <w:rFonts w:hint="eastAsia"/>
            <w:noProof/>
          </w:rPr>
          <w:t>線上服務</w:t>
        </w:r>
        <w:r w:rsidR="00341203">
          <w:rPr>
            <w:noProof/>
          </w:rPr>
          <w:tab/>
        </w:r>
        <w:r w:rsidR="00341203">
          <w:rPr>
            <w:noProof/>
          </w:rPr>
          <w:fldChar w:fldCharType="begin"/>
        </w:r>
        <w:r w:rsidR="00341203">
          <w:rPr>
            <w:noProof/>
          </w:rPr>
          <w:instrText xml:space="preserve"> PAGEREF _Toc33710175 \h </w:instrText>
        </w:r>
        <w:r w:rsidR="00341203">
          <w:rPr>
            <w:noProof/>
          </w:rPr>
        </w:r>
        <w:r w:rsidR="00341203">
          <w:rPr>
            <w:noProof/>
          </w:rPr>
          <w:fldChar w:fldCharType="separate"/>
        </w:r>
        <w:r w:rsidR="00341203">
          <w:rPr>
            <w:noProof/>
          </w:rPr>
          <w:t>50</w:t>
        </w:r>
        <w:r w:rsidR="00341203">
          <w:rPr>
            <w:noProof/>
          </w:rPr>
          <w:fldChar w:fldCharType="end"/>
        </w:r>
      </w:hyperlink>
    </w:p>
    <w:p w:rsidR="00341203" w:rsidRDefault="000D28A1">
      <w:pPr>
        <w:pStyle w:val="TOC2"/>
        <w:rPr>
          <w:rFonts w:eastAsiaTheme="minorEastAsia"/>
          <w:smallCaps w:val="0"/>
          <w:sz w:val="22"/>
          <w:lang w:eastAsia="en-US"/>
        </w:rPr>
      </w:pPr>
      <w:hyperlink w:anchor="_Toc33710176" w:history="1">
        <w:r w:rsidR="00341203" w:rsidRPr="00836FF5">
          <w:rPr>
            <w:rStyle w:val="Hyperlink"/>
            <w:rFonts w:hint="eastAsia"/>
          </w:rPr>
          <w:t>線上服務之區域可用性</w:t>
        </w:r>
        <w:r w:rsidR="00341203">
          <w:tab/>
        </w:r>
        <w:r w:rsidR="00341203">
          <w:fldChar w:fldCharType="begin"/>
        </w:r>
        <w:r w:rsidR="00341203">
          <w:instrText xml:space="preserve"> PAGEREF _Toc33710176 \h </w:instrText>
        </w:r>
        <w:r w:rsidR="00341203">
          <w:fldChar w:fldCharType="separate"/>
        </w:r>
        <w:r w:rsidR="00341203">
          <w:t>50</w:t>
        </w:r>
        <w:r w:rsidR="00341203">
          <w:fldChar w:fldCharType="end"/>
        </w:r>
      </w:hyperlink>
    </w:p>
    <w:p w:rsidR="00341203" w:rsidRDefault="000D28A1">
      <w:pPr>
        <w:pStyle w:val="TOC2"/>
        <w:rPr>
          <w:rFonts w:eastAsiaTheme="minorEastAsia"/>
          <w:smallCaps w:val="0"/>
          <w:sz w:val="22"/>
          <w:lang w:eastAsia="en-US"/>
        </w:rPr>
      </w:pPr>
      <w:hyperlink w:anchor="_Toc33710177" w:history="1">
        <w:r w:rsidR="00341203" w:rsidRPr="00836FF5">
          <w:rPr>
            <w:rStyle w:val="Hyperlink"/>
            <w:rFonts w:hint="eastAsia"/>
          </w:rPr>
          <w:t>線上服務訂購規則</w:t>
        </w:r>
        <w:r w:rsidR="00341203">
          <w:tab/>
        </w:r>
        <w:r w:rsidR="00341203">
          <w:fldChar w:fldCharType="begin"/>
        </w:r>
        <w:r w:rsidR="00341203">
          <w:instrText xml:space="preserve"> PAGEREF _Toc33710177 \h </w:instrText>
        </w:r>
        <w:r w:rsidR="00341203">
          <w:fldChar w:fldCharType="separate"/>
        </w:r>
        <w:r w:rsidR="00341203">
          <w:t>50</w:t>
        </w:r>
        <w:r w:rsidR="00341203">
          <w:fldChar w:fldCharType="end"/>
        </w:r>
      </w:hyperlink>
    </w:p>
    <w:p w:rsidR="00341203" w:rsidRDefault="000D28A1">
      <w:pPr>
        <w:pStyle w:val="TOC2"/>
        <w:rPr>
          <w:rFonts w:eastAsiaTheme="minorEastAsia"/>
          <w:smallCaps w:val="0"/>
          <w:sz w:val="22"/>
          <w:lang w:eastAsia="en-US"/>
        </w:rPr>
      </w:pPr>
      <w:hyperlink w:anchor="_Toc33710178" w:history="1">
        <w:r w:rsidR="00341203" w:rsidRPr="00836FF5">
          <w:rPr>
            <w:rStyle w:val="Hyperlink"/>
            <w:rFonts w:hint="eastAsia"/>
          </w:rPr>
          <w:t>線上服務續約</w:t>
        </w:r>
        <w:r w:rsidR="00341203">
          <w:tab/>
        </w:r>
        <w:r w:rsidR="00341203">
          <w:fldChar w:fldCharType="begin"/>
        </w:r>
        <w:r w:rsidR="00341203">
          <w:instrText xml:space="preserve"> PAGEREF _Toc33710178 \h </w:instrText>
        </w:r>
        <w:r w:rsidR="00341203">
          <w:fldChar w:fldCharType="separate"/>
        </w:r>
        <w:r w:rsidR="00341203">
          <w:t>50</w:t>
        </w:r>
        <w:r w:rsidR="00341203">
          <w:fldChar w:fldCharType="end"/>
        </w:r>
      </w:hyperlink>
    </w:p>
    <w:p w:rsidR="00341203" w:rsidRDefault="000D28A1">
      <w:pPr>
        <w:pStyle w:val="TOC2"/>
        <w:rPr>
          <w:rFonts w:eastAsiaTheme="minorEastAsia"/>
          <w:smallCaps w:val="0"/>
          <w:sz w:val="22"/>
          <w:lang w:eastAsia="en-US"/>
        </w:rPr>
      </w:pPr>
      <w:hyperlink w:anchor="_Toc33710179" w:history="1">
        <w:r w:rsidR="00341203" w:rsidRPr="00836FF5">
          <w:rPr>
            <w:rStyle w:val="Hyperlink"/>
          </w:rPr>
          <w:t xml:space="preserve">Microsoft Azure </w:t>
        </w:r>
        <w:r w:rsidR="00341203" w:rsidRPr="00836FF5">
          <w:rPr>
            <w:rStyle w:val="Hyperlink"/>
            <w:rFonts w:hint="eastAsia"/>
          </w:rPr>
          <w:t>服務</w:t>
        </w:r>
        <w:r w:rsidR="00341203">
          <w:tab/>
        </w:r>
        <w:r w:rsidR="00341203">
          <w:fldChar w:fldCharType="begin"/>
        </w:r>
        <w:r w:rsidR="00341203">
          <w:instrText xml:space="preserve"> PAGEREF _Toc33710179 \h </w:instrText>
        </w:r>
        <w:r w:rsidR="00341203">
          <w:fldChar w:fldCharType="separate"/>
        </w:r>
        <w:r w:rsidR="00341203">
          <w:t>50</w:t>
        </w:r>
        <w:r w:rsidR="00341203">
          <w:fldChar w:fldCharType="end"/>
        </w:r>
      </w:hyperlink>
    </w:p>
    <w:p w:rsidR="00341203" w:rsidRDefault="000D28A1">
      <w:pPr>
        <w:pStyle w:val="TOC3"/>
        <w:rPr>
          <w:rFonts w:eastAsiaTheme="minorEastAsia"/>
          <w:smallCaps w:val="0"/>
          <w:sz w:val="22"/>
          <w:lang w:eastAsia="en-US"/>
        </w:rPr>
      </w:pPr>
      <w:hyperlink w:anchor="_Toc33710180" w:history="1">
        <w:r w:rsidR="00341203" w:rsidRPr="00836FF5">
          <w:rPr>
            <w:rStyle w:val="Hyperlink"/>
          </w:rPr>
          <w:t xml:space="preserve">Microsoft Azure </w:t>
        </w:r>
        <w:r w:rsidR="00341203" w:rsidRPr="00836FF5">
          <w:rPr>
            <w:rStyle w:val="Hyperlink"/>
            <w:rFonts w:hint="eastAsia"/>
          </w:rPr>
          <w:t>服務</w:t>
        </w:r>
        <w:r w:rsidR="00341203">
          <w:tab/>
        </w:r>
        <w:r w:rsidR="00341203">
          <w:fldChar w:fldCharType="begin"/>
        </w:r>
        <w:r w:rsidR="00341203">
          <w:instrText xml:space="preserve"> PAGEREF _Toc33710180 \h </w:instrText>
        </w:r>
        <w:r w:rsidR="00341203">
          <w:fldChar w:fldCharType="separate"/>
        </w:r>
        <w:r w:rsidR="00341203">
          <w:t>53</w:t>
        </w:r>
        <w:r w:rsidR="00341203">
          <w:fldChar w:fldCharType="end"/>
        </w:r>
      </w:hyperlink>
    </w:p>
    <w:p w:rsidR="00341203" w:rsidRDefault="000D28A1">
      <w:pPr>
        <w:pStyle w:val="TOC3"/>
        <w:rPr>
          <w:rFonts w:eastAsiaTheme="minorEastAsia"/>
          <w:smallCaps w:val="0"/>
          <w:sz w:val="22"/>
          <w:lang w:eastAsia="en-US"/>
        </w:rPr>
      </w:pPr>
      <w:hyperlink w:anchor="_Toc33710181" w:history="1">
        <w:r w:rsidR="00341203" w:rsidRPr="00836FF5">
          <w:rPr>
            <w:rStyle w:val="Hyperlink"/>
          </w:rPr>
          <w:t xml:space="preserve">Microsoft Azure Infrastructure </w:t>
        </w:r>
        <w:r w:rsidR="00341203" w:rsidRPr="00836FF5">
          <w:rPr>
            <w:rStyle w:val="Hyperlink"/>
            <w:rFonts w:hint="eastAsia"/>
          </w:rPr>
          <w:t>方案</w:t>
        </w:r>
        <w:r w:rsidR="00341203">
          <w:tab/>
        </w:r>
        <w:r w:rsidR="00341203">
          <w:fldChar w:fldCharType="begin"/>
        </w:r>
        <w:r w:rsidR="00341203">
          <w:instrText xml:space="preserve"> PAGEREF _Toc33710181 \h </w:instrText>
        </w:r>
        <w:r w:rsidR="00341203">
          <w:fldChar w:fldCharType="separate"/>
        </w:r>
        <w:r w:rsidR="00341203">
          <w:t>53</w:t>
        </w:r>
        <w:r w:rsidR="00341203">
          <w:fldChar w:fldCharType="end"/>
        </w:r>
      </w:hyperlink>
    </w:p>
    <w:p w:rsidR="00341203" w:rsidRDefault="000D28A1">
      <w:pPr>
        <w:pStyle w:val="TOC3"/>
        <w:rPr>
          <w:rFonts w:eastAsiaTheme="minorEastAsia"/>
          <w:smallCaps w:val="0"/>
          <w:sz w:val="22"/>
          <w:lang w:eastAsia="en-US"/>
        </w:rPr>
      </w:pPr>
      <w:hyperlink w:anchor="_Toc33710182" w:history="1">
        <w:r w:rsidR="00341203" w:rsidRPr="00836FF5">
          <w:rPr>
            <w:rStyle w:val="Hyperlink"/>
          </w:rPr>
          <w:t xml:space="preserve">Microsoft Azure </w:t>
        </w:r>
        <w:r w:rsidR="00341203" w:rsidRPr="00836FF5">
          <w:rPr>
            <w:rStyle w:val="Hyperlink"/>
            <w:rFonts w:hint="eastAsia"/>
          </w:rPr>
          <w:t>支援方案</w:t>
        </w:r>
        <w:r w:rsidR="00341203">
          <w:tab/>
        </w:r>
        <w:r w:rsidR="00341203">
          <w:fldChar w:fldCharType="begin"/>
        </w:r>
        <w:r w:rsidR="00341203">
          <w:instrText xml:space="preserve"> PAGEREF _Toc33710182 \h </w:instrText>
        </w:r>
        <w:r w:rsidR="00341203">
          <w:fldChar w:fldCharType="separate"/>
        </w:r>
        <w:r w:rsidR="00341203">
          <w:t>54</w:t>
        </w:r>
        <w:r w:rsidR="00341203">
          <w:fldChar w:fldCharType="end"/>
        </w:r>
      </w:hyperlink>
    </w:p>
    <w:p w:rsidR="00341203" w:rsidRDefault="000D28A1">
      <w:pPr>
        <w:pStyle w:val="TOC3"/>
        <w:rPr>
          <w:rFonts w:eastAsiaTheme="minorEastAsia"/>
          <w:smallCaps w:val="0"/>
          <w:sz w:val="22"/>
          <w:lang w:eastAsia="en-US"/>
        </w:rPr>
      </w:pPr>
      <w:hyperlink w:anchor="_Toc33710183" w:history="1">
        <w:r w:rsidR="00341203" w:rsidRPr="00836FF5">
          <w:rPr>
            <w:rStyle w:val="Hyperlink"/>
          </w:rPr>
          <w:t xml:space="preserve">Microsoft Azure </w:t>
        </w:r>
        <w:r w:rsidR="00341203" w:rsidRPr="00836FF5">
          <w:rPr>
            <w:rStyle w:val="Hyperlink"/>
            <w:rFonts w:hint="eastAsia"/>
          </w:rPr>
          <w:t>使用者方案</w:t>
        </w:r>
        <w:r w:rsidR="00341203">
          <w:tab/>
        </w:r>
        <w:r w:rsidR="00341203">
          <w:fldChar w:fldCharType="begin"/>
        </w:r>
        <w:r w:rsidR="00341203">
          <w:instrText xml:space="preserve"> PAGEREF _Toc33710183 \h </w:instrText>
        </w:r>
        <w:r w:rsidR="00341203">
          <w:fldChar w:fldCharType="separate"/>
        </w:r>
        <w:r w:rsidR="00341203">
          <w:t>54</w:t>
        </w:r>
        <w:r w:rsidR="00341203">
          <w:fldChar w:fldCharType="end"/>
        </w:r>
      </w:hyperlink>
    </w:p>
    <w:p w:rsidR="00341203" w:rsidRDefault="000D28A1">
      <w:pPr>
        <w:pStyle w:val="TOC2"/>
        <w:rPr>
          <w:rFonts w:eastAsiaTheme="minorEastAsia"/>
          <w:smallCaps w:val="0"/>
          <w:sz w:val="22"/>
          <w:lang w:eastAsia="en-US"/>
        </w:rPr>
      </w:pPr>
      <w:hyperlink w:anchor="_Toc33710184" w:history="1">
        <w:r w:rsidR="00341203" w:rsidRPr="00836FF5">
          <w:rPr>
            <w:rStyle w:val="Hyperlink"/>
          </w:rPr>
          <w:t>Microsoft 365</w:t>
        </w:r>
        <w:r w:rsidR="00341203">
          <w:tab/>
        </w:r>
        <w:r w:rsidR="00341203">
          <w:fldChar w:fldCharType="begin"/>
        </w:r>
        <w:r w:rsidR="00341203">
          <w:instrText xml:space="preserve"> PAGEREF _Toc33710184 \h </w:instrText>
        </w:r>
        <w:r w:rsidR="00341203">
          <w:fldChar w:fldCharType="separate"/>
        </w:r>
        <w:r w:rsidR="00341203">
          <w:t>55</w:t>
        </w:r>
        <w:r w:rsidR="00341203">
          <w:fldChar w:fldCharType="end"/>
        </w:r>
      </w:hyperlink>
    </w:p>
    <w:p w:rsidR="00341203" w:rsidRDefault="000D28A1">
      <w:pPr>
        <w:pStyle w:val="TOC2"/>
        <w:rPr>
          <w:rFonts w:eastAsiaTheme="minorEastAsia"/>
          <w:smallCaps w:val="0"/>
          <w:sz w:val="22"/>
          <w:lang w:eastAsia="en-US"/>
        </w:rPr>
      </w:pPr>
      <w:hyperlink w:anchor="_Toc33710185" w:history="1">
        <w:r w:rsidR="00341203" w:rsidRPr="00836FF5">
          <w:rPr>
            <w:rStyle w:val="Hyperlink"/>
          </w:rPr>
          <w:t>Enterprise Mobility + Security</w:t>
        </w:r>
        <w:r w:rsidR="00341203">
          <w:tab/>
        </w:r>
        <w:r w:rsidR="00341203">
          <w:fldChar w:fldCharType="begin"/>
        </w:r>
        <w:r w:rsidR="00341203">
          <w:instrText xml:space="preserve"> PAGEREF _Toc33710185 \h </w:instrText>
        </w:r>
        <w:r w:rsidR="00341203">
          <w:fldChar w:fldCharType="separate"/>
        </w:r>
        <w:r w:rsidR="00341203">
          <w:t>57</w:t>
        </w:r>
        <w:r w:rsidR="00341203">
          <w:fldChar w:fldCharType="end"/>
        </w:r>
      </w:hyperlink>
    </w:p>
    <w:p w:rsidR="00341203" w:rsidRDefault="000D28A1">
      <w:pPr>
        <w:pStyle w:val="TOC2"/>
        <w:rPr>
          <w:rFonts w:eastAsiaTheme="minorEastAsia"/>
          <w:smallCaps w:val="0"/>
          <w:sz w:val="22"/>
          <w:lang w:eastAsia="en-US"/>
        </w:rPr>
      </w:pPr>
      <w:hyperlink w:anchor="_Toc33710186" w:history="1">
        <w:r w:rsidR="00341203" w:rsidRPr="00836FF5">
          <w:rPr>
            <w:rStyle w:val="Hyperlink"/>
          </w:rPr>
          <w:t xml:space="preserve">Azure </w:t>
        </w:r>
        <w:r w:rsidR="00341203" w:rsidRPr="00836FF5">
          <w:rPr>
            <w:rStyle w:val="Hyperlink"/>
            <w:rFonts w:hint="eastAsia"/>
          </w:rPr>
          <w:t>適用的伺服器訂閱</w:t>
        </w:r>
        <w:r w:rsidR="00341203">
          <w:tab/>
        </w:r>
        <w:r w:rsidR="00341203">
          <w:fldChar w:fldCharType="begin"/>
        </w:r>
        <w:r w:rsidR="00341203">
          <w:instrText xml:space="preserve"> PAGEREF _Toc33710186 \h </w:instrText>
        </w:r>
        <w:r w:rsidR="00341203">
          <w:fldChar w:fldCharType="separate"/>
        </w:r>
        <w:r w:rsidR="00341203">
          <w:t>57</w:t>
        </w:r>
        <w:r w:rsidR="00341203">
          <w:fldChar w:fldCharType="end"/>
        </w:r>
      </w:hyperlink>
    </w:p>
    <w:p w:rsidR="00341203" w:rsidRDefault="000D28A1">
      <w:pPr>
        <w:pStyle w:val="TOC2"/>
        <w:rPr>
          <w:rFonts w:eastAsiaTheme="minorEastAsia"/>
          <w:smallCaps w:val="0"/>
          <w:sz w:val="22"/>
          <w:lang w:eastAsia="en-US"/>
        </w:rPr>
      </w:pPr>
      <w:hyperlink w:anchor="_Toc33710187" w:history="1">
        <w:r w:rsidR="00341203" w:rsidRPr="00836FF5">
          <w:rPr>
            <w:rStyle w:val="Hyperlink"/>
          </w:rPr>
          <w:t xml:space="preserve">Microsoft Dynamics 365 </w:t>
        </w:r>
        <w:r w:rsidR="00341203" w:rsidRPr="00836FF5">
          <w:rPr>
            <w:rStyle w:val="Hyperlink"/>
            <w:rFonts w:hint="eastAsia"/>
          </w:rPr>
          <w:t>服務</w:t>
        </w:r>
        <w:r w:rsidR="00341203">
          <w:tab/>
        </w:r>
        <w:r w:rsidR="00341203">
          <w:fldChar w:fldCharType="begin"/>
        </w:r>
        <w:r w:rsidR="00341203">
          <w:instrText xml:space="preserve"> PAGEREF _Toc33710187 \h </w:instrText>
        </w:r>
        <w:r w:rsidR="00341203">
          <w:fldChar w:fldCharType="separate"/>
        </w:r>
        <w:r w:rsidR="00341203">
          <w:t>59</w:t>
        </w:r>
        <w:r w:rsidR="00341203">
          <w:fldChar w:fldCharType="end"/>
        </w:r>
      </w:hyperlink>
    </w:p>
    <w:p w:rsidR="00341203" w:rsidRDefault="000D28A1">
      <w:pPr>
        <w:pStyle w:val="TOC2"/>
        <w:rPr>
          <w:rFonts w:eastAsiaTheme="minorEastAsia"/>
          <w:smallCaps w:val="0"/>
          <w:sz w:val="22"/>
          <w:lang w:eastAsia="en-US"/>
        </w:rPr>
      </w:pPr>
      <w:hyperlink w:anchor="_Toc33710188" w:history="1">
        <w:r w:rsidR="00341203" w:rsidRPr="00836FF5">
          <w:rPr>
            <w:rStyle w:val="Hyperlink"/>
          </w:rPr>
          <w:t xml:space="preserve">Office 365 </w:t>
        </w:r>
        <w:r w:rsidR="00341203" w:rsidRPr="00836FF5">
          <w:rPr>
            <w:rStyle w:val="Hyperlink"/>
            <w:rFonts w:hint="eastAsia"/>
          </w:rPr>
          <w:t>服務</w:t>
        </w:r>
        <w:r w:rsidR="00341203">
          <w:tab/>
        </w:r>
        <w:r w:rsidR="00341203">
          <w:fldChar w:fldCharType="begin"/>
        </w:r>
        <w:r w:rsidR="00341203">
          <w:instrText xml:space="preserve"> PAGEREF _Toc33710188 \h </w:instrText>
        </w:r>
        <w:r w:rsidR="00341203">
          <w:fldChar w:fldCharType="separate"/>
        </w:r>
        <w:r w:rsidR="00341203">
          <w:t>62</w:t>
        </w:r>
        <w:r w:rsidR="00341203">
          <w:fldChar w:fldCharType="end"/>
        </w:r>
      </w:hyperlink>
    </w:p>
    <w:p w:rsidR="00341203" w:rsidRDefault="000D28A1">
      <w:pPr>
        <w:pStyle w:val="TOC3"/>
        <w:rPr>
          <w:rFonts w:eastAsiaTheme="minorEastAsia"/>
          <w:smallCaps w:val="0"/>
          <w:sz w:val="22"/>
          <w:lang w:eastAsia="en-US"/>
        </w:rPr>
      </w:pPr>
      <w:hyperlink w:anchor="_Toc33710189" w:history="1">
        <w:r w:rsidR="00341203" w:rsidRPr="00836FF5">
          <w:rPr>
            <w:rStyle w:val="Hyperlink"/>
          </w:rPr>
          <w:t xml:space="preserve">Office 365 </w:t>
        </w:r>
        <w:r w:rsidR="00341203" w:rsidRPr="00836FF5">
          <w:rPr>
            <w:rStyle w:val="Hyperlink"/>
            <w:rFonts w:hint="eastAsia"/>
          </w:rPr>
          <w:t>應用程式</w:t>
        </w:r>
        <w:r w:rsidR="00341203">
          <w:tab/>
        </w:r>
        <w:r w:rsidR="00341203">
          <w:fldChar w:fldCharType="begin"/>
        </w:r>
        <w:r w:rsidR="00341203">
          <w:instrText xml:space="preserve"> PAGEREF _Toc33710189 \h </w:instrText>
        </w:r>
        <w:r w:rsidR="00341203">
          <w:fldChar w:fldCharType="separate"/>
        </w:r>
        <w:r w:rsidR="00341203">
          <w:t>62</w:t>
        </w:r>
        <w:r w:rsidR="00341203">
          <w:fldChar w:fldCharType="end"/>
        </w:r>
      </w:hyperlink>
    </w:p>
    <w:p w:rsidR="00341203" w:rsidRDefault="000D28A1">
      <w:pPr>
        <w:pStyle w:val="TOC3"/>
        <w:rPr>
          <w:rFonts w:eastAsiaTheme="minorEastAsia"/>
          <w:smallCaps w:val="0"/>
          <w:sz w:val="22"/>
          <w:lang w:eastAsia="en-US"/>
        </w:rPr>
      </w:pPr>
      <w:hyperlink w:anchor="_Toc33710190" w:history="1">
        <w:r w:rsidR="00341203" w:rsidRPr="00836FF5">
          <w:rPr>
            <w:rStyle w:val="Hyperlink"/>
          </w:rPr>
          <w:t xml:space="preserve">Office 365 </w:t>
        </w:r>
        <w:r w:rsidR="00341203" w:rsidRPr="00836FF5">
          <w:rPr>
            <w:rStyle w:val="Hyperlink"/>
            <w:rFonts w:hint="eastAsia"/>
          </w:rPr>
          <w:t>套件</w:t>
        </w:r>
        <w:r w:rsidR="00341203">
          <w:tab/>
        </w:r>
        <w:r w:rsidR="00341203">
          <w:fldChar w:fldCharType="begin"/>
        </w:r>
        <w:r w:rsidR="00341203">
          <w:instrText xml:space="preserve"> PAGEREF _Toc33710190 \h </w:instrText>
        </w:r>
        <w:r w:rsidR="00341203">
          <w:fldChar w:fldCharType="separate"/>
        </w:r>
        <w:r w:rsidR="00341203">
          <w:t>63</w:t>
        </w:r>
        <w:r w:rsidR="00341203">
          <w:fldChar w:fldCharType="end"/>
        </w:r>
      </w:hyperlink>
    </w:p>
    <w:p w:rsidR="00341203" w:rsidRDefault="000D28A1">
      <w:pPr>
        <w:pStyle w:val="TOC3"/>
        <w:rPr>
          <w:rFonts w:eastAsiaTheme="minorEastAsia"/>
          <w:smallCaps w:val="0"/>
          <w:sz w:val="22"/>
          <w:lang w:eastAsia="en-US"/>
        </w:rPr>
      </w:pPr>
      <w:hyperlink w:anchor="_Toc33710191" w:history="1">
        <w:r w:rsidR="00341203" w:rsidRPr="00836FF5">
          <w:rPr>
            <w:rStyle w:val="Hyperlink"/>
          </w:rPr>
          <w:t>Microsoft Stream</w:t>
        </w:r>
        <w:r w:rsidR="00341203">
          <w:tab/>
        </w:r>
        <w:r w:rsidR="00341203">
          <w:fldChar w:fldCharType="begin"/>
        </w:r>
        <w:r w:rsidR="00341203">
          <w:instrText xml:space="preserve"> PAGEREF _Toc33710191 \h </w:instrText>
        </w:r>
        <w:r w:rsidR="00341203">
          <w:fldChar w:fldCharType="separate"/>
        </w:r>
        <w:r w:rsidR="00341203">
          <w:t>64</w:t>
        </w:r>
        <w:r w:rsidR="00341203">
          <w:fldChar w:fldCharType="end"/>
        </w:r>
      </w:hyperlink>
    </w:p>
    <w:p w:rsidR="00341203" w:rsidRDefault="000D28A1">
      <w:pPr>
        <w:pStyle w:val="TOC3"/>
        <w:rPr>
          <w:rFonts w:eastAsiaTheme="minorEastAsia"/>
          <w:smallCaps w:val="0"/>
          <w:sz w:val="22"/>
          <w:lang w:eastAsia="en-US"/>
        </w:rPr>
      </w:pPr>
      <w:hyperlink w:anchor="_Toc33710192" w:history="1">
        <w:r w:rsidR="00341203" w:rsidRPr="00836FF5">
          <w:rPr>
            <w:rStyle w:val="Hyperlink"/>
          </w:rPr>
          <w:t>Microsoft MyAnalytics</w:t>
        </w:r>
        <w:r w:rsidR="00341203">
          <w:tab/>
        </w:r>
        <w:r w:rsidR="00341203">
          <w:fldChar w:fldCharType="begin"/>
        </w:r>
        <w:r w:rsidR="00341203">
          <w:instrText xml:space="preserve"> PAGEREF _Toc33710192 \h </w:instrText>
        </w:r>
        <w:r w:rsidR="00341203">
          <w:fldChar w:fldCharType="separate"/>
        </w:r>
        <w:r w:rsidR="00341203">
          <w:t>65</w:t>
        </w:r>
        <w:r w:rsidR="00341203">
          <w:fldChar w:fldCharType="end"/>
        </w:r>
      </w:hyperlink>
    </w:p>
    <w:p w:rsidR="00341203" w:rsidRDefault="000D28A1">
      <w:pPr>
        <w:pStyle w:val="TOC3"/>
        <w:rPr>
          <w:rFonts w:eastAsiaTheme="minorEastAsia"/>
          <w:smallCaps w:val="0"/>
          <w:sz w:val="22"/>
          <w:lang w:eastAsia="en-US"/>
        </w:rPr>
      </w:pPr>
      <w:hyperlink w:anchor="_Toc33710193" w:history="1">
        <w:r w:rsidR="00341203" w:rsidRPr="00836FF5">
          <w:rPr>
            <w:rStyle w:val="Hyperlink"/>
          </w:rPr>
          <w:t xml:space="preserve">Office 365 </w:t>
        </w:r>
        <w:r w:rsidR="00341203" w:rsidRPr="00836FF5">
          <w:rPr>
            <w:rStyle w:val="Hyperlink"/>
            <w:rFonts w:hint="eastAsia"/>
          </w:rPr>
          <w:t>進階合規性</w:t>
        </w:r>
        <w:r w:rsidR="00341203">
          <w:tab/>
        </w:r>
        <w:r w:rsidR="00341203">
          <w:fldChar w:fldCharType="begin"/>
        </w:r>
        <w:r w:rsidR="00341203">
          <w:instrText xml:space="preserve"> PAGEREF _Toc33710193 \h </w:instrText>
        </w:r>
        <w:r w:rsidR="00341203">
          <w:fldChar w:fldCharType="separate"/>
        </w:r>
        <w:r w:rsidR="00341203">
          <w:t>65</w:t>
        </w:r>
        <w:r w:rsidR="00341203">
          <w:fldChar w:fldCharType="end"/>
        </w:r>
      </w:hyperlink>
    </w:p>
    <w:p w:rsidR="00341203" w:rsidRDefault="000D28A1">
      <w:pPr>
        <w:pStyle w:val="TOC3"/>
        <w:rPr>
          <w:rFonts w:eastAsiaTheme="minorEastAsia"/>
          <w:smallCaps w:val="0"/>
          <w:sz w:val="22"/>
          <w:lang w:eastAsia="en-US"/>
        </w:rPr>
      </w:pPr>
      <w:hyperlink w:anchor="_Toc33710194" w:history="1">
        <w:r w:rsidR="00341203" w:rsidRPr="00836FF5">
          <w:rPr>
            <w:rStyle w:val="Hyperlink"/>
          </w:rPr>
          <w:t>Exchange Online</w:t>
        </w:r>
        <w:r w:rsidR="00341203">
          <w:tab/>
        </w:r>
        <w:r w:rsidR="00341203">
          <w:fldChar w:fldCharType="begin"/>
        </w:r>
        <w:r w:rsidR="00341203">
          <w:instrText xml:space="preserve"> PAGEREF _Toc33710194 \h </w:instrText>
        </w:r>
        <w:r w:rsidR="00341203">
          <w:fldChar w:fldCharType="separate"/>
        </w:r>
        <w:r w:rsidR="00341203">
          <w:t>65</w:t>
        </w:r>
        <w:r w:rsidR="00341203">
          <w:fldChar w:fldCharType="end"/>
        </w:r>
      </w:hyperlink>
    </w:p>
    <w:p w:rsidR="00341203" w:rsidRDefault="000D28A1">
      <w:pPr>
        <w:pStyle w:val="TOC3"/>
        <w:rPr>
          <w:rFonts w:eastAsiaTheme="minorEastAsia"/>
          <w:smallCaps w:val="0"/>
          <w:sz w:val="22"/>
          <w:lang w:eastAsia="en-US"/>
        </w:rPr>
      </w:pPr>
      <w:hyperlink w:anchor="_Toc33710195" w:history="1">
        <w:r w:rsidR="00341203" w:rsidRPr="00836FF5">
          <w:rPr>
            <w:rStyle w:val="Hyperlink"/>
            <w:rFonts w:hint="eastAsia"/>
          </w:rPr>
          <w:t>商務用</w:t>
        </w:r>
        <w:r w:rsidR="00341203" w:rsidRPr="00836FF5">
          <w:rPr>
            <w:rStyle w:val="Hyperlink"/>
          </w:rPr>
          <w:t xml:space="preserve"> OneDrive</w:t>
        </w:r>
        <w:r w:rsidR="00341203">
          <w:tab/>
        </w:r>
        <w:r w:rsidR="00341203">
          <w:fldChar w:fldCharType="begin"/>
        </w:r>
        <w:r w:rsidR="00341203">
          <w:instrText xml:space="preserve"> PAGEREF _Toc33710195 \h </w:instrText>
        </w:r>
        <w:r w:rsidR="00341203">
          <w:fldChar w:fldCharType="separate"/>
        </w:r>
        <w:r w:rsidR="00341203">
          <w:t>66</w:t>
        </w:r>
        <w:r w:rsidR="00341203">
          <w:fldChar w:fldCharType="end"/>
        </w:r>
      </w:hyperlink>
    </w:p>
    <w:p w:rsidR="00341203" w:rsidRDefault="000D28A1">
      <w:pPr>
        <w:pStyle w:val="TOC3"/>
        <w:rPr>
          <w:rFonts w:eastAsiaTheme="minorEastAsia"/>
          <w:smallCaps w:val="0"/>
          <w:sz w:val="22"/>
          <w:lang w:eastAsia="en-US"/>
        </w:rPr>
      </w:pPr>
      <w:hyperlink w:anchor="_Toc33710196" w:history="1">
        <w:r w:rsidR="00341203" w:rsidRPr="00836FF5">
          <w:rPr>
            <w:rStyle w:val="Hyperlink"/>
          </w:rPr>
          <w:t>Project</w:t>
        </w:r>
        <w:r w:rsidR="00341203">
          <w:tab/>
        </w:r>
        <w:r w:rsidR="00341203">
          <w:fldChar w:fldCharType="begin"/>
        </w:r>
        <w:r w:rsidR="00341203">
          <w:instrText xml:space="preserve"> PAGEREF _Toc33710196 \h </w:instrText>
        </w:r>
        <w:r w:rsidR="00341203">
          <w:fldChar w:fldCharType="separate"/>
        </w:r>
        <w:r w:rsidR="00341203">
          <w:t>66</w:t>
        </w:r>
        <w:r w:rsidR="00341203">
          <w:fldChar w:fldCharType="end"/>
        </w:r>
      </w:hyperlink>
    </w:p>
    <w:p w:rsidR="00341203" w:rsidRDefault="000D28A1">
      <w:pPr>
        <w:pStyle w:val="TOC3"/>
        <w:rPr>
          <w:rFonts w:eastAsiaTheme="minorEastAsia"/>
          <w:smallCaps w:val="0"/>
          <w:sz w:val="22"/>
          <w:lang w:eastAsia="en-US"/>
        </w:rPr>
      </w:pPr>
      <w:hyperlink w:anchor="_Toc33710197" w:history="1">
        <w:r w:rsidR="00341203" w:rsidRPr="00836FF5">
          <w:rPr>
            <w:rStyle w:val="Hyperlink"/>
          </w:rPr>
          <w:t>SharePoint Online</w:t>
        </w:r>
        <w:r w:rsidR="00341203">
          <w:tab/>
        </w:r>
        <w:r w:rsidR="00341203">
          <w:fldChar w:fldCharType="begin"/>
        </w:r>
        <w:r w:rsidR="00341203">
          <w:instrText xml:space="preserve"> PAGEREF _Toc33710197 \h </w:instrText>
        </w:r>
        <w:r w:rsidR="00341203">
          <w:fldChar w:fldCharType="separate"/>
        </w:r>
        <w:r w:rsidR="00341203">
          <w:t>67</w:t>
        </w:r>
        <w:r w:rsidR="00341203">
          <w:fldChar w:fldCharType="end"/>
        </w:r>
      </w:hyperlink>
    </w:p>
    <w:p w:rsidR="00341203" w:rsidRDefault="000D28A1">
      <w:pPr>
        <w:pStyle w:val="TOC3"/>
        <w:rPr>
          <w:rFonts w:eastAsiaTheme="minorEastAsia"/>
          <w:smallCaps w:val="0"/>
          <w:sz w:val="22"/>
          <w:lang w:eastAsia="en-US"/>
        </w:rPr>
      </w:pPr>
      <w:hyperlink w:anchor="_Toc33710198" w:history="1">
        <w:r w:rsidR="00341203" w:rsidRPr="00836FF5">
          <w:rPr>
            <w:rStyle w:val="Hyperlink"/>
            <w:rFonts w:hint="eastAsia"/>
          </w:rPr>
          <w:t>音訊服務</w:t>
        </w:r>
        <w:r w:rsidR="00341203">
          <w:tab/>
        </w:r>
        <w:r w:rsidR="00341203">
          <w:fldChar w:fldCharType="begin"/>
        </w:r>
        <w:r w:rsidR="00341203">
          <w:instrText xml:space="preserve"> PAGEREF _Toc33710198 \h </w:instrText>
        </w:r>
        <w:r w:rsidR="00341203">
          <w:fldChar w:fldCharType="separate"/>
        </w:r>
        <w:r w:rsidR="00341203">
          <w:t>67</w:t>
        </w:r>
        <w:r w:rsidR="00341203">
          <w:fldChar w:fldCharType="end"/>
        </w:r>
      </w:hyperlink>
    </w:p>
    <w:p w:rsidR="00341203" w:rsidRDefault="000D28A1">
      <w:pPr>
        <w:pStyle w:val="TOC3"/>
        <w:rPr>
          <w:rFonts w:eastAsiaTheme="minorEastAsia"/>
          <w:smallCaps w:val="0"/>
          <w:sz w:val="22"/>
          <w:lang w:eastAsia="en-US"/>
        </w:rPr>
      </w:pPr>
      <w:hyperlink w:anchor="_Toc33710199" w:history="1">
        <w:r w:rsidR="00341203" w:rsidRPr="00836FF5">
          <w:rPr>
            <w:rStyle w:val="Hyperlink"/>
            <w:rFonts w:hint="eastAsia"/>
          </w:rPr>
          <w:t>工作場所分析</w:t>
        </w:r>
        <w:r w:rsidR="00341203">
          <w:tab/>
        </w:r>
        <w:r w:rsidR="00341203">
          <w:fldChar w:fldCharType="begin"/>
        </w:r>
        <w:r w:rsidR="00341203">
          <w:instrText xml:space="preserve"> PAGEREF _Toc33710199 \h </w:instrText>
        </w:r>
        <w:r w:rsidR="00341203">
          <w:fldChar w:fldCharType="separate"/>
        </w:r>
        <w:r w:rsidR="00341203">
          <w:t>68</w:t>
        </w:r>
        <w:r w:rsidR="00341203">
          <w:fldChar w:fldCharType="end"/>
        </w:r>
      </w:hyperlink>
    </w:p>
    <w:p w:rsidR="00341203" w:rsidRDefault="000D28A1">
      <w:pPr>
        <w:pStyle w:val="TOC2"/>
        <w:rPr>
          <w:rFonts w:eastAsiaTheme="minorEastAsia"/>
          <w:smallCaps w:val="0"/>
          <w:sz w:val="22"/>
          <w:lang w:eastAsia="en-US"/>
        </w:rPr>
      </w:pPr>
      <w:hyperlink w:anchor="_Toc33710200" w:history="1">
        <w:r w:rsidR="00341203" w:rsidRPr="00836FF5">
          <w:rPr>
            <w:rStyle w:val="Hyperlink"/>
            <w:rFonts w:hint="eastAsia"/>
          </w:rPr>
          <w:t>其他線上服務</w:t>
        </w:r>
        <w:r w:rsidR="00341203">
          <w:tab/>
        </w:r>
        <w:r w:rsidR="00341203">
          <w:fldChar w:fldCharType="begin"/>
        </w:r>
        <w:r w:rsidR="00341203">
          <w:instrText xml:space="preserve"> PAGEREF _Toc33710200 \h </w:instrText>
        </w:r>
        <w:r w:rsidR="00341203">
          <w:fldChar w:fldCharType="separate"/>
        </w:r>
        <w:r w:rsidR="00341203">
          <w:t>68</w:t>
        </w:r>
        <w:r w:rsidR="00341203">
          <w:fldChar w:fldCharType="end"/>
        </w:r>
      </w:hyperlink>
    </w:p>
    <w:p w:rsidR="00341203" w:rsidRDefault="000D28A1">
      <w:pPr>
        <w:pStyle w:val="TOC3"/>
        <w:rPr>
          <w:rFonts w:eastAsiaTheme="minorEastAsia"/>
          <w:smallCaps w:val="0"/>
          <w:sz w:val="22"/>
          <w:lang w:eastAsia="en-US"/>
        </w:rPr>
      </w:pPr>
      <w:hyperlink w:anchor="_Toc33710201" w:history="1">
        <w:r w:rsidR="00341203" w:rsidRPr="00836FF5">
          <w:rPr>
            <w:rStyle w:val="Hyperlink"/>
          </w:rPr>
          <w:t xml:space="preserve">Bing </w:t>
        </w:r>
        <w:r w:rsidR="00341203" w:rsidRPr="00836FF5">
          <w:rPr>
            <w:rStyle w:val="Hyperlink"/>
            <w:rFonts w:hint="eastAsia"/>
          </w:rPr>
          <w:t>地圖服務</w:t>
        </w:r>
        <w:r w:rsidR="00341203">
          <w:tab/>
        </w:r>
        <w:r w:rsidR="00341203">
          <w:fldChar w:fldCharType="begin"/>
        </w:r>
        <w:r w:rsidR="00341203">
          <w:instrText xml:space="preserve"> PAGEREF _Toc33710201 \h </w:instrText>
        </w:r>
        <w:r w:rsidR="00341203">
          <w:fldChar w:fldCharType="separate"/>
        </w:r>
        <w:r w:rsidR="00341203">
          <w:t>68</w:t>
        </w:r>
        <w:r w:rsidR="00341203">
          <w:fldChar w:fldCharType="end"/>
        </w:r>
      </w:hyperlink>
    </w:p>
    <w:p w:rsidR="00341203" w:rsidRDefault="000D28A1">
      <w:pPr>
        <w:pStyle w:val="TOC3"/>
        <w:rPr>
          <w:rFonts w:eastAsiaTheme="minorEastAsia"/>
          <w:smallCaps w:val="0"/>
          <w:sz w:val="22"/>
          <w:lang w:eastAsia="en-US"/>
        </w:rPr>
      </w:pPr>
      <w:hyperlink w:anchor="_Toc33710202" w:history="1">
        <w:r w:rsidR="00341203" w:rsidRPr="00836FF5">
          <w:rPr>
            <w:rStyle w:val="Hyperlink"/>
          </w:rPr>
          <w:t xml:space="preserve">Microsoft Power </w:t>
        </w:r>
        <w:r w:rsidR="00341203" w:rsidRPr="00836FF5">
          <w:rPr>
            <w:rStyle w:val="Hyperlink"/>
            <w:rFonts w:hint="eastAsia"/>
          </w:rPr>
          <w:t>平台</w:t>
        </w:r>
        <w:r w:rsidR="00341203">
          <w:tab/>
        </w:r>
        <w:r w:rsidR="00341203">
          <w:fldChar w:fldCharType="begin"/>
        </w:r>
        <w:r w:rsidR="00341203">
          <w:instrText xml:space="preserve"> PAGEREF _Toc33710202 \h </w:instrText>
        </w:r>
        <w:r w:rsidR="00341203">
          <w:fldChar w:fldCharType="separate"/>
        </w:r>
        <w:r w:rsidR="00341203">
          <w:t>69</w:t>
        </w:r>
        <w:r w:rsidR="00341203">
          <w:fldChar w:fldCharType="end"/>
        </w:r>
      </w:hyperlink>
    </w:p>
    <w:p w:rsidR="00341203" w:rsidRDefault="000D28A1">
      <w:pPr>
        <w:pStyle w:val="TOC3"/>
        <w:rPr>
          <w:rFonts w:eastAsiaTheme="minorEastAsia"/>
          <w:smallCaps w:val="0"/>
          <w:sz w:val="22"/>
          <w:lang w:eastAsia="en-US"/>
        </w:rPr>
      </w:pPr>
      <w:hyperlink w:anchor="_Toc33710203" w:history="1">
        <w:r w:rsidR="00341203" w:rsidRPr="00836FF5">
          <w:rPr>
            <w:rStyle w:val="Hyperlink"/>
          </w:rPr>
          <w:t xml:space="preserve">GitHub </w:t>
        </w:r>
        <w:r w:rsidR="00341203" w:rsidRPr="00836FF5">
          <w:rPr>
            <w:rStyle w:val="Hyperlink"/>
            <w:rFonts w:hint="eastAsia"/>
          </w:rPr>
          <w:t>服務項目</w:t>
        </w:r>
        <w:r w:rsidR="00341203">
          <w:tab/>
        </w:r>
        <w:r w:rsidR="00341203">
          <w:fldChar w:fldCharType="begin"/>
        </w:r>
        <w:r w:rsidR="00341203">
          <w:instrText xml:space="preserve"> PAGEREF _Toc33710203 \h </w:instrText>
        </w:r>
        <w:r w:rsidR="00341203">
          <w:fldChar w:fldCharType="separate"/>
        </w:r>
        <w:r w:rsidR="00341203">
          <w:t>70</w:t>
        </w:r>
        <w:r w:rsidR="00341203">
          <w:fldChar w:fldCharType="end"/>
        </w:r>
      </w:hyperlink>
    </w:p>
    <w:p w:rsidR="00341203" w:rsidRDefault="000D28A1">
      <w:pPr>
        <w:pStyle w:val="TOC3"/>
        <w:rPr>
          <w:rFonts w:eastAsiaTheme="minorEastAsia"/>
          <w:smallCaps w:val="0"/>
          <w:sz w:val="22"/>
          <w:lang w:eastAsia="en-US"/>
        </w:rPr>
      </w:pPr>
      <w:hyperlink w:anchor="_Toc33710204" w:history="1">
        <w:r w:rsidR="00341203" w:rsidRPr="00836FF5">
          <w:rPr>
            <w:rStyle w:val="Hyperlink"/>
          </w:rPr>
          <w:t>Microsoft Kaizala Pro</w:t>
        </w:r>
        <w:r w:rsidR="00341203">
          <w:tab/>
        </w:r>
        <w:r w:rsidR="00341203">
          <w:fldChar w:fldCharType="begin"/>
        </w:r>
        <w:r w:rsidR="00341203">
          <w:instrText xml:space="preserve"> PAGEREF _Toc33710204 \h </w:instrText>
        </w:r>
        <w:r w:rsidR="00341203">
          <w:fldChar w:fldCharType="separate"/>
        </w:r>
        <w:r w:rsidR="00341203">
          <w:t>70</w:t>
        </w:r>
        <w:r w:rsidR="00341203">
          <w:fldChar w:fldCharType="end"/>
        </w:r>
      </w:hyperlink>
    </w:p>
    <w:p w:rsidR="00341203" w:rsidRDefault="000D28A1">
      <w:pPr>
        <w:pStyle w:val="TOC3"/>
        <w:rPr>
          <w:rFonts w:eastAsiaTheme="minorEastAsia"/>
          <w:smallCaps w:val="0"/>
          <w:sz w:val="22"/>
          <w:lang w:eastAsia="en-US"/>
        </w:rPr>
      </w:pPr>
      <w:hyperlink w:anchor="_Toc33710205" w:history="1">
        <w:r w:rsidR="00341203" w:rsidRPr="00836FF5">
          <w:rPr>
            <w:rStyle w:val="Hyperlink"/>
          </w:rPr>
          <w:t>Microsoft Cloud App Security</w:t>
        </w:r>
        <w:r w:rsidR="00341203">
          <w:tab/>
        </w:r>
        <w:r w:rsidR="00341203">
          <w:fldChar w:fldCharType="begin"/>
        </w:r>
        <w:r w:rsidR="00341203">
          <w:instrText xml:space="preserve"> PAGEREF _Toc33710205 \h </w:instrText>
        </w:r>
        <w:r w:rsidR="00341203">
          <w:fldChar w:fldCharType="separate"/>
        </w:r>
        <w:r w:rsidR="00341203">
          <w:t>71</w:t>
        </w:r>
        <w:r w:rsidR="00341203">
          <w:fldChar w:fldCharType="end"/>
        </w:r>
      </w:hyperlink>
    </w:p>
    <w:p w:rsidR="00341203" w:rsidRDefault="000D28A1">
      <w:pPr>
        <w:pStyle w:val="TOC3"/>
        <w:rPr>
          <w:rFonts w:eastAsiaTheme="minorEastAsia"/>
          <w:smallCaps w:val="0"/>
          <w:sz w:val="22"/>
          <w:lang w:eastAsia="en-US"/>
        </w:rPr>
      </w:pPr>
      <w:hyperlink w:anchor="_Toc33710206" w:history="1">
        <w:r w:rsidR="00341203" w:rsidRPr="00836FF5">
          <w:rPr>
            <w:rStyle w:val="Hyperlink"/>
          </w:rPr>
          <w:t xml:space="preserve">ISV </w:t>
        </w:r>
        <w:r w:rsidR="00341203" w:rsidRPr="00836FF5">
          <w:rPr>
            <w:rStyle w:val="Hyperlink"/>
            <w:rFonts w:hint="eastAsia"/>
          </w:rPr>
          <w:t>用</w:t>
        </w:r>
        <w:r w:rsidR="00341203" w:rsidRPr="00836FF5">
          <w:rPr>
            <w:rStyle w:val="Hyperlink"/>
          </w:rPr>
          <w:t xml:space="preserve"> Microsoft Graph </w:t>
        </w:r>
        <w:r w:rsidR="00341203" w:rsidRPr="00836FF5">
          <w:rPr>
            <w:rStyle w:val="Hyperlink"/>
            <w:rFonts w:hint="eastAsia"/>
          </w:rPr>
          <w:t>資料連線</w:t>
        </w:r>
        <w:r w:rsidR="00341203">
          <w:tab/>
        </w:r>
        <w:r w:rsidR="00341203">
          <w:fldChar w:fldCharType="begin"/>
        </w:r>
        <w:r w:rsidR="00341203">
          <w:instrText xml:space="preserve"> PAGEREF _Toc33710206 \h </w:instrText>
        </w:r>
        <w:r w:rsidR="00341203">
          <w:fldChar w:fldCharType="separate"/>
        </w:r>
        <w:r w:rsidR="00341203">
          <w:t>71</w:t>
        </w:r>
        <w:r w:rsidR="00341203">
          <w:fldChar w:fldCharType="end"/>
        </w:r>
      </w:hyperlink>
    </w:p>
    <w:p w:rsidR="00341203" w:rsidRDefault="000D28A1">
      <w:pPr>
        <w:pStyle w:val="TOC3"/>
        <w:rPr>
          <w:rFonts w:eastAsiaTheme="minorEastAsia"/>
          <w:smallCaps w:val="0"/>
          <w:sz w:val="22"/>
          <w:lang w:eastAsia="en-US"/>
        </w:rPr>
      </w:pPr>
      <w:hyperlink w:anchor="_Toc33710207" w:history="1">
        <w:r w:rsidR="00341203" w:rsidRPr="00836FF5">
          <w:rPr>
            <w:rStyle w:val="Hyperlink"/>
          </w:rPr>
          <w:t>Microsoft Intune</w:t>
        </w:r>
        <w:r w:rsidR="00341203">
          <w:tab/>
        </w:r>
        <w:r w:rsidR="00341203">
          <w:fldChar w:fldCharType="begin"/>
        </w:r>
        <w:r w:rsidR="00341203">
          <w:instrText xml:space="preserve"> PAGEREF _Toc33710207 \h </w:instrText>
        </w:r>
        <w:r w:rsidR="00341203">
          <w:fldChar w:fldCharType="separate"/>
        </w:r>
        <w:r w:rsidR="00341203">
          <w:t>71</w:t>
        </w:r>
        <w:r w:rsidR="00341203">
          <w:fldChar w:fldCharType="end"/>
        </w:r>
      </w:hyperlink>
    </w:p>
    <w:p w:rsidR="00341203" w:rsidRDefault="000D28A1">
      <w:pPr>
        <w:pStyle w:val="TOC3"/>
        <w:rPr>
          <w:rFonts w:eastAsiaTheme="minorEastAsia"/>
          <w:smallCaps w:val="0"/>
          <w:sz w:val="22"/>
          <w:lang w:eastAsia="en-US"/>
        </w:rPr>
      </w:pPr>
      <w:hyperlink w:anchor="_Toc33710208" w:history="1">
        <w:r w:rsidR="00341203" w:rsidRPr="00836FF5">
          <w:rPr>
            <w:rStyle w:val="Hyperlink"/>
          </w:rPr>
          <w:t>Microsoft Learning</w:t>
        </w:r>
        <w:r w:rsidR="00341203">
          <w:tab/>
        </w:r>
        <w:r w:rsidR="00341203">
          <w:fldChar w:fldCharType="begin"/>
        </w:r>
        <w:r w:rsidR="00341203">
          <w:instrText xml:space="preserve"> PAGEREF _Toc33710208 \h </w:instrText>
        </w:r>
        <w:r w:rsidR="00341203">
          <w:fldChar w:fldCharType="separate"/>
        </w:r>
        <w:r w:rsidR="00341203">
          <w:t>72</w:t>
        </w:r>
        <w:r w:rsidR="00341203">
          <w:fldChar w:fldCharType="end"/>
        </w:r>
      </w:hyperlink>
    </w:p>
    <w:p w:rsidR="00341203" w:rsidRDefault="000D28A1">
      <w:pPr>
        <w:pStyle w:val="TOC3"/>
        <w:rPr>
          <w:rFonts w:eastAsiaTheme="minorEastAsia"/>
          <w:smallCaps w:val="0"/>
          <w:sz w:val="22"/>
          <w:lang w:eastAsia="en-US"/>
        </w:rPr>
      </w:pPr>
      <w:hyperlink w:anchor="_Toc33710209" w:history="1">
        <w:r w:rsidR="00341203" w:rsidRPr="00836FF5">
          <w:rPr>
            <w:rStyle w:val="Hyperlink"/>
          </w:rPr>
          <w:t>Minecraft</w:t>
        </w:r>
        <w:r w:rsidR="00341203" w:rsidRPr="00836FF5">
          <w:rPr>
            <w:rStyle w:val="Hyperlink"/>
            <w:rFonts w:hint="eastAsia"/>
          </w:rPr>
          <w:t>：教育版</w:t>
        </w:r>
        <w:r w:rsidR="00341203">
          <w:tab/>
        </w:r>
        <w:r w:rsidR="00341203">
          <w:fldChar w:fldCharType="begin"/>
        </w:r>
        <w:r w:rsidR="00341203">
          <w:instrText xml:space="preserve"> PAGEREF _Toc33710209 \h </w:instrText>
        </w:r>
        <w:r w:rsidR="00341203">
          <w:fldChar w:fldCharType="separate"/>
        </w:r>
        <w:r w:rsidR="00341203">
          <w:t>72</w:t>
        </w:r>
        <w:r w:rsidR="00341203">
          <w:fldChar w:fldCharType="end"/>
        </w:r>
      </w:hyperlink>
    </w:p>
    <w:p w:rsidR="00341203" w:rsidRDefault="000D28A1">
      <w:pPr>
        <w:pStyle w:val="TOC3"/>
        <w:rPr>
          <w:rFonts w:eastAsiaTheme="minorEastAsia"/>
          <w:smallCaps w:val="0"/>
          <w:sz w:val="22"/>
          <w:lang w:eastAsia="en-US"/>
        </w:rPr>
      </w:pPr>
      <w:hyperlink w:anchor="_Toc33710210" w:history="1">
        <w:r w:rsidR="00341203" w:rsidRPr="00836FF5">
          <w:rPr>
            <w:rStyle w:val="Hyperlink"/>
          </w:rPr>
          <w:t>Visual Studio with GitHub Enterprise</w:t>
        </w:r>
        <w:r w:rsidR="00341203">
          <w:tab/>
        </w:r>
        <w:r w:rsidR="00341203">
          <w:fldChar w:fldCharType="begin"/>
        </w:r>
        <w:r w:rsidR="00341203">
          <w:instrText xml:space="preserve"> PAGEREF _Toc33710210 \h </w:instrText>
        </w:r>
        <w:r w:rsidR="00341203">
          <w:fldChar w:fldCharType="separate"/>
        </w:r>
        <w:r w:rsidR="00341203">
          <w:t>73</w:t>
        </w:r>
        <w:r w:rsidR="00341203">
          <w:fldChar w:fldCharType="end"/>
        </w:r>
      </w:hyperlink>
    </w:p>
    <w:p w:rsidR="00341203" w:rsidRDefault="000D28A1">
      <w:pPr>
        <w:pStyle w:val="TOC1"/>
        <w:rPr>
          <w:rFonts w:eastAsiaTheme="minorEastAsia"/>
          <w:b w:val="0"/>
          <w:caps w:val="0"/>
          <w:noProof/>
          <w:sz w:val="22"/>
          <w:szCs w:val="22"/>
          <w:lang w:eastAsia="en-US"/>
        </w:rPr>
      </w:pPr>
      <w:hyperlink w:anchor="_Toc33710211" w:history="1">
        <w:r w:rsidR="00341203" w:rsidRPr="00836FF5">
          <w:rPr>
            <w:rStyle w:val="Hyperlink"/>
            <w:rFonts w:hint="eastAsia"/>
            <w:noProof/>
          </w:rPr>
          <w:t>詞彚</w:t>
        </w:r>
        <w:r w:rsidR="00341203">
          <w:rPr>
            <w:noProof/>
          </w:rPr>
          <w:tab/>
        </w:r>
        <w:r w:rsidR="00341203">
          <w:rPr>
            <w:noProof/>
          </w:rPr>
          <w:fldChar w:fldCharType="begin"/>
        </w:r>
        <w:r w:rsidR="00341203">
          <w:rPr>
            <w:noProof/>
          </w:rPr>
          <w:instrText xml:space="preserve"> PAGEREF _Toc33710211 \h </w:instrText>
        </w:r>
        <w:r w:rsidR="00341203">
          <w:rPr>
            <w:noProof/>
          </w:rPr>
        </w:r>
        <w:r w:rsidR="00341203">
          <w:rPr>
            <w:noProof/>
          </w:rPr>
          <w:fldChar w:fldCharType="separate"/>
        </w:r>
        <w:r w:rsidR="00341203">
          <w:rPr>
            <w:noProof/>
          </w:rPr>
          <w:t>74</w:t>
        </w:r>
        <w:r w:rsidR="00341203">
          <w:rPr>
            <w:noProof/>
          </w:rPr>
          <w:fldChar w:fldCharType="end"/>
        </w:r>
      </w:hyperlink>
    </w:p>
    <w:p w:rsidR="00341203" w:rsidRDefault="000D28A1">
      <w:pPr>
        <w:pStyle w:val="TOC2"/>
        <w:rPr>
          <w:rFonts w:eastAsiaTheme="minorEastAsia"/>
          <w:smallCaps w:val="0"/>
          <w:sz w:val="22"/>
          <w:lang w:eastAsia="en-US"/>
        </w:rPr>
      </w:pPr>
      <w:hyperlink w:anchor="_Toc33710212" w:history="1">
        <w:r w:rsidR="00341203" w:rsidRPr="00836FF5">
          <w:rPr>
            <w:rStyle w:val="Hyperlink"/>
            <w:rFonts w:hint="eastAsia"/>
          </w:rPr>
          <w:t>屬性</w:t>
        </w:r>
        <w:r w:rsidR="00341203">
          <w:tab/>
        </w:r>
        <w:r w:rsidR="00341203">
          <w:fldChar w:fldCharType="begin"/>
        </w:r>
        <w:r w:rsidR="00341203">
          <w:instrText xml:space="preserve"> PAGEREF _Toc33710212 \h </w:instrText>
        </w:r>
        <w:r w:rsidR="00341203">
          <w:fldChar w:fldCharType="separate"/>
        </w:r>
        <w:r w:rsidR="00341203">
          <w:t>74</w:t>
        </w:r>
        <w:r w:rsidR="00341203">
          <w:fldChar w:fldCharType="end"/>
        </w:r>
      </w:hyperlink>
    </w:p>
    <w:p w:rsidR="00341203" w:rsidRDefault="000D28A1">
      <w:pPr>
        <w:pStyle w:val="TOC2"/>
        <w:rPr>
          <w:rFonts w:eastAsiaTheme="minorEastAsia"/>
          <w:smallCaps w:val="0"/>
          <w:sz w:val="22"/>
          <w:lang w:eastAsia="en-US"/>
        </w:rPr>
      </w:pPr>
      <w:hyperlink w:anchor="_Toc33710213" w:history="1">
        <w:r w:rsidR="00341203" w:rsidRPr="00836FF5">
          <w:rPr>
            <w:rStyle w:val="Hyperlink"/>
            <w:rFonts w:hint="eastAsia"/>
          </w:rPr>
          <w:t>儲存格值</w:t>
        </w:r>
        <w:r w:rsidR="00341203">
          <w:tab/>
        </w:r>
        <w:r w:rsidR="00341203">
          <w:fldChar w:fldCharType="begin"/>
        </w:r>
        <w:r w:rsidR="00341203">
          <w:instrText xml:space="preserve"> PAGEREF _Toc33710213 \h </w:instrText>
        </w:r>
        <w:r w:rsidR="00341203">
          <w:fldChar w:fldCharType="separate"/>
        </w:r>
        <w:r w:rsidR="00341203">
          <w:t>75</w:t>
        </w:r>
        <w:r w:rsidR="00341203">
          <w:fldChar w:fldCharType="end"/>
        </w:r>
      </w:hyperlink>
    </w:p>
    <w:p w:rsidR="00341203" w:rsidRDefault="000D28A1">
      <w:pPr>
        <w:pStyle w:val="TOC2"/>
        <w:rPr>
          <w:rFonts w:eastAsiaTheme="minorEastAsia"/>
          <w:smallCaps w:val="0"/>
          <w:sz w:val="22"/>
          <w:lang w:eastAsia="en-US"/>
        </w:rPr>
      </w:pPr>
      <w:hyperlink w:anchor="_Toc33710214" w:history="1">
        <w:r w:rsidR="00341203" w:rsidRPr="00836FF5">
          <w:rPr>
            <w:rStyle w:val="Hyperlink"/>
            <w:rFonts w:hint="eastAsia"/>
          </w:rPr>
          <w:t>欄標題</w:t>
        </w:r>
        <w:r w:rsidR="00341203">
          <w:tab/>
        </w:r>
        <w:r w:rsidR="00341203">
          <w:fldChar w:fldCharType="begin"/>
        </w:r>
        <w:r w:rsidR="00341203">
          <w:instrText xml:space="preserve"> PAGEREF _Toc33710214 \h </w:instrText>
        </w:r>
        <w:r w:rsidR="00341203">
          <w:fldChar w:fldCharType="separate"/>
        </w:r>
        <w:r w:rsidR="00341203">
          <w:t>75</w:t>
        </w:r>
        <w:r w:rsidR="00341203">
          <w:fldChar w:fldCharType="end"/>
        </w:r>
      </w:hyperlink>
    </w:p>
    <w:p w:rsidR="00341203" w:rsidRDefault="000D28A1">
      <w:pPr>
        <w:pStyle w:val="TOC2"/>
        <w:rPr>
          <w:rFonts w:eastAsiaTheme="minorEastAsia"/>
          <w:smallCaps w:val="0"/>
          <w:sz w:val="22"/>
          <w:lang w:eastAsia="en-US"/>
        </w:rPr>
      </w:pPr>
      <w:hyperlink w:anchor="_Toc33710215" w:history="1">
        <w:r w:rsidR="00341203" w:rsidRPr="00836FF5">
          <w:rPr>
            <w:rStyle w:val="Hyperlink"/>
            <w:rFonts w:hint="eastAsia"/>
          </w:rPr>
          <w:t>定義</w:t>
        </w:r>
        <w:r w:rsidR="00341203">
          <w:tab/>
        </w:r>
        <w:r w:rsidR="00341203">
          <w:fldChar w:fldCharType="begin"/>
        </w:r>
        <w:r w:rsidR="00341203">
          <w:instrText xml:space="preserve"> PAGEREF _Toc33710215 \h </w:instrText>
        </w:r>
        <w:r w:rsidR="00341203">
          <w:fldChar w:fldCharType="separate"/>
        </w:r>
        <w:r w:rsidR="00341203">
          <w:t>76</w:t>
        </w:r>
        <w:r w:rsidR="00341203">
          <w:fldChar w:fldCharType="end"/>
        </w:r>
      </w:hyperlink>
    </w:p>
    <w:p w:rsidR="00341203" w:rsidRDefault="000D28A1">
      <w:pPr>
        <w:pStyle w:val="TOC1"/>
        <w:rPr>
          <w:rFonts w:eastAsiaTheme="minorEastAsia"/>
          <w:b w:val="0"/>
          <w:caps w:val="0"/>
          <w:noProof/>
          <w:sz w:val="22"/>
          <w:szCs w:val="22"/>
          <w:lang w:eastAsia="en-US"/>
        </w:rPr>
      </w:pPr>
      <w:hyperlink w:anchor="_Toc33710216" w:history="1">
        <w:r w:rsidR="00341203" w:rsidRPr="00836FF5">
          <w:rPr>
            <w:rStyle w:val="Hyperlink"/>
            <w:rFonts w:hint="eastAsia"/>
            <w:noProof/>
          </w:rPr>
          <w:t>附錄</w:t>
        </w:r>
        <w:r w:rsidR="00341203" w:rsidRPr="00836FF5">
          <w:rPr>
            <w:rStyle w:val="Hyperlink"/>
            <w:noProof/>
          </w:rPr>
          <w:t xml:space="preserve"> A – CAL/ML </w:t>
        </w:r>
        <w:r w:rsidR="00341203" w:rsidRPr="00836FF5">
          <w:rPr>
            <w:rStyle w:val="Hyperlink"/>
            <w:rFonts w:hint="eastAsia"/>
            <w:noProof/>
          </w:rPr>
          <w:t>對等授權</w:t>
        </w:r>
        <w:r w:rsidR="00341203">
          <w:rPr>
            <w:noProof/>
          </w:rPr>
          <w:tab/>
        </w:r>
        <w:r w:rsidR="00341203">
          <w:rPr>
            <w:noProof/>
          </w:rPr>
          <w:fldChar w:fldCharType="begin"/>
        </w:r>
        <w:r w:rsidR="00341203">
          <w:rPr>
            <w:noProof/>
          </w:rPr>
          <w:instrText xml:space="preserve"> PAGEREF _Toc33710216 \h </w:instrText>
        </w:r>
        <w:r w:rsidR="00341203">
          <w:rPr>
            <w:noProof/>
          </w:rPr>
        </w:r>
        <w:r w:rsidR="00341203">
          <w:rPr>
            <w:noProof/>
          </w:rPr>
          <w:fldChar w:fldCharType="separate"/>
        </w:r>
        <w:r w:rsidR="00341203">
          <w:rPr>
            <w:noProof/>
          </w:rPr>
          <w:t>79</w:t>
        </w:r>
        <w:r w:rsidR="00341203">
          <w:rPr>
            <w:noProof/>
          </w:rPr>
          <w:fldChar w:fldCharType="end"/>
        </w:r>
      </w:hyperlink>
    </w:p>
    <w:p w:rsidR="00341203" w:rsidRDefault="000D28A1">
      <w:pPr>
        <w:pStyle w:val="TOC1"/>
        <w:rPr>
          <w:rFonts w:eastAsiaTheme="minorEastAsia"/>
          <w:b w:val="0"/>
          <w:caps w:val="0"/>
          <w:noProof/>
          <w:sz w:val="22"/>
          <w:szCs w:val="22"/>
          <w:lang w:eastAsia="en-US"/>
        </w:rPr>
      </w:pPr>
      <w:hyperlink w:anchor="_Toc33710217" w:history="1">
        <w:r w:rsidR="00341203" w:rsidRPr="00836FF5">
          <w:rPr>
            <w:rStyle w:val="Hyperlink"/>
            <w:rFonts w:hint="eastAsia"/>
            <w:noProof/>
          </w:rPr>
          <w:t>附錄</w:t>
        </w:r>
        <w:r w:rsidR="00341203" w:rsidRPr="00836FF5">
          <w:rPr>
            <w:rStyle w:val="Hyperlink"/>
            <w:noProof/>
          </w:rPr>
          <w:t xml:space="preserve"> B – </w:t>
        </w:r>
        <w:r w:rsidR="00341203" w:rsidRPr="00836FF5">
          <w:rPr>
            <w:rStyle w:val="Hyperlink"/>
            <w:rFonts w:hint="eastAsia"/>
            <w:noProof/>
          </w:rPr>
          <w:t>軟體保證</w:t>
        </w:r>
        <w:r w:rsidR="00341203">
          <w:rPr>
            <w:noProof/>
          </w:rPr>
          <w:tab/>
        </w:r>
        <w:r w:rsidR="00341203">
          <w:rPr>
            <w:noProof/>
          </w:rPr>
          <w:fldChar w:fldCharType="begin"/>
        </w:r>
        <w:r w:rsidR="00341203">
          <w:rPr>
            <w:noProof/>
          </w:rPr>
          <w:instrText xml:space="preserve"> PAGEREF _Toc33710217 \h </w:instrText>
        </w:r>
        <w:r w:rsidR="00341203">
          <w:rPr>
            <w:noProof/>
          </w:rPr>
        </w:r>
        <w:r w:rsidR="00341203">
          <w:rPr>
            <w:noProof/>
          </w:rPr>
          <w:fldChar w:fldCharType="separate"/>
        </w:r>
        <w:r w:rsidR="00341203">
          <w:rPr>
            <w:noProof/>
          </w:rPr>
          <w:t>80</w:t>
        </w:r>
        <w:r w:rsidR="00341203">
          <w:rPr>
            <w:noProof/>
          </w:rPr>
          <w:fldChar w:fldCharType="end"/>
        </w:r>
      </w:hyperlink>
    </w:p>
    <w:p w:rsidR="00341203" w:rsidRDefault="000D28A1">
      <w:pPr>
        <w:pStyle w:val="TOC2"/>
        <w:rPr>
          <w:rFonts w:eastAsiaTheme="minorEastAsia"/>
          <w:smallCaps w:val="0"/>
          <w:sz w:val="22"/>
          <w:lang w:eastAsia="en-US"/>
        </w:rPr>
      </w:pPr>
      <w:hyperlink w:anchor="_Toc33710218" w:history="1">
        <w:r w:rsidR="00341203" w:rsidRPr="00836FF5">
          <w:rPr>
            <w:rStyle w:val="Hyperlink"/>
            <w:rFonts w:hint="eastAsia"/>
          </w:rPr>
          <w:t>訂購軟體保證</w:t>
        </w:r>
        <w:r w:rsidR="00341203">
          <w:tab/>
        </w:r>
        <w:r w:rsidR="00341203">
          <w:fldChar w:fldCharType="begin"/>
        </w:r>
        <w:r w:rsidR="00341203">
          <w:instrText xml:space="preserve"> PAGEREF _Toc33710218 \h </w:instrText>
        </w:r>
        <w:r w:rsidR="00341203">
          <w:fldChar w:fldCharType="separate"/>
        </w:r>
        <w:r w:rsidR="00341203">
          <w:t>80</w:t>
        </w:r>
        <w:r w:rsidR="00341203">
          <w:fldChar w:fldCharType="end"/>
        </w:r>
      </w:hyperlink>
    </w:p>
    <w:p w:rsidR="00341203" w:rsidRDefault="000D28A1">
      <w:pPr>
        <w:pStyle w:val="TOC2"/>
        <w:rPr>
          <w:rFonts w:eastAsiaTheme="minorEastAsia"/>
          <w:smallCaps w:val="0"/>
          <w:sz w:val="22"/>
          <w:lang w:eastAsia="en-US"/>
        </w:rPr>
      </w:pPr>
      <w:hyperlink w:anchor="_Toc33710219" w:history="1">
        <w:r w:rsidR="00341203" w:rsidRPr="00836FF5">
          <w:rPr>
            <w:rStyle w:val="Hyperlink"/>
            <w:rFonts w:hint="eastAsia"/>
          </w:rPr>
          <w:t>續約軟體保證</w:t>
        </w:r>
        <w:r w:rsidR="00341203">
          <w:tab/>
        </w:r>
        <w:r w:rsidR="00341203">
          <w:fldChar w:fldCharType="begin"/>
        </w:r>
        <w:r w:rsidR="00341203">
          <w:instrText xml:space="preserve"> PAGEREF _Toc33710219 \h </w:instrText>
        </w:r>
        <w:r w:rsidR="00341203">
          <w:fldChar w:fldCharType="separate"/>
        </w:r>
        <w:r w:rsidR="00341203">
          <w:t>80</w:t>
        </w:r>
        <w:r w:rsidR="00341203">
          <w:fldChar w:fldCharType="end"/>
        </w:r>
      </w:hyperlink>
    </w:p>
    <w:p w:rsidR="00341203" w:rsidRDefault="000D28A1">
      <w:pPr>
        <w:pStyle w:val="TOC2"/>
        <w:rPr>
          <w:rFonts w:eastAsiaTheme="minorEastAsia"/>
          <w:smallCaps w:val="0"/>
          <w:sz w:val="22"/>
          <w:lang w:eastAsia="en-US"/>
        </w:rPr>
      </w:pPr>
      <w:hyperlink w:anchor="_Toc33710220" w:history="1">
        <w:r w:rsidR="00341203" w:rsidRPr="00836FF5">
          <w:rPr>
            <w:rStyle w:val="Hyperlink"/>
            <w:rFonts w:hint="eastAsia"/>
          </w:rPr>
          <w:t>已中止或生命週期終止之產品的移轉使用權</w:t>
        </w:r>
        <w:r w:rsidR="00341203">
          <w:tab/>
        </w:r>
        <w:r w:rsidR="00341203">
          <w:fldChar w:fldCharType="begin"/>
        </w:r>
        <w:r w:rsidR="00341203">
          <w:instrText xml:space="preserve"> PAGEREF _Toc33710220 \h </w:instrText>
        </w:r>
        <w:r w:rsidR="00341203">
          <w:fldChar w:fldCharType="separate"/>
        </w:r>
        <w:r w:rsidR="00341203">
          <w:t>81</w:t>
        </w:r>
        <w:r w:rsidR="00341203">
          <w:fldChar w:fldCharType="end"/>
        </w:r>
      </w:hyperlink>
    </w:p>
    <w:p w:rsidR="00341203" w:rsidRDefault="000D28A1">
      <w:pPr>
        <w:pStyle w:val="TOC2"/>
        <w:rPr>
          <w:rFonts w:eastAsiaTheme="minorEastAsia"/>
          <w:smallCaps w:val="0"/>
          <w:sz w:val="22"/>
          <w:lang w:eastAsia="en-US"/>
        </w:rPr>
      </w:pPr>
      <w:hyperlink w:anchor="_Toc33710221" w:history="1">
        <w:r w:rsidR="00341203" w:rsidRPr="00836FF5">
          <w:rPr>
            <w:rStyle w:val="Hyperlink"/>
            <w:rFonts w:hint="eastAsia"/>
          </w:rPr>
          <w:t>軟體保證利益</w:t>
        </w:r>
        <w:r w:rsidR="00341203">
          <w:tab/>
        </w:r>
        <w:r w:rsidR="00341203">
          <w:fldChar w:fldCharType="begin"/>
        </w:r>
        <w:r w:rsidR="00341203">
          <w:instrText xml:space="preserve"> PAGEREF _Toc33710221 \h </w:instrText>
        </w:r>
        <w:r w:rsidR="00341203">
          <w:fldChar w:fldCharType="separate"/>
        </w:r>
        <w:r w:rsidR="00341203">
          <w:t>81</w:t>
        </w:r>
        <w:r w:rsidR="00341203">
          <w:fldChar w:fldCharType="end"/>
        </w:r>
      </w:hyperlink>
    </w:p>
    <w:p w:rsidR="00341203" w:rsidRDefault="000D28A1">
      <w:pPr>
        <w:pStyle w:val="TOC2"/>
        <w:rPr>
          <w:rFonts w:eastAsiaTheme="minorEastAsia"/>
          <w:smallCaps w:val="0"/>
          <w:sz w:val="22"/>
          <w:lang w:eastAsia="en-US"/>
        </w:rPr>
      </w:pPr>
      <w:hyperlink w:anchor="_Toc33710222" w:history="1">
        <w:r w:rsidR="00341203" w:rsidRPr="00836FF5">
          <w:rPr>
            <w:rStyle w:val="Hyperlink"/>
            <w:rFonts w:hint="eastAsia"/>
          </w:rPr>
          <w:t>延長安全性更新</w:t>
        </w:r>
        <w:r w:rsidR="00341203">
          <w:tab/>
        </w:r>
        <w:r w:rsidR="00341203">
          <w:fldChar w:fldCharType="begin"/>
        </w:r>
        <w:r w:rsidR="00341203">
          <w:instrText xml:space="preserve"> PAGEREF _Toc33710222 \h </w:instrText>
        </w:r>
        <w:r w:rsidR="00341203">
          <w:fldChar w:fldCharType="separate"/>
        </w:r>
        <w:r w:rsidR="00341203">
          <w:t>90</w:t>
        </w:r>
        <w:r w:rsidR="00341203">
          <w:fldChar w:fldCharType="end"/>
        </w:r>
      </w:hyperlink>
    </w:p>
    <w:p w:rsidR="00341203" w:rsidRDefault="000D28A1">
      <w:pPr>
        <w:pStyle w:val="TOC1"/>
        <w:rPr>
          <w:rFonts w:eastAsiaTheme="minorEastAsia"/>
          <w:b w:val="0"/>
          <w:caps w:val="0"/>
          <w:noProof/>
          <w:sz w:val="22"/>
          <w:szCs w:val="22"/>
          <w:lang w:eastAsia="en-US"/>
        </w:rPr>
      </w:pPr>
      <w:hyperlink w:anchor="_Toc33710223" w:history="1">
        <w:r w:rsidR="00341203" w:rsidRPr="00836FF5">
          <w:rPr>
            <w:rStyle w:val="Hyperlink"/>
            <w:rFonts w:hint="eastAsia"/>
            <w:noProof/>
          </w:rPr>
          <w:t>附錄</w:t>
        </w:r>
        <w:r w:rsidR="00341203" w:rsidRPr="00836FF5">
          <w:rPr>
            <w:rStyle w:val="Hyperlink"/>
            <w:noProof/>
          </w:rPr>
          <w:t xml:space="preserve"> C - </w:t>
        </w:r>
        <w:r w:rsidR="00341203" w:rsidRPr="00836FF5">
          <w:rPr>
            <w:rStyle w:val="Hyperlink"/>
            <w:rFonts w:hint="eastAsia"/>
            <w:noProof/>
          </w:rPr>
          <w:t>附加項目及其他轉換使用權</w:t>
        </w:r>
        <w:r w:rsidR="00341203">
          <w:rPr>
            <w:noProof/>
          </w:rPr>
          <w:tab/>
        </w:r>
        <w:r w:rsidR="00341203">
          <w:rPr>
            <w:noProof/>
          </w:rPr>
          <w:fldChar w:fldCharType="begin"/>
        </w:r>
        <w:r w:rsidR="00341203">
          <w:rPr>
            <w:noProof/>
          </w:rPr>
          <w:instrText xml:space="preserve"> PAGEREF _Toc33710223 \h </w:instrText>
        </w:r>
        <w:r w:rsidR="00341203">
          <w:rPr>
            <w:noProof/>
          </w:rPr>
        </w:r>
        <w:r w:rsidR="00341203">
          <w:rPr>
            <w:noProof/>
          </w:rPr>
          <w:fldChar w:fldCharType="separate"/>
        </w:r>
        <w:r w:rsidR="00341203">
          <w:rPr>
            <w:noProof/>
          </w:rPr>
          <w:t>92</w:t>
        </w:r>
        <w:r w:rsidR="00341203">
          <w:rPr>
            <w:noProof/>
          </w:rPr>
          <w:fldChar w:fldCharType="end"/>
        </w:r>
      </w:hyperlink>
    </w:p>
    <w:p w:rsidR="00341203" w:rsidRDefault="000D28A1">
      <w:pPr>
        <w:pStyle w:val="TOC2"/>
        <w:rPr>
          <w:rFonts w:eastAsiaTheme="minorEastAsia"/>
          <w:smallCaps w:val="0"/>
          <w:sz w:val="22"/>
          <w:lang w:eastAsia="en-US"/>
        </w:rPr>
      </w:pPr>
      <w:hyperlink w:anchor="_Toc33710224" w:history="1">
        <w:r w:rsidR="00341203" w:rsidRPr="00836FF5">
          <w:rPr>
            <w:rStyle w:val="Hyperlink"/>
            <w:rFonts w:hint="eastAsia"/>
          </w:rPr>
          <w:t>附加項目</w:t>
        </w:r>
        <w:r w:rsidR="00341203">
          <w:tab/>
        </w:r>
        <w:r w:rsidR="00341203">
          <w:fldChar w:fldCharType="begin"/>
        </w:r>
        <w:r w:rsidR="00341203">
          <w:instrText xml:space="preserve"> PAGEREF _Toc33710224 \h </w:instrText>
        </w:r>
        <w:r w:rsidR="00341203">
          <w:fldChar w:fldCharType="separate"/>
        </w:r>
        <w:r w:rsidR="00341203">
          <w:t>92</w:t>
        </w:r>
        <w:r w:rsidR="00341203">
          <w:fldChar w:fldCharType="end"/>
        </w:r>
      </w:hyperlink>
    </w:p>
    <w:p w:rsidR="00341203" w:rsidRDefault="000D28A1">
      <w:pPr>
        <w:pStyle w:val="TOC3"/>
        <w:rPr>
          <w:rFonts w:eastAsiaTheme="minorEastAsia"/>
          <w:smallCaps w:val="0"/>
          <w:sz w:val="22"/>
          <w:lang w:eastAsia="en-US"/>
        </w:rPr>
      </w:pPr>
      <w:hyperlink w:anchor="_Toc33710225" w:history="1">
        <w:r w:rsidR="00341203" w:rsidRPr="00836FF5">
          <w:rPr>
            <w:rStyle w:val="Hyperlink"/>
          </w:rPr>
          <w:t xml:space="preserve">Windows </w:t>
        </w:r>
        <w:r w:rsidR="00341203" w:rsidRPr="00836FF5">
          <w:rPr>
            <w:rStyle w:val="Hyperlink"/>
            <w:rFonts w:hint="eastAsia"/>
          </w:rPr>
          <w:t>桌面作業系統</w:t>
        </w:r>
        <w:r w:rsidR="00341203">
          <w:tab/>
        </w:r>
        <w:r w:rsidR="00341203">
          <w:fldChar w:fldCharType="begin"/>
        </w:r>
        <w:r w:rsidR="00341203">
          <w:instrText xml:space="preserve"> PAGEREF _Toc33710225 \h </w:instrText>
        </w:r>
        <w:r w:rsidR="00341203">
          <w:fldChar w:fldCharType="separate"/>
        </w:r>
        <w:r w:rsidR="00341203">
          <w:t>92</w:t>
        </w:r>
        <w:r w:rsidR="00341203">
          <w:fldChar w:fldCharType="end"/>
        </w:r>
      </w:hyperlink>
    </w:p>
    <w:p w:rsidR="00341203" w:rsidRDefault="000D28A1">
      <w:pPr>
        <w:pStyle w:val="TOC3"/>
        <w:rPr>
          <w:rFonts w:eastAsiaTheme="minorEastAsia"/>
          <w:smallCaps w:val="0"/>
          <w:sz w:val="22"/>
          <w:lang w:eastAsia="en-US"/>
        </w:rPr>
      </w:pPr>
      <w:hyperlink w:anchor="_Toc33710226" w:history="1">
        <w:r w:rsidR="00341203" w:rsidRPr="00836FF5">
          <w:rPr>
            <w:rStyle w:val="Hyperlink"/>
          </w:rPr>
          <w:t xml:space="preserve">Microsoft Azure </w:t>
        </w:r>
        <w:r w:rsidR="00341203" w:rsidRPr="00836FF5">
          <w:rPr>
            <w:rStyle w:val="Hyperlink"/>
            <w:rFonts w:hint="eastAsia"/>
          </w:rPr>
          <w:t>使用者方案</w:t>
        </w:r>
        <w:r w:rsidR="00341203">
          <w:tab/>
        </w:r>
        <w:r w:rsidR="00341203">
          <w:fldChar w:fldCharType="begin"/>
        </w:r>
        <w:r w:rsidR="00341203">
          <w:instrText xml:space="preserve"> PAGEREF _Toc33710226 \h </w:instrText>
        </w:r>
        <w:r w:rsidR="00341203">
          <w:fldChar w:fldCharType="separate"/>
        </w:r>
        <w:r w:rsidR="00341203">
          <w:t>92</w:t>
        </w:r>
        <w:r w:rsidR="00341203">
          <w:fldChar w:fldCharType="end"/>
        </w:r>
      </w:hyperlink>
    </w:p>
    <w:p w:rsidR="00341203" w:rsidRDefault="000D28A1">
      <w:pPr>
        <w:pStyle w:val="TOC3"/>
        <w:rPr>
          <w:rFonts w:eastAsiaTheme="minorEastAsia"/>
          <w:smallCaps w:val="0"/>
          <w:sz w:val="22"/>
          <w:lang w:eastAsia="en-US"/>
        </w:rPr>
      </w:pPr>
      <w:hyperlink w:anchor="_Toc33710227" w:history="1">
        <w:r w:rsidR="00341203" w:rsidRPr="00836FF5">
          <w:rPr>
            <w:rStyle w:val="Hyperlink"/>
          </w:rPr>
          <w:t>Microsoft 365</w:t>
        </w:r>
        <w:r w:rsidR="00341203">
          <w:tab/>
        </w:r>
        <w:r w:rsidR="00341203">
          <w:fldChar w:fldCharType="begin"/>
        </w:r>
        <w:r w:rsidR="00341203">
          <w:instrText xml:space="preserve"> PAGEREF _Toc33710227 \h </w:instrText>
        </w:r>
        <w:r w:rsidR="00341203">
          <w:fldChar w:fldCharType="separate"/>
        </w:r>
        <w:r w:rsidR="00341203">
          <w:t>92</w:t>
        </w:r>
        <w:r w:rsidR="00341203">
          <w:fldChar w:fldCharType="end"/>
        </w:r>
      </w:hyperlink>
    </w:p>
    <w:p w:rsidR="00341203" w:rsidRDefault="000D28A1">
      <w:pPr>
        <w:pStyle w:val="TOC3"/>
        <w:rPr>
          <w:rFonts w:eastAsiaTheme="minorEastAsia"/>
          <w:smallCaps w:val="0"/>
          <w:sz w:val="22"/>
          <w:lang w:eastAsia="en-US"/>
        </w:rPr>
      </w:pPr>
      <w:hyperlink w:anchor="_Toc33710228" w:history="1">
        <w:r w:rsidR="00341203" w:rsidRPr="00836FF5">
          <w:rPr>
            <w:rStyle w:val="Hyperlink"/>
          </w:rPr>
          <w:t>Enterprise Mobility + Security</w:t>
        </w:r>
        <w:r w:rsidR="00341203">
          <w:tab/>
        </w:r>
        <w:r w:rsidR="00341203">
          <w:fldChar w:fldCharType="begin"/>
        </w:r>
        <w:r w:rsidR="00341203">
          <w:instrText xml:space="preserve"> PAGEREF _Toc33710228 \h </w:instrText>
        </w:r>
        <w:r w:rsidR="00341203">
          <w:fldChar w:fldCharType="separate"/>
        </w:r>
        <w:r w:rsidR="00341203">
          <w:t>93</w:t>
        </w:r>
        <w:r w:rsidR="00341203">
          <w:fldChar w:fldCharType="end"/>
        </w:r>
      </w:hyperlink>
    </w:p>
    <w:p w:rsidR="00341203" w:rsidRDefault="000D28A1">
      <w:pPr>
        <w:pStyle w:val="TOC3"/>
        <w:rPr>
          <w:rFonts w:eastAsiaTheme="minorEastAsia"/>
          <w:smallCaps w:val="0"/>
          <w:sz w:val="22"/>
          <w:lang w:eastAsia="en-US"/>
        </w:rPr>
      </w:pPr>
      <w:hyperlink w:anchor="_Toc33710229" w:history="1">
        <w:r w:rsidR="00341203" w:rsidRPr="00836FF5">
          <w:rPr>
            <w:rStyle w:val="Hyperlink"/>
          </w:rPr>
          <w:t xml:space="preserve">Microsoft Dynamics 365 </w:t>
        </w:r>
        <w:r w:rsidR="00341203" w:rsidRPr="00836FF5">
          <w:rPr>
            <w:rStyle w:val="Hyperlink"/>
            <w:rFonts w:hint="eastAsia"/>
          </w:rPr>
          <w:t>服務</w:t>
        </w:r>
        <w:r w:rsidR="00341203">
          <w:tab/>
        </w:r>
        <w:r w:rsidR="00341203">
          <w:fldChar w:fldCharType="begin"/>
        </w:r>
        <w:r w:rsidR="00341203">
          <w:instrText xml:space="preserve"> PAGEREF _Toc33710229 \h </w:instrText>
        </w:r>
        <w:r w:rsidR="00341203">
          <w:fldChar w:fldCharType="separate"/>
        </w:r>
        <w:r w:rsidR="00341203">
          <w:t>93</w:t>
        </w:r>
        <w:r w:rsidR="00341203">
          <w:fldChar w:fldCharType="end"/>
        </w:r>
      </w:hyperlink>
    </w:p>
    <w:p w:rsidR="00341203" w:rsidRDefault="000D28A1">
      <w:pPr>
        <w:pStyle w:val="TOC3"/>
        <w:rPr>
          <w:rFonts w:eastAsiaTheme="minorEastAsia"/>
          <w:smallCaps w:val="0"/>
          <w:sz w:val="22"/>
          <w:lang w:eastAsia="en-US"/>
        </w:rPr>
      </w:pPr>
      <w:hyperlink w:anchor="_Toc33710230" w:history="1">
        <w:r w:rsidR="00341203" w:rsidRPr="00836FF5">
          <w:rPr>
            <w:rStyle w:val="Hyperlink"/>
          </w:rPr>
          <w:t xml:space="preserve">Office 365 </w:t>
        </w:r>
        <w:r w:rsidR="00341203" w:rsidRPr="00836FF5">
          <w:rPr>
            <w:rStyle w:val="Hyperlink"/>
            <w:rFonts w:hint="eastAsia"/>
          </w:rPr>
          <w:t>應用程式</w:t>
        </w:r>
        <w:r w:rsidR="00341203">
          <w:tab/>
        </w:r>
        <w:r w:rsidR="00341203">
          <w:fldChar w:fldCharType="begin"/>
        </w:r>
        <w:r w:rsidR="00341203">
          <w:instrText xml:space="preserve"> PAGEREF _Toc33710230 \h </w:instrText>
        </w:r>
        <w:r w:rsidR="00341203">
          <w:fldChar w:fldCharType="separate"/>
        </w:r>
        <w:r w:rsidR="00341203">
          <w:t>93</w:t>
        </w:r>
        <w:r w:rsidR="00341203">
          <w:fldChar w:fldCharType="end"/>
        </w:r>
      </w:hyperlink>
    </w:p>
    <w:p w:rsidR="00341203" w:rsidRDefault="000D28A1">
      <w:pPr>
        <w:pStyle w:val="TOC3"/>
        <w:rPr>
          <w:rFonts w:eastAsiaTheme="minorEastAsia"/>
          <w:smallCaps w:val="0"/>
          <w:sz w:val="22"/>
          <w:lang w:eastAsia="en-US"/>
        </w:rPr>
      </w:pPr>
      <w:hyperlink w:anchor="_Toc33710231" w:history="1">
        <w:r w:rsidR="00341203" w:rsidRPr="00836FF5">
          <w:rPr>
            <w:rStyle w:val="Hyperlink"/>
          </w:rPr>
          <w:t xml:space="preserve">Office 365 </w:t>
        </w:r>
        <w:r w:rsidR="00341203" w:rsidRPr="00836FF5">
          <w:rPr>
            <w:rStyle w:val="Hyperlink"/>
            <w:rFonts w:hint="eastAsia"/>
          </w:rPr>
          <w:t>套件</w:t>
        </w:r>
        <w:r w:rsidR="00341203">
          <w:tab/>
        </w:r>
        <w:r w:rsidR="00341203">
          <w:fldChar w:fldCharType="begin"/>
        </w:r>
        <w:r w:rsidR="00341203">
          <w:instrText xml:space="preserve"> PAGEREF _Toc33710231 \h </w:instrText>
        </w:r>
        <w:r w:rsidR="00341203">
          <w:fldChar w:fldCharType="separate"/>
        </w:r>
        <w:r w:rsidR="00341203">
          <w:t>93</w:t>
        </w:r>
        <w:r w:rsidR="00341203">
          <w:fldChar w:fldCharType="end"/>
        </w:r>
      </w:hyperlink>
    </w:p>
    <w:p w:rsidR="00341203" w:rsidRDefault="000D28A1">
      <w:pPr>
        <w:pStyle w:val="TOC3"/>
        <w:rPr>
          <w:rFonts w:eastAsiaTheme="minorEastAsia"/>
          <w:smallCaps w:val="0"/>
          <w:sz w:val="22"/>
          <w:lang w:eastAsia="en-US"/>
        </w:rPr>
      </w:pPr>
      <w:hyperlink w:anchor="_Toc33710232" w:history="1">
        <w:r w:rsidR="00341203" w:rsidRPr="00836FF5">
          <w:rPr>
            <w:rStyle w:val="Hyperlink"/>
          </w:rPr>
          <w:t xml:space="preserve">Office 365 </w:t>
        </w:r>
        <w:r w:rsidR="00341203" w:rsidRPr="00836FF5">
          <w:rPr>
            <w:rStyle w:val="Hyperlink"/>
            <w:rFonts w:hint="eastAsia"/>
          </w:rPr>
          <w:t>進階威脅防護</w:t>
        </w:r>
        <w:r w:rsidR="00341203">
          <w:tab/>
        </w:r>
        <w:r w:rsidR="00341203">
          <w:fldChar w:fldCharType="begin"/>
        </w:r>
        <w:r w:rsidR="00341203">
          <w:instrText xml:space="preserve"> PAGEREF _Toc33710232 \h </w:instrText>
        </w:r>
        <w:r w:rsidR="00341203">
          <w:fldChar w:fldCharType="separate"/>
        </w:r>
        <w:r w:rsidR="00341203">
          <w:t>94</w:t>
        </w:r>
        <w:r w:rsidR="00341203">
          <w:fldChar w:fldCharType="end"/>
        </w:r>
      </w:hyperlink>
    </w:p>
    <w:p w:rsidR="00341203" w:rsidRDefault="000D28A1">
      <w:pPr>
        <w:pStyle w:val="TOC3"/>
        <w:rPr>
          <w:rFonts w:eastAsiaTheme="minorEastAsia"/>
          <w:smallCaps w:val="0"/>
          <w:sz w:val="22"/>
          <w:lang w:eastAsia="en-US"/>
        </w:rPr>
      </w:pPr>
      <w:hyperlink w:anchor="_Toc33710233" w:history="1">
        <w:r w:rsidR="00341203" w:rsidRPr="00836FF5">
          <w:rPr>
            <w:rStyle w:val="Hyperlink"/>
          </w:rPr>
          <w:t xml:space="preserve">Office 365 </w:t>
        </w:r>
        <w:r w:rsidR="00341203" w:rsidRPr="00836FF5">
          <w:rPr>
            <w:rStyle w:val="Hyperlink"/>
            <w:rFonts w:hint="eastAsia"/>
          </w:rPr>
          <w:t>資料外洩防護附加項目</w:t>
        </w:r>
        <w:r w:rsidR="00341203">
          <w:tab/>
        </w:r>
        <w:r w:rsidR="00341203">
          <w:fldChar w:fldCharType="begin"/>
        </w:r>
        <w:r w:rsidR="00341203">
          <w:instrText xml:space="preserve"> PAGEREF _Toc33710233 \h </w:instrText>
        </w:r>
        <w:r w:rsidR="00341203">
          <w:fldChar w:fldCharType="separate"/>
        </w:r>
        <w:r w:rsidR="00341203">
          <w:t>94</w:t>
        </w:r>
        <w:r w:rsidR="00341203">
          <w:fldChar w:fldCharType="end"/>
        </w:r>
      </w:hyperlink>
    </w:p>
    <w:p w:rsidR="00341203" w:rsidRDefault="000D28A1">
      <w:pPr>
        <w:pStyle w:val="TOC3"/>
        <w:rPr>
          <w:rFonts w:eastAsiaTheme="minorEastAsia"/>
          <w:smallCaps w:val="0"/>
          <w:sz w:val="22"/>
          <w:lang w:eastAsia="en-US"/>
        </w:rPr>
      </w:pPr>
      <w:hyperlink w:anchor="_Toc33710234" w:history="1">
        <w:r w:rsidR="00341203" w:rsidRPr="00836FF5">
          <w:rPr>
            <w:rStyle w:val="Hyperlink"/>
          </w:rPr>
          <w:t xml:space="preserve">Office 365 </w:t>
        </w:r>
        <w:r w:rsidR="00341203" w:rsidRPr="00836FF5">
          <w:rPr>
            <w:rStyle w:val="Hyperlink"/>
            <w:rFonts w:hint="eastAsia"/>
          </w:rPr>
          <w:t>威脅情報</w:t>
        </w:r>
        <w:r w:rsidR="00341203">
          <w:tab/>
        </w:r>
        <w:r w:rsidR="00341203">
          <w:fldChar w:fldCharType="begin"/>
        </w:r>
        <w:r w:rsidR="00341203">
          <w:instrText xml:space="preserve"> PAGEREF _Toc33710234 \h </w:instrText>
        </w:r>
        <w:r w:rsidR="00341203">
          <w:fldChar w:fldCharType="separate"/>
        </w:r>
        <w:r w:rsidR="00341203">
          <w:t>94</w:t>
        </w:r>
        <w:r w:rsidR="00341203">
          <w:fldChar w:fldCharType="end"/>
        </w:r>
      </w:hyperlink>
    </w:p>
    <w:p w:rsidR="00341203" w:rsidRDefault="000D28A1">
      <w:pPr>
        <w:pStyle w:val="TOC3"/>
        <w:rPr>
          <w:rFonts w:eastAsiaTheme="minorEastAsia"/>
          <w:smallCaps w:val="0"/>
          <w:sz w:val="22"/>
          <w:lang w:eastAsia="en-US"/>
        </w:rPr>
      </w:pPr>
      <w:hyperlink w:anchor="_Toc33710235" w:history="1">
        <w:r w:rsidR="00341203" w:rsidRPr="00836FF5">
          <w:rPr>
            <w:rStyle w:val="Hyperlink"/>
          </w:rPr>
          <w:t xml:space="preserve">Office 365 </w:t>
        </w:r>
        <w:r w:rsidR="00341203" w:rsidRPr="00836FF5">
          <w:rPr>
            <w:rStyle w:val="Hyperlink"/>
            <w:rFonts w:hint="eastAsia"/>
          </w:rPr>
          <w:t>中的多個地理區功能</w:t>
        </w:r>
        <w:r w:rsidR="00341203">
          <w:tab/>
        </w:r>
        <w:r w:rsidR="00341203">
          <w:fldChar w:fldCharType="begin"/>
        </w:r>
        <w:r w:rsidR="00341203">
          <w:instrText xml:space="preserve"> PAGEREF _Toc33710235 \h </w:instrText>
        </w:r>
        <w:r w:rsidR="00341203">
          <w:fldChar w:fldCharType="separate"/>
        </w:r>
        <w:r w:rsidR="00341203">
          <w:t>94</w:t>
        </w:r>
        <w:r w:rsidR="00341203">
          <w:fldChar w:fldCharType="end"/>
        </w:r>
      </w:hyperlink>
    </w:p>
    <w:p w:rsidR="00341203" w:rsidRDefault="000D28A1">
      <w:pPr>
        <w:pStyle w:val="TOC3"/>
        <w:rPr>
          <w:rFonts w:eastAsiaTheme="minorEastAsia"/>
          <w:smallCaps w:val="0"/>
          <w:sz w:val="22"/>
          <w:lang w:eastAsia="en-US"/>
        </w:rPr>
      </w:pPr>
      <w:hyperlink w:anchor="_Toc33710236" w:history="1">
        <w:r w:rsidR="00341203" w:rsidRPr="00836FF5">
          <w:rPr>
            <w:rStyle w:val="Hyperlink"/>
            <w:rFonts w:hint="eastAsia"/>
          </w:rPr>
          <w:t>音訊服務</w:t>
        </w:r>
        <w:r w:rsidR="00341203">
          <w:tab/>
        </w:r>
        <w:r w:rsidR="00341203">
          <w:fldChar w:fldCharType="begin"/>
        </w:r>
        <w:r w:rsidR="00341203">
          <w:instrText xml:space="preserve"> PAGEREF _Toc33710236 \h </w:instrText>
        </w:r>
        <w:r w:rsidR="00341203">
          <w:fldChar w:fldCharType="separate"/>
        </w:r>
        <w:r w:rsidR="00341203">
          <w:t>94</w:t>
        </w:r>
        <w:r w:rsidR="00341203">
          <w:fldChar w:fldCharType="end"/>
        </w:r>
      </w:hyperlink>
    </w:p>
    <w:p w:rsidR="00341203" w:rsidRDefault="000D28A1">
      <w:pPr>
        <w:pStyle w:val="TOC3"/>
        <w:rPr>
          <w:rFonts w:eastAsiaTheme="minorEastAsia"/>
          <w:smallCaps w:val="0"/>
          <w:sz w:val="22"/>
          <w:lang w:eastAsia="en-US"/>
        </w:rPr>
      </w:pPr>
      <w:hyperlink w:anchor="_Toc33710237" w:history="1">
        <w:r w:rsidR="00341203" w:rsidRPr="00836FF5">
          <w:rPr>
            <w:rStyle w:val="Hyperlink"/>
          </w:rPr>
          <w:t>Exchange Online</w:t>
        </w:r>
        <w:r w:rsidR="00341203">
          <w:tab/>
        </w:r>
        <w:r w:rsidR="00341203">
          <w:fldChar w:fldCharType="begin"/>
        </w:r>
        <w:r w:rsidR="00341203">
          <w:instrText xml:space="preserve"> PAGEREF _Toc33710237 \h </w:instrText>
        </w:r>
        <w:r w:rsidR="00341203">
          <w:fldChar w:fldCharType="separate"/>
        </w:r>
        <w:r w:rsidR="00341203">
          <w:t>95</w:t>
        </w:r>
        <w:r w:rsidR="00341203">
          <w:fldChar w:fldCharType="end"/>
        </w:r>
      </w:hyperlink>
    </w:p>
    <w:p w:rsidR="00341203" w:rsidRDefault="000D28A1">
      <w:pPr>
        <w:pStyle w:val="TOC3"/>
        <w:rPr>
          <w:rFonts w:eastAsiaTheme="minorEastAsia"/>
          <w:smallCaps w:val="0"/>
          <w:sz w:val="22"/>
          <w:lang w:eastAsia="en-US"/>
        </w:rPr>
      </w:pPr>
      <w:hyperlink w:anchor="_Toc33710238" w:history="1">
        <w:r w:rsidR="00341203" w:rsidRPr="00836FF5">
          <w:rPr>
            <w:rStyle w:val="Hyperlink"/>
          </w:rPr>
          <w:t>Project</w:t>
        </w:r>
        <w:r w:rsidR="00341203">
          <w:tab/>
        </w:r>
        <w:r w:rsidR="00341203">
          <w:fldChar w:fldCharType="begin"/>
        </w:r>
        <w:r w:rsidR="00341203">
          <w:instrText xml:space="preserve"> PAGEREF _Toc33710238 \h </w:instrText>
        </w:r>
        <w:r w:rsidR="00341203">
          <w:fldChar w:fldCharType="separate"/>
        </w:r>
        <w:r w:rsidR="00341203">
          <w:t>95</w:t>
        </w:r>
        <w:r w:rsidR="00341203">
          <w:fldChar w:fldCharType="end"/>
        </w:r>
      </w:hyperlink>
    </w:p>
    <w:p w:rsidR="00341203" w:rsidRDefault="000D28A1">
      <w:pPr>
        <w:pStyle w:val="TOC3"/>
        <w:rPr>
          <w:rFonts w:eastAsiaTheme="minorEastAsia"/>
          <w:smallCaps w:val="0"/>
          <w:sz w:val="22"/>
          <w:lang w:eastAsia="en-US"/>
        </w:rPr>
      </w:pPr>
      <w:hyperlink w:anchor="_Toc33710239" w:history="1">
        <w:r w:rsidR="00341203" w:rsidRPr="00836FF5">
          <w:rPr>
            <w:rStyle w:val="Hyperlink"/>
          </w:rPr>
          <w:t>SharePoint Online</w:t>
        </w:r>
        <w:r w:rsidR="00341203">
          <w:tab/>
        </w:r>
        <w:r w:rsidR="00341203">
          <w:fldChar w:fldCharType="begin"/>
        </w:r>
        <w:r w:rsidR="00341203">
          <w:instrText xml:space="preserve"> PAGEREF _Toc33710239 \h </w:instrText>
        </w:r>
        <w:r w:rsidR="00341203">
          <w:fldChar w:fldCharType="separate"/>
        </w:r>
        <w:r w:rsidR="00341203">
          <w:t>95</w:t>
        </w:r>
        <w:r w:rsidR="00341203">
          <w:fldChar w:fldCharType="end"/>
        </w:r>
      </w:hyperlink>
    </w:p>
    <w:p w:rsidR="00341203" w:rsidRDefault="000D28A1">
      <w:pPr>
        <w:pStyle w:val="TOC3"/>
        <w:rPr>
          <w:rFonts w:eastAsiaTheme="minorEastAsia"/>
          <w:smallCaps w:val="0"/>
          <w:sz w:val="22"/>
          <w:lang w:eastAsia="en-US"/>
        </w:rPr>
      </w:pPr>
      <w:hyperlink w:anchor="_Toc33710240" w:history="1">
        <w:r w:rsidR="00341203" w:rsidRPr="00836FF5">
          <w:rPr>
            <w:rStyle w:val="Hyperlink"/>
            <w:rFonts w:hint="eastAsia"/>
          </w:rPr>
          <w:t>商務用</w:t>
        </w:r>
        <w:r w:rsidR="00341203" w:rsidRPr="00836FF5">
          <w:rPr>
            <w:rStyle w:val="Hyperlink"/>
          </w:rPr>
          <w:t xml:space="preserve"> Skype Online</w:t>
        </w:r>
        <w:r w:rsidR="00341203">
          <w:tab/>
        </w:r>
        <w:r w:rsidR="00341203">
          <w:fldChar w:fldCharType="begin"/>
        </w:r>
        <w:r w:rsidR="00341203">
          <w:instrText xml:space="preserve"> PAGEREF _Toc33710240 \h </w:instrText>
        </w:r>
        <w:r w:rsidR="00341203">
          <w:fldChar w:fldCharType="separate"/>
        </w:r>
        <w:r w:rsidR="00341203">
          <w:t>95</w:t>
        </w:r>
        <w:r w:rsidR="00341203">
          <w:fldChar w:fldCharType="end"/>
        </w:r>
      </w:hyperlink>
    </w:p>
    <w:p w:rsidR="00341203" w:rsidRDefault="000D28A1">
      <w:pPr>
        <w:pStyle w:val="TOC3"/>
        <w:rPr>
          <w:rFonts w:eastAsiaTheme="minorEastAsia"/>
          <w:smallCaps w:val="0"/>
          <w:sz w:val="22"/>
          <w:lang w:eastAsia="en-US"/>
        </w:rPr>
      </w:pPr>
      <w:hyperlink w:anchor="_Toc33710241" w:history="1">
        <w:r w:rsidR="00341203" w:rsidRPr="00836FF5">
          <w:rPr>
            <w:rStyle w:val="Hyperlink"/>
          </w:rPr>
          <w:t>Microsoft Intune</w:t>
        </w:r>
        <w:r w:rsidR="00341203">
          <w:tab/>
        </w:r>
        <w:r w:rsidR="00341203">
          <w:fldChar w:fldCharType="begin"/>
        </w:r>
        <w:r w:rsidR="00341203">
          <w:instrText xml:space="preserve"> PAGEREF _Toc33710241 \h </w:instrText>
        </w:r>
        <w:r w:rsidR="00341203">
          <w:fldChar w:fldCharType="separate"/>
        </w:r>
        <w:r w:rsidR="00341203">
          <w:t>95</w:t>
        </w:r>
        <w:r w:rsidR="00341203">
          <w:fldChar w:fldCharType="end"/>
        </w:r>
      </w:hyperlink>
    </w:p>
    <w:p w:rsidR="00341203" w:rsidRDefault="000D28A1">
      <w:pPr>
        <w:pStyle w:val="TOC2"/>
        <w:rPr>
          <w:rFonts w:eastAsiaTheme="minorEastAsia"/>
          <w:smallCaps w:val="0"/>
          <w:sz w:val="22"/>
          <w:lang w:eastAsia="en-US"/>
        </w:rPr>
      </w:pPr>
      <w:hyperlink w:anchor="_Toc33710242" w:history="1">
        <w:r w:rsidR="00341203" w:rsidRPr="00836FF5">
          <w:rPr>
            <w:rStyle w:val="Hyperlink"/>
          </w:rPr>
          <w:t>From SA</w:t>
        </w:r>
        <w:r w:rsidR="00341203">
          <w:tab/>
        </w:r>
        <w:r w:rsidR="00341203">
          <w:fldChar w:fldCharType="begin"/>
        </w:r>
        <w:r w:rsidR="00341203">
          <w:instrText xml:space="preserve"> PAGEREF _Toc33710242 \h </w:instrText>
        </w:r>
        <w:r w:rsidR="00341203">
          <w:fldChar w:fldCharType="separate"/>
        </w:r>
        <w:r w:rsidR="00341203">
          <w:t>95</w:t>
        </w:r>
        <w:r w:rsidR="00341203">
          <w:fldChar w:fldCharType="end"/>
        </w:r>
      </w:hyperlink>
    </w:p>
    <w:p w:rsidR="00341203" w:rsidRDefault="000D28A1">
      <w:pPr>
        <w:pStyle w:val="TOC3"/>
        <w:rPr>
          <w:rFonts w:eastAsiaTheme="minorEastAsia"/>
          <w:smallCaps w:val="0"/>
          <w:sz w:val="22"/>
          <w:lang w:eastAsia="en-US"/>
        </w:rPr>
      </w:pPr>
      <w:hyperlink w:anchor="_Toc33710243" w:history="1">
        <w:r w:rsidR="00341203" w:rsidRPr="00836FF5">
          <w:rPr>
            <w:rStyle w:val="Hyperlink"/>
          </w:rPr>
          <w:t>CAL Suite</w:t>
        </w:r>
        <w:r w:rsidR="00341203">
          <w:tab/>
        </w:r>
        <w:r w:rsidR="00341203">
          <w:fldChar w:fldCharType="begin"/>
        </w:r>
        <w:r w:rsidR="00341203">
          <w:instrText xml:space="preserve"> PAGEREF _Toc33710243 \h </w:instrText>
        </w:r>
        <w:r w:rsidR="00341203">
          <w:fldChar w:fldCharType="separate"/>
        </w:r>
        <w:r w:rsidR="00341203">
          <w:t>96</w:t>
        </w:r>
        <w:r w:rsidR="00341203">
          <w:fldChar w:fldCharType="end"/>
        </w:r>
      </w:hyperlink>
    </w:p>
    <w:p w:rsidR="00341203" w:rsidRDefault="000D28A1">
      <w:pPr>
        <w:pStyle w:val="TOC3"/>
        <w:rPr>
          <w:rFonts w:eastAsiaTheme="minorEastAsia"/>
          <w:smallCaps w:val="0"/>
          <w:sz w:val="22"/>
          <w:lang w:eastAsia="en-US"/>
        </w:rPr>
      </w:pPr>
      <w:hyperlink w:anchor="_Toc33710244" w:history="1">
        <w:r w:rsidR="00341203" w:rsidRPr="00836FF5">
          <w:rPr>
            <w:rStyle w:val="Hyperlink"/>
          </w:rPr>
          <w:t xml:space="preserve">Windows </w:t>
        </w:r>
        <w:r w:rsidR="00341203" w:rsidRPr="00836FF5">
          <w:rPr>
            <w:rStyle w:val="Hyperlink"/>
            <w:rFonts w:hint="eastAsia"/>
          </w:rPr>
          <w:t>桌面作業系統</w:t>
        </w:r>
        <w:r w:rsidR="00341203">
          <w:tab/>
        </w:r>
        <w:r w:rsidR="00341203">
          <w:fldChar w:fldCharType="begin"/>
        </w:r>
        <w:r w:rsidR="00341203">
          <w:instrText xml:space="preserve"> PAGEREF _Toc33710244 \h </w:instrText>
        </w:r>
        <w:r w:rsidR="00341203">
          <w:fldChar w:fldCharType="separate"/>
        </w:r>
        <w:r w:rsidR="00341203">
          <w:t>96</w:t>
        </w:r>
        <w:r w:rsidR="00341203">
          <w:fldChar w:fldCharType="end"/>
        </w:r>
      </w:hyperlink>
    </w:p>
    <w:p w:rsidR="00341203" w:rsidRDefault="000D28A1">
      <w:pPr>
        <w:pStyle w:val="TOC3"/>
        <w:rPr>
          <w:rFonts w:eastAsiaTheme="minorEastAsia"/>
          <w:smallCaps w:val="0"/>
          <w:sz w:val="22"/>
          <w:lang w:eastAsia="en-US"/>
        </w:rPr>
      </w:pPr>
      <w:hyperlink w:anchor="_Toc33710245" w:history="1">
        <w:r w:rsidR="00341203" w:rsidRPr="00836FF5">
          <w:rPr>
            <w:rStyle w:val="Hyperlink"/>
          </w:rPr>
          <w:t>Microsoft 365</w:t>
        </w:r>
        <w:r w:rsidR="00341203">
          <w:tab/>
        </w:r>
        <w:r w:rsidR="00341203">
          <w:fldChar w:fldCharType="begin"/>
        </w:r>
        <w:r w:rsidR="00341203">
          <w:instrText xml:space="preserve"> PAGEREF _Toc33710245 \h </w:instrText>
        </w:r>
        <w:r w:rsidR="00341203">
          <w:fldChar w:fldCharType="separate"/>
        </w:r>
        <w:r w:rsidR="00341203">
          <w:t>96</w:t>
        </w:r>
        <w:r w:rsidR="00341203">
          <w:fldChar w:fldCharType="end"/>
        </w:r>
      </w:hyperlink>
    </w:p>
    <w:p w:rsidR="00341203" w:rsidRDefault="000D28A1">
      <w:pPr>
        <w:pStyle w:val="TOC3"/>
        <w:rPr>
          <w:rFonts w:eastAsiaTheme="minorEastAsia"/>
          <w:smallCaps w:val="0"/>
          <w:sz w:val="22"/>
          <w:lang w:eastAsia="en-US"/>
        </w:rPr>
      </w:pPr>
      <w:hyperlink w:anchor="_Toc33710246" w:history="1">
        <w:r w:rsidR="00341203" w:rsidRPr="00836FF5">
          <w:rPr>
            <w:rStyle w:val="Hyperlink"/>
          </w:rPr>
          <w:t>Enterprise Mobility + Security</w:t>
        </w:r>
        <w:r w:rsidR="00341203">
          <w:tab/>
        </w:r>
        <w:r w:rsidR="00341203">
          <w:fldChar w:fldCharType="begin"/>
        </w:r>
        <w:r w:rsidR="00341203">
          <w:instrText xml:space="preserve"> PAGEREF _Toc33710246 \h </w:instrText>
        </w:r>
        <w:r w:rsidR="00341203">
          <w:fldChar w:fldCharType="separate"/>
        </w:r>
        <w:r w:rsidR="00341203">
          <w:t>96</w:t>
        </w:r>
        <w:r w:rsidR="00341203">
          <w:fldChar w:fldCharType="end"/>
        </w:r>
      </w:hyperlink>
    </w:p>
    <w:p w:rsidR="00341203" w:rsidRDefault="000D28A1">
      <w:pPr>
        <w:pStyle w:val="TOC3"/>
        <w:rPr>
          <w:rFonts w:eastAsiaTheme="minorEastAsia"/>
          <w:smallCaps w:val="0"/>
          <w:sz w:val="22"/>
          <w:lang w:eastAsia="en-US"/>
        </w:rPr>
      </w:pPr>
      <w:hyperlink w:anchor="_Toc33710247" w:history="1">
        <w:r w:rsidR="00341203" w:rsidRPr="00836FF5">
          <w:rPr>
            <w:rStyle w:val="Hyperlink"/>
          </w:rPr>
          <w:t xml:space="preserve">Microsoft Dynamics 365 </w:t>
        </w:r>
        <w:r w:rsidR="00341203" w:rsidRPr="00836FF5">
          <w:rPr>
            <w:rStyle w:val="Hyperlink"/>
            <w:rFonts w:hint="eastAsia"/>
          </w:rPr>
          <w:t>服務</w:t>
        </w:r>
        <w:r w:rsidR="00341203">
          <w:tab/>
        </w:r>
        <w:r w:rsidR="00341203">
          <w:fldChar w:fldCharType="begin"/>
        </w:r>
        <w:r w:rsidR="00341203">
          <w:instrText xml:space="preserve"> PAGEREF _Toc33710247 \h </w:instrText>
        </w:r>
        <w:r w:rsidR="00341203">
          <w:fldChar w:fldCharType="separate"/>
        </w:r>
        <w:r w:rsidR="00341203">
          <w:t>96</w:t>
        </w:r>
        <w:r w:rsidR="00341203">
          <w:fldChar w:fldCharType="end"/>
        </w:r>
      </w:hyperlink>
    </w:p>
    <w:p w:rsidR="00341203" w:rsidRDefault="000D28A1">
      <w:pPr>
        <w:pStyle w:val="TOC3"/>
        <w:rPr>
          <w:rFonts w:eastAsiaTheme="minorEastAsia"/>
          <w:smallCaps w:val="0"/>
          <w:sz w:val="22"/>
          <w:lang w:eastAsia="en-US"/>
        </w:rPr>
      </w:pPr>
      <w:hyperlink w:anchor="_Toc33710248" w:history="1">
        <w:r w:rsidR="00341203" w:rsidRPr="00836FF5">
          <w:rPr>
            <w:rStyle w:val="Hyperlink"/>
          </w:rPr>
          <w:t xml:space="preserve">Office 365 </w:t>
        </w:r>
        <w:r w:rsidR="00341203" w:rsidRPr="00836FF5">
          <w:rPr>
            <w:rStyle w:val="Hyperlink"/>
            <w:rFonts w:hint="eastAsia"/>
          </w:rPr>
          <w:t>應用程式</w:t>
        </w:r>
        <w:r w:rsidR="00341203">
          <w:tab/>
        </w:r>
        <w:r w:rsidR="00341203">
          <w:fldChar w:fldCharType="begin"/>
        </w:r>
        <w:r w:rsidR="00341203">
          <w:instrText xml:space="preserve"> PAGEREF _Toc33710248 \h </w:instrText>
        </w:r>
        <w:r w:rsidR="00341203">
          <w:fldChar w:fldCharType="separate"/>
        </w:r>
        <w:r w:rsidR="00341203">
          <w:t>98</w:t>
        </w:r>
        <w:r w:rsidR="00341203">
          <w:fldChar w:fldCharType="end"/>
        </w:r>
      </w:hyperlink>
    </w:p>
    <w:p w:rsidR="00341203" w:rsidRDefault="000D28A1">
      <w:pPr>
        <w:pStyle w:val="TOC3"/>
        <w:rPr>
          <w:rFonts w:eastAsiaTheme="minorEastAsia"/>
          <w:smallCaps w:val="0"/>
          <w:sz w:val="22"/>
          <w:lang w:eastAsia="en-US"/>
        </w:rPr>
      </w:pPr>
      <w:hyperlink w:anchor="_Toc33710249" w:history="1">
        <w:r w:rsidR="00341203" w:rsidRPr="00836FF5">
          <w:rPr>
            <w:rStyle w:val="Hyperlink"/>
          </w:rPr>
          <w:t xml:space="preserve">Office 365 </w:t>
        </w:r>
        <w:r w:rsidR="00341203" w:rsidRPr="00836FF5">
          <w:rPr>
            <w:rStyle w:val="Hyperlink"/>
            <w:rFonts w:hint="eastAsia"/>
          </w:rPr>
          <w:t>套件</w:t>
        </w:r>
        <w:r w:rsidR="00341203">
          <w:tab/>
        </w:r>
        <w:r w:rsidR="00341203">
          <w:fldChar w:fldCharType="begin"/>
        </w:r>
        <w:r w:rsidR="00341203">
          <w:instrText xml:space="preserve"> PAGEREF _Toc33710249 \h </w:instrText>
        </w:r>
        <w:r w:rsidR="00341203">
          <w:fldChar w:fldCharType="separate"/>
        </w:r>
        <w:r w:rsidR="00341203">
          <w:t>99</w:t>
        </w:r>
        <w:r w:rsidR="00341203">
          <w:fldChar w:fldCharType="end"/>
        </w:r>
      </w:hyperlink>
    </w:p>
    <w:p w:rsidR="00341203" w:rsidRDefault="000D28A1">
      <w:pPr>
        <w:pStyle w:val="TOC3"/>
        <w:rPr>
          <w:rFonts w:eastAsiaTheme="minorEastAsia"/>
          <w:smallCaps w:val="0"/>
          <w:sz w:val="22"/>
          <w:lang w:eastAsia="en-US"/>
        </w:rPr>
      </w:pPr>
      <w:hyperlink w:anchor="_Toc33710250" w:history="1">
        <w:r w:rsidR="00341203" w:rsidRPr="00836FF5">
          <w:rPr>
            <w:rStyle w:val="Hyperlink"/>
            <w:rFonts w:hint="eastAsia"/>
          </w:rPr>
          <w:t>電話系統</w:t>
        </w:r>
        <w:r w:rsidR="00341203">
          <w:tab/>
        </w:r>
        <w:r w:rsidR="00341203">
          <w:fldChar w:fldCharType="begin"/>
        </w:r>
        <w:r w:rsidR="00341203">
          <w:instrText xml:space="preserve"> PAGEREF _Toc33710250 \h </w:instrText>
        </w:r>
        <w:r w:rsidR="00341203">
          <w:fldChar w:fldCharType="separate"/>
        </w:r>
        <w:r w:rsidR="00341203">
          <w:t>99</w:t>
        </w:r>
        <w:r w:rsidR="00341203">
          <w:fldChar w:fldCharType="end"/>
        </w:r>
      </w:hyperlink>
    </w:p>
    <w:p w:rsidR="00341203" w:rsidRDefault="000D28A1">
      <w:pPr>
        <w:pStyle w:val="TOC3"/>
        <w:rPr>
          <w:rFonts w:eastAsiaTheme="minorEastAsia"/>
          <w:smallCaps w:val="0"/>
          <w:sz w:val="22"/>
          <w:lang w:eastAsia="en-US"/>
        </w:rPr>
      </w:pPr>
      <w:hyperlink w:anchor="_Toc33710251" w:history="1">
        <w:r w:rsidR="00341203" w:rsidRPr="00836FF5">
          <w:rPr>
            <w:rStyle w:val="Hyperlink"/>
          </w:rPr>
          <w:t>Project</w:t>
        </w:r>
        <w:r w:rsidR="00341203">
          <w:tab/>
        </w:r>
        <w:r w:rsidR="00341203">
          <w:fldChar w:fldCharType="begin"/>
        </w:r>
        <w:r w:rsidR="00341203">
          <w:instrText xml:space="preserve"> PAGEREF _Toc33710251 \h </w:instrText>
        </w:r>
        <w:r w:rsidR="00341203">
          <w:fldChar w:fldCharType="separate"/>
        </w:r>
        <w:r w:rsidR="00341203">
          <w:t>99</w:t>
        </w:r>
        <w:r w:rsidR="00341203">
          <w:fldChar w:fldCharType="end"/>
        </w:r>
      </w:hyperlink>
    </w:p>
    <w:p w:rsidR="00341203" w:rsidRDefault="000D28A1">
      <w:pPr>
        <w:pStyle w:val="TOC1"/>
        <w:rPr>
          <w:rFonts w:eastAsiaTheme="minorEastAsia"/>
          <w:b w:val="0"/>
          <w:caps w:val="0"/>
          <w:noProof/>
          <w:sz w:val="22"/>
          <w:szCs w:val="22"/>
          <w:lang w:eastAsia="en-US"/>
        </w:rPr>
      </w:pPr>
      <w:hyperlink w:anchor="_Toc33710252" w:history="1">
        <w:r w:rsidR="00341203" w:rsidRPr="00836FF5">
          <w:rPr>
            <w:rStyle w:val="Hyperlink"/>
            <w:rFonts w:hint="eastAsia"/>
            <w:noProof/>
          </w:rPr>
          <w:t>附錄</w:t>
        </w:r>
        <w:r w:rsidR="00341203" w:rsidRPr="00836FF5">
          <w:rPr>
            <w:rStyle w:val="Hyperlink"/>
            <w:noProof/>
          </w:rPr>
          <w:t xml:space="preserve"> D – </w:t>
        </w:r>
        <w:r w:rsidR="00341203" w:rsidRPr="00836FF5">
          <w:rPr>
            <w:rStyle w:val="Hyperlink"/>
            <w:rFonts w:hint="eastAsia"/>
            <w:noProof/>
          </w:rPr>
          <w:t>專業服務</w:t>
        </w:r>
        <w:r w:rsidR="00341203">
          <w:rPr>
            <w:noProof/>
          </w:rPr>
          <w:tab/>
        </w:r>
        <w:r w:rsidR="00341203">
          <w:rPr>
            <w:noProof/>
          </w:rPr>
          <w:fldChar w:fldCharType="begin"/>
        </w:r>
        <w:r w:rsidR="00341203">
          <w:rPr>
            <w:noProof/>
          </w:rPr>
          <w:instrText xml:space="preserve"> PAGEREF _Toc33710252 \h </w:instrText>
        </w:r>
        <w:r w:rsidR="00341203">
          <w:rPr>
            <w:noProof/>
          </w:rPr>
        </w:r>
        <w:r w:rsidR="00341203">
          <w:rPr>
            <w:noProof/>
          </w:rPr>
          <w:fldChar w:fldCharType="separate"/>
        </w:r>
        <w:r w:rsidR="00341203">
          <w:rPr>
            <w:noProof/>
          </w:rPr>
          <w:t>100</w:t>
        </w:r>
        <w:r w:rsidR="00341203">
          <w:rPr>
            <w:noProof/>
          </w:rPr>
          <w:fldChar w:fldCharType="end"/>
        </w:r>
      </w:hyperlink>
    </w:p>
    <w:p w:rsidR="00341203" w:rsidRDefault="000D28A1">
      <w:pPr>
        <w:pStyle w:val="TOC2"/>
        <w:rPr>
          <w:rFonts w:eastAsiaTheme="minorEastAsia"/>
          <w:smallCaps w:val="0"/>
          <w:sz w:val="22"/>
          <w:lang w:eastAsia="en-US"/>
        </w:rPr>
      </w:pPr>
      <w:hyperlink w:anchor="_Toc33710253" w:history="1">
        <w:r w:rsidR="00341203" w:rsidRPr="00836FF5">
          <w:rPr>
            <w:rStyle w:val="Hyperlink"/>
          </w:rPr>
          <w:t xml:space="preserve">Microsoft </w:t>
        </w:r>
        <w:r w:rsidR="00341203" w:rsidRPr="00836FF5">
          <w:rPr>
            <w:rStyle w:val="Hyperlink"/>
            <w:rFonts w:hint="eastAsia"/>
          </w:rPr>
          <w:t>主要支援優惠方案</w:t>
        </w:r>
        <w:r w:rsidR="00341203">
          <w:tab/>
        </w:r>
        <w:r w:rsidR="00341203">
          <w:fldChar w:fldCharType="begin"/>
        </w:r>
        <w:r w:rsidR="00341203">
          <w:instrText xml:space="preserve"> PAGEREF _Toc33710253 \h </w:instrText>
        </w:r>
        <w:r w:rsidR="00341203">
          <w:fldChar w:fldCharType="separate"/>
        </w:r>
        <w:r w:rsidR="00341203">
          <w:t>100</w:t>
        </w:r>
        <w:r w:rsidR="00341203">
          <w:fldChar w:fldCharType="end"/>
        </w:r>
      </w:hyperlink>
    </w:p>
    <w:p w:rsidR="00341203" w:rsidRDefault="000D28A1">
      <w:pPr>
        <w:pStyle w:val="TOC2"/>
        <w:rPr>
          <w:rFonts w:eastAsiaTheme="minorEastAsia"/>
          <w:smallCaps w:val="0"/>
          <w:sz w:val="22"/>
          <w:lang w:eastAsia="en-US"/>
        </w:rPr>
      </w:pPr>
      <w:hyperlink w:anchor="_Toc33710254" w:history="1">
        <w:r w:rsidR="00341203" w:rsidRPr="00836FF5">
          <w:rPr>
            <w:rStyle w:val="Hyperlink"/>
          </w:rPr>
          <w:t xml:space="preserve">Microsoft </w:t>
        </w:r>
        <w:r w:rsidR="00341203" w:rsidRPr="00836FF5">
          <w:rPr>
            <w:rStyle w:val="Hyperlink"/>
            <w:rFonts w:hint="eastAsia"/>
          </w:rPr>
          <w:t>數位諮詢服務優惠方案</w:t>
        </w:r>
        <w:r w:rsidR="00341203">
          <w:tab/>
        </w:r>
        <w:r w:rsidR="00341203">
          <w:fldChar w:fldCharType="begin"/>
        </w:r>
        <w:r w:rsidR="00341203">
          <w:instrText xml:space="preserve"> PAGEREF _Toc33710254 \h </w:instrText>
        </w:r>
        <w:r w:rsidR="00341203">
          <w:fldChar w:fldCharType="separate"/>
        </w:r>
        <w:r w:rsidR="00341203">
          <w:t>100</w:t>
        </w:r>
        <w:r w:rsidR="00341203">
          <w:fldChar w:fldCharType="end"/>
        </w:r>
      </w:hyperlink>
    </w:p>
    <w:p w:rsidR="00341203" w:rsidRDefault="000D28A1">
      <w:pPr>
        <w:pStyle w:val="TOC2"/>
        <w:rPr>
          <w:rFonts w:eastAsiaTheme="minorEastAsia"/>
          <w:smallCaps w:val="0"/>
          <w:sz w:val="22"/>
          <w:lang w:eastAsia="en-US"/>
        </w:rPr>
      </w:pPr>
      <w:hyperlink w:anchor="_Toc33710255" w:history="1">
        <w:r w:rsidR="00341203" w:rsidRPr="00836FF5">
          <w:rPr>
            <w:rStyle w:val="Hyperlink"/>
          </w:rPr>
          <w:t>Sales Productivity Accelerator Offerings</w:t>
        </w:r>
        <w:r w:rsidR="00341203">
          <w:tab/>
        </w:r>
        <w:r w:rsidR="00341203">
          <w:fldChar w:fldCharType="begin"/>
        </w:r>
        <w:r w:rsidR="00341203">
          <w:instrText xml:space="preserve"> PAGEREF _Toc33710255 \h </w:instrText>
        </w:r>
        <w:r w:rsidR="00341203">
          <w:fldChar w:fldCharType="separate"/>
        </w:r>
        <w:r w:rsidR="00341203">
          <w:t>101</w:t>
        </w:r>
        <w:r w:rsidR="00341203">
          <w:fldChar w:fldCharType="end"/>
        </w:r>
      </w:hyperlink>
    </w:p>
    <w:p w:rsidR="00341203" w:rsidRDefault="000D28A1">
      <w:pPr>
        <w:pStyle w:val="TOC1"/>
        <w:rPr>
          <w:rFonts w:eastAsiaTheme="minorEastAsia"/>
          <w:b w:val="0"/>
          <w:caps w:val="0"/>
          <w:noProof/>
          <w:sz w:val="22"/>
          <w:szCs w:val="22"/>
          <w:lang w:eastAsia="en-US"/>
        </w:rPr>
      </w:pPr>
      <w:hyperlink w:anchor="_Toc33710256" w:history="1">
        <w:r w:rsidR="00341203" w:rsidRPr="00836FF5">
          <w:rPr>
            <w:rStyle w:val="Hyperlink"/>
            <w:rFonts w:hint="eastAsia"/>
            <w:noProof/>
          </w:rPr>
          <w:t>附錄</w:t>
        </w:r>
        <w:r w:rsidR="00341203" w:rsidRPr="00836FF5">
          <w:rPr>
            <w:rStyle w:val="Hyperlink"/>
            <w:noProof/>
          </w:rPr>
          <w:t xml:space="preserve"> E – </w:t>
        </w:r>
        <w:r w:rsidR="00341203" w:rsidRPr="00836FF5">
          <w:rPr>
            <w:rStyle w:val="Hyperlink"/>
            <w:rFonts w:hint="eastAsia"/>
            <w:noProof/>
          </w:rPr>
          <w:t>方案合約增補條款</w:t>
        </w:r>
        <w:r w:rsidR="00341203">
          <w:rPr>
            <w:noProof/>
          </w:rPr>
          <w:tab/>
        </w:r>
        <w:r w:rsidR="00341203">
          <w:rPr>
            <w:noProof/>
          </w:rPr>
          <w:fldChar w:fldCharType="begin"/>
        </w:r>
        <w:r w:rsidR="00341203">
          <w:rPr>
            <w:noProof/>
          </w:rPr>
          <w:instrText xml:space="preserve"> PAGEREF _Toc33710256 \h </w:instrText>
        </w:r>
        <w:r w:rsidR="00341203">
          <w:rPr>
            <w:noProof/>
          </w:rPr>
        </w:r>
        <w:r w:rsidR="00341203">
          <w:rPr>
            <w:noProof/>
          </w:rPr>
          <w:fldChar w:fldCharType="separate"/>
        </w:r>
        <w:r w:rsidR="00341203">
          <w:rPr>
            <w:noProof/>
          </w:rPr>
          <w:t>102</w:t>
        </w:r>
        <w:r w:rsidR="00341203">
          <w:rPr>
            <w:noProof/>
          </w:rPr>
          <w:fldChar w:fldCharType="end"/>
        </w:r>
      </w:hyperlink>
    </w:p>
    <w:p w:rsidR="00341203" w:rsidRDefault="000D28A1">
      <w:pPr>
        <w:pStyle w:val="TOC2"/>
        <w:rPr>
          <w:rFonts w:eastAsiaTheme="minorEastAsia"/>
          <w:smallCaps w:val="0"/>
          <w:sz w:val="22"/>
          <w:lang w:eastAsia="en-US"/>
        </w:rPr>
      </w:pPr>
      <w:hyperlink w:anchor="_Toc33710257" w:history="1">
        <w:r w:rsidR="00341203" w:rsidRPr="00836FF5">
          <w:rPr>
            <w:rStyle w:val="Hyperlink"/>
          </w:rPr>
          <w:t xml:space="preserve">Select Plus </w:t>
        </w:r>
        <w:r w:rsidR="00341203" w:rsidRPr="00836FF5">
          <w:rPr>
            <w:rStyle w:val="Hyperlink"/>
            <w:rFonts w:hint="eastAsia"/>
          </w:rPr>
          <w:t>方案增補條款</w:t>
        </w:r>
        <w:r w:rsidR="00341203">
          <w:tab/>
        </w:r>
        <w:r w:rsidR="00341203">
          <w:fldChar w:fldCharType="begin"/>
        </w:r>
        <w:r w:rsidR="00341203">
          <w:instrText xml:space="preserve"> PAGEREF _Toc33710257 \h </w:instrText>
        </w:r>
        <w:r w:rsidR="00341203">
          <w:fldChar w:fldCharType="separate"/>
        </w:r>
        <w:r w:rsidR="00341203">
          <w:t>102</w:t>
        </w:r>
        <w:r w:rsidR="00341203">
          <w:fldChar w:fldCharType="end"/>
        </w:r>
      </w:hyperlink>
    </w:p>
    <w:p w:rsidR="00341203" w:rsidRDefault="000D28A1">
      <w:pPr>
        <w:pStyle w:val="TOC2"/>
        <w:rPr>
          <w:rFonts w:eastAsiaTheme="minorEastAsia"/>
          <w:smallCaps w:val="0"/>
          <w:sz w:val="22"/>
          <w:lang w:eastAsia="en-US"/>
        </w:rPr>
      </w:pPr>
      <w:hyperlink w:anchor="_Toc33710258" w:history="1">
        <w:r w:rsidR="00341203" w:rsidRPr="00836FF5">
          <w:rPr>
            <w:rStyle w:val="Hyperlink"/>
            <w:rFonts w:hint="eastAsia"/>
          </w:rPr>
          <w:t>合格裝置之管理的定義</w:t>
        </w:r>
        <w:r w:rsidR="00341203">
          <w:tab/>
        </w:r>
        <w:r w:rsidR="00341203">
          <w:fldChar w:fldCharType="begin"/>
        </w:r>
        <w:r w:rsidR="00341203">
          <w:instrText xml:space="preserve"> PAGEREF _Toc33710258 \h </w:instrText>
        </w:r>
        <w:r w:rsidR="00341203">
          <w:fldChar w:fldCharType="separate"/>
        </w:r>
        <w:r w:rsidR="00341203">
          <w:t>102</w:t>
        </w:r>
        <w:r w:rsidR="00341203">
          <w:fldChar w:fldCharType="end"/>
        </w:r>
      </w:hyperlink>
    </w:p>
    <w:p w:rsidR="00341203" w:rsidRDefault="000D28A1">
      <w:pPr>
        <w:pStyle w:val="TOC2"/>
        <w:rPr>
          <w:rFonts w:eastAsiaTheme="minorEastAsia"/>
          <w:smallCaps w:val="0"/>
          <w:sz w:val="22"/>
          <w:lang w:eastAsia="en-US"/>
        </w:rPr>
      </w:pPr>
      <w:hyperlink w:anchor="_Toc33710259" w:history="1">
        <w:r w:rsidR="00341203" w:rsidRPr="00836FF5">
          <w:rPr>
            <w:rStyle w:val="Hyperlink"/>
          </w:rPr>
          <w:t xml:space="preserve">Open </w:t>
        </w:r>
        <w:r w:rsidR="00341203" w:rsidRPr="00836FF5">
          <w:rPr>
            <w:rStyle w:val="Hyperlink"/>
            <w:rFonts w:hint="eastAsia"/>
          </w:rPr>
          <w:t>方案中之線上服務</w:t>
        </w:r>
        <w:r w:rsidR="00341203">
          <w:tab/>
        </w:r>
        <w:r w:rsidR="00341203">
          <w:fldChar w:fldCharType="begin"/>
        </w:r>
        <w:r w:rsidR="00341203">
          <w:instrText xml:space="preserve"> PAGEREF _Toc33710259 \h </w:instrText>
        </w:r>
        <w:r w:rsidR="00341203">
          <w:fldChar w:fldCharType="separate"/>
        </w:r>
        <w:r w:rsidR="00341203">
          <w:t>102</w:t>
        </w:r>
        <w:r w:rsidR="00341203">
          <w:fldChar w:fldCharType="end"/>
        </w:r>
      </w:hyperlink>
    </w:p>
    <w:p w:rsidR="00341203" w:rsidRDefault="000D28A1">
      <w:pPr>
        <w:pStyle w:val="TOC2"/>
        <w:rPr>
          <w:rFonts w:eastAsiaTheme="minorEastAsia"/>
          <w:smallCaps w:val="0"/>
          <w:sz w:val="22"/>
          <w:lang w:eastAsia="en-US"/>
        </w:rPr>
      </w:pPr>
      <w:hyperlink w:anchor="_Toc33710260" w:history="1">
        <w:r w:rsidR="00341203" w:rsidRPr="00836FF5">
          <w:rPr>
            <w:rStyle w:val="Hyperlink"/>
            <w:rFonts w:hint="eastAsia"/>
          </w:rPr>
          <w:t>專業服務之增補條款</w:t>
        </w:r>
        <w:r w:rsidR="00341203" w:rsidRPr="00836FF5">
          <w:rPr>
            <w:rStyle w:val="Hyperlink"/>
          </w:rPr>
          <w:t xml:space="preserve"> – </w:t>
        </w:r>
        <w:r w:rsidR="00341203" w:rsidRPr="00836FF5">
          <w:rPr>
            <w:rStyle w:val="Hyperlink"/>
            <w:rFonts w:hint="eastAsia"/>
          </w:rPr>
          <w:t>傳統合約</w:t>
        </w:r>
        <w:r w:rsidR="00341203">
          <w:tab/>
        </w:r>
        <w:r w:rsidR="00341203">
          <w:fldChar w:fldCharType="begin"/>
        </w:r>
        <w:r w:rsidR="00341203">
          <w:instrText xml:space="preserve"> PAGEREF _Toc33710260 \h </w:instrText>
        </w:r>
        <w:r w:rsidR="00341203">
          <w:fldChar w:fldCharType="separate"/>
        </w:r>
        <w:r w:rsidR="00341203">
          <w:t>102</w:t>
        </w:r>
        <w:r w:rsidR="00341203">
          <w:fldChar w:fldCharType="end"/>
        </w:r>
      </w:hyperlink>
    </w:p>
    <w:p w:rsidR="00341203" w:rsidRDefault="000D28A1">
      <w:pPr>
        <w:pStyle w:val="TOC1"/>
        <w:rPr>
          <w:rFonts w:eastAsiaTheme="minorEastAsia"/>
          <w:b w:val="0"/>
          <w:caps w:val="0"/>
          <w:noProof/>
          <w:sz w:val="22"/>
          <w:szCs w:val="22"/>
          <w:lang w:eastAsia="en-US"/>
        </w:rPr>
      </w:pPr>
      <w:hyperlink w:anchor="_Toc33710261" w:history="1">
        <w:r w:rsidR="00341203" w:rsidRPr="00836FF5">
          <w:rPr>
            <w:rStyle w:val="Hyperlink"/>
            <w:rFonts w:hint="eastAsia"/>
            <w:noProof/>
          </w:rPr>
          <w:t>附錄</w:t>
        </w:r>
        <w:r w:rsidR="00341203" w:rsidRPr="00836FF5">
          <w:rPr>
            <w:rStyle w:val="Hyperlink"/>
            <w:noProof/>
          </w:rPr>
          <w:t xml:space="preserve"> F - </w:t>
        </w:r>
        <w:r w:rsidR="00341203" w:rsidRPr="00836FF5">
          <w:rPr>
            <w:rStyle w:val="Hyperlink"/>
            <w:rFonts w:hint="eastAsia"/>
            <w:noProof/>
          </w:rPr>
          <w:t>促銷</w:t>
        </w:r>
        <w:r w:rsidR="00341203">
          <w:rPr>
            <w:noProof/>
          </w:rPr>
          <w:tab/>
        </w:r>
        <w:r w:rsidR="00341203">
          <w:rPr>
            <w:noProof/>
          </w:rPr>
          <w:fldChar w:fldCharType="begin"/>
        </w:r>
        <w:r w:rsidR="00341203">
          <w:rPr>
            <w:noProof/>
          </w:rPr>
          <w:instrText xml:space="preserve"> PAGEREF _Toc33710261 \h </w:instrText>
        </w:r>
        <w:r w:rsidR="00341203">
          <w:rPr>
            <w:noProof/>
          </w:rPr>
        </w:r>
        <w:r w:rsidR="00341203">
          <w:rPr>
            <w:noProof/>
          </w:rPr>
          <w:fldChar w:fldCharType="separate"/>
        </w:r>
        <w:r w:rsidR="00341203">
          <w:rPr>
            <w:noProof/>
          </w:rPr>
          <w:t>104</w:t>
        </w:r>
        <w:r w:rsidR="00341203">
          <w:rPr>
            <w:noProof/>
          </w:rPr>
          <w:fldChar w:fldCharType="end"/>
        </w:r>
      </w:hyperlink>
    </w:p>
    <w:p w:rsidR="00341203" w:rsidRDefault="000D28A1">
      <w:pPr>
        <w:pStyle w:val="TOC2"/>
        <w:rPr>
          <w:rFonts w:eastAsiaTheme="minorEastAsia"/>
          <w:smallCaps w:val="0"/>
          <w:sz w:val="22"/>
          <w:lang w:eastAsia="en-US"/>
        </w:rPr>
      </w:pPr>
      <w:hyperlink w:anchor="_Toc33710262" w:history="1">
        <w:r w:rsidR="00341203" w:rsidRPr="00836FF5">
          <w:rPr>
            <w:rStyle w:val="Hyperlink"/>
          </w:rPr>
          <w:t xml:space="preserve">Microsoft 365 F1 </w:t>
        </w:r>
        <w:r w:rsidR="00341203" w:rsidRPr="00836FF5">
          <w:rPr>
            <w:rStyle w:val="Hyperlink"/>
            <w:rFonts w:hint="eastAsia"/>
          </w:rPr>
          <w:t>的安全性與合規性促銷方案</w:t>
        </w:r>
        <w:r w:rsidR="00341203">
          <w:tab/>
        </w:r>
        <w:r w:rsidR="00341203">
          <w:fldChar w:fldCharType="begin"/>
        </w:r>
        <w:r w:rsidR="00341203">
          <w:instrText xml:space="preserve"> PAGEREF _Toc33710262 \h </w:instrText>
        </w:r>
        <w:r w:rsidR="00341203">
          <w:fldChar w:fldCharType="separate"/>
        </w:r>
        <w:r w:rsidR="00341203">
          <w:t>104</w:t>
        </w:r>
        <w:r w:rsidR="00341203">
          <w:fldChar w:fldCharType="end"/>
        </w:r>
      </w:hyperlink>
    </w:p>
    <w:p w:rsidR="00341203" w:rsidRDefault="000D28A1">
      <w:pPr>
        <w:pStyle w:val="TOC2"/>
        <w:rPr>
          <w:rFonts w:eastAsiaTheme="minorEastAsia"/>
          <w:smallCaps w:val="0"/>
          <w:sz w:val="22"/>
          <w:lang w:eastAsia="en-US"/>
        </w:rPr>
      </w:pPr>
      <w:hyperlink w:anchor="_Toc33710263" w:history="1">
        <w:r w:rsidR="00341203" w:rsidRPr="00836FF5">
          <w:rPr>
            <w:rStyle w:val="Hyperlink"/>
          </w:rPr>
          <w:t xml:space="preserve">Windows 7 ESU </w:t>
        </w:r>
        <w:r w:rsidR="00341203" w:rsidRPr="00836FF5">
          <w:rPr>
            <w:rStyle w:val="Hyperlink"/>
            <w:rFonts w:hint="eastAsia"/>
          </w:rPr>
          <w:t>促銷活動，針對</w:t>
        </w:r>
        <w:r w:rsidR="00341203" w:rsidRPr="00836FF5">
          <w:rPr>
            <w:rStyle w:val="Hyperlink"/>
          </w:rPr>
          <w:t xml:space="preserve"> Windows E5</w:t>
        </w:r>
        <w:r w:rsidR="00341203" w:rsidRPr="00836FF5">
          <w:rPr>
            <w:rStyle w:val="Hyperlink"/>
            <w:rFonts w:hint="eastAsia"/>
          </w:rPr>
          <w:t>、</w:t>
        </w:r>
        <w:r w:rsidR="00341203" w:rsidRPr="00836FF5">
          <w:rPr>
            <w:rStyle w:val="Hyperlink"/>
          </w:rPr>
          <w:t xml:space="preserve">M365 E5 </w:t>
        </w:r>
        <w:r w:rsidR="00341203" w:rsidRPr="00836FF5">
          <w:rPr>
            <w:rStyle w:val="Hyperlink"/>
            <w:rFonts w:hint="eastAsia"/>
          </w:rPr>
          <w:t>和</w:t>
        </w:r>
        <w:r w:rsidR="00341203" w:rsidRPr="00836FF5">
          <w:rPr>
            <w:rStyle w:val="Hyperlink"/>
          </w:rPr>
          <w:t xml:space="preserve"> M365 E5 Security </w:t>
        </w:r>
        <w:r w:rsidR="00341203" w:rsidRPr="00836FF5">
          <w:rPr>
            <w:rStyle w:val="Hyperlink"/>
            <w:rFonts w:hint="eastAsia"/>
          </w:rPr>
          <w:t>使用者</w:t>
        </w:r>
        <w:r w:rsidR="00341203">
          <w:tab/>
        </w:r>
        <w:r w:rsidR="00341203">
          <w:fldChar w:fldCharType="begin"/>
        </w:r>
        <w:r w:rsidR="00341203">
          <w:instrText xml:space="preserve"> PAGEREF _Toc33710263 \h </w:instrText>
        </w:r>
        <w:r w:rsidR="00341203">
          <w:fldChar w:fldCharType="separate"/>
        </w:r>
        <w:r w:rsidR="00341203">
          <w:t>104</w:t>
        </w:r>
        <w:r w:rsidR="00341203">
          <w:fldChar w:fldCharType="end"/>
        </w:r>
      </w:hyperlink>
    </w:p>
    <w:p w:rsidR="00341203" w:rsidRDefault="000D28A1">
      <w:pPr>
        <w:pStyle w:val="TOC1"/>
        <w:rPr>
          <w:rFonts w:eastAsiaTheme="minorEastAsia"/>
          <w:b w:val="0"/>
          <w:caps w:val="0"/>
          <w:noProof/>
          <w:sz w:val="22"/>
          <w:szCs w:val="22"/>
          <w:lang w:eastAsia="en-US"/>
        </w:rPr>
      </w:pPr>
      <w:hyperlink w:anchor="_Toc33710264" w:history="1">
        <w:r w:rsidR="00341203" w:rsidRPr="00836FF5">
          <w:rPr>
            <w:rStyle w:val="Hyperlink"/>
            <w:rFonts w:hint="eastAsia"/>
            <w:noProof/>
          </w:rPr>
          <w:t>附錄</w:t>
        </w:r>
        <w:r w:rsidR="00341203" w:rsidRPr="00836FF5">
          <w:rPr>
            <w:rStyle w:val="Hyperlink"/>
            <w:noProof/>
          </w:rPr>
          <w:t xml:space="preserve"> G - </w:t>
        </w:r>
        <w:r w:rsidR="00341203" w:rsidRPr="00836FF5">
          <w:rPr>
            <w:rStyle w:val="Hyperlink"/>
            <w:rFonts w:hint="eastAsia"/>
            <w:noProof/>
          </w:rPr>
          <w:t>存放裝置陣列與</w:t>
        </w:r>
        <w:r w:rsidR="00341203" w:rsidRPr="00836FF5">
          <w:rPr>
            <w:rStyle w:val="Hyperlink"/>
            <w:noProof/>
          </w:rPr>
          <w:t xml:space="preserve"> Azure </w:t>
        </w:r>
        <w:r w:rsidR="00341203" w:rsidRPr="00836FF5">
          <w:rPr>
            <w:rStyle w:val="Hyperlink"/>
            <w:rFonts w:hint="eastAsia"/>
            <w:noProof/>
          </w:rPr>
          <w:t>資料箱條款</w:t>
        </w:r>
        <w:r w:rsidR="00341203">
          <w:rPr>
            <w:noProof/>
          </w:rPr>
          <w:tab/>
        </w:r>
        <w:r w:rsidR="00341203">
          <w:rPr>
            <w:noProof/>
          </w:rPr>
          <w:fldChar w:fldCharType="begin"/>
        </w:r>
        <w:r w:rsidR="00341203">
          <w:rPr>
            <w:noProof/>
          </w:rPr>
          <w:instrText xml:space="preserve"> PAGEREF _Toc33710264 \h </w:instrText>
        </w:r>
        <w:r w:rsidR="00341203">
          <w:rPr>
            <w:noProof/>
          </w:rPr>
        </w:r>
        <w:r w:rsidR="00341203">
          <w:rPr>
            <w:noProof/>
          </w:rPr>
          <w:fldChar w:fldCharType="separate"/>
        </w:r>
        <w:r w:rsidR="00341203">
          <w:rPr>
            <w:noProof/>
          </w:rPr>
          <w:t>105</w:t>
        </w:r>
        <w:r w:rsidR="00341203">
          <w:rPr>
            <w:noProof/>
          </w:rPr>
          <w:fldChar w:fldCharType="end"/>
        </w:r>
      </w:hyperlink>
    </w:p>
    <w:p w:rsidR="00341203" w:rsidRDefault="000D28A1">
      <w:pPr>
        <w:pStyle w:val="TOC2"/>
        <w:rPr>
          <w:rFonts w:eastAsiaTheme="minorEastAsia"/>
          <w:smallCaps w:val="0"/>
          <w:sz w:val="22"/>
          <w:lang w:eastAsia="en-US"/>
        </w:rPr>
      </w:pPr>
      <w:hyperlink w:anchor="_Toc33710265" w:history="1">
        <w:r w:rsidR="00341203" w:rsidRPr="00836FF5">
          <w:rPr>
            <w:rStyle w:val="Hyperlink"/>
            <w:rFonts w:hint="eastAsia"/>
          </w:rPr>
          <w:t>存放裝置陣列條款</w:t>
        </w:r>
        <w:r w:rsidR="00341203">
          <w:tab/>
        </w:r>
        <w:r w:rsidR="00341203">
          <w:fldChar w:fldCharType="begin"/>
        </w:r>
        <w:r w:rsidR="00341203">
          <w:instrText xml:space="preserve"> PAGEREF _Toc33710265 \h </w:instrText>
        </w:r>
        <w:r w:rsidR="00341203">
          <w:fldChar w:fldCharType="separate"/>
        </w:r>
        <w:r w:rsidR="00341203">
          <w:t>105</w:t>
        </w:r>
        <w:r w:rsidR="00341203">
          <w:fldChar w:fldCharType="end"/>
        </w:r>
      </w:hyperlink>
    </w:p>
    <w:p w:rsidR="00341203" w:rsidRDefault="000D28A1">
      <w:pPr>
        <w:pStyle w:val="TOC2"/>
        <w:rPr>
          <w:rFonts w:eastAsiaTheme="minorEastAsia"/>
          <w:smallCaps w:val="0"/>
          <w:sz w:val="22"/>
          <w:lang w:eastAsia="en-US"/>
        </w:rPr>
      </w:pPr>
      <w:hyperlink w:anchor="_Toc33710266" w:history="1">
        <w:r w:rsidR="00341203" w:rsidRPr="00836FF5">
          <w:rPr>
            <w:rStyle w:val="Hyperlink"/>
          </w:rPr>
          <w:t xml:space="preserve">Azure </w:t>
        </w:r>
        <w:r w:rsidR="00341203" w:rsidRPr="00836FF5">
          <w:rPr>
            <w:rStyle w:val="Hyperlink"/>
            <w:rFonts w:hint="eastAsia"/>
          </w:rPr>
          <w:t>資料箱硬體條款：</w:t>
        </w:r>
        <w:r w:rsidR="00341203">
          <w:tab/>
        </w:r>
        <w:r w:rsidR="00341203">
          <w:fldChar w:fldCharType="begin"/>
        </w:r>
        <w:r w:rsidR="00341203">
          <w:instrText xml:space="preserve"> PAGEREF _Toc33710266 \h </w:instrText>
        </w:r>
        <w:r w:rsidR="00341203">
          <w:fldChar w:fldCharType="separate"/>
        </w:r>
        <w:r w:rsidR="00341203">
          <w:t>106</w:t>
        </w:r>
        <w:r w:rsidR="00341203">
          <w:fldChar w:fldCharType="end"/>
        </w:r>
      </w:hyperlink>
    </w:p>
    <w:p w:rsidR="00341203" w:rsidRDefault="000D28A1">
      <w:pPr>
        <w:pStyle w:val="TOC1"/>
        <w:rPr>
          <w:rFonts w:eastAsiaTheme="minorEastAsia"/>
          <w:b w:val="0"/>
          <w:caps w:val="0"/>
          <w:noProof/>
          <w:sz w:val="22"/>
          <w:szCs w:val="22"/>
          <w:lang w:eastAsia="en-US"/>
        </w:rPr>
      </w:pPr>
      <w:hyperlink w:anchor="_Toc33710267" w:history="1">
        <w:r w:rsidR="00341203" w:rsidRPr="00836FF5">
          <w:rPr>
            <w:rStyle w:val="Hyperlink"/>
            <w:rFonts w:hint="eastAsia"/>
            <w:noProof/>
          </w:rPr>
          <w:t>附錄</w:t>
        </w:r>
        <w:r w:rsidR="00341203" w:rsidRPr="00836FF5">
          <w:rPr>
            <w:rStyle w:val="Hyperlink"/>
            <w:noProof/>
          </w:rPr>
          <w:t xml:space="preserve"> H - </w:t>
        </w:r>
        <w:r w:rsidR="00341203" w:rsidRPr="00836FF5">
          <w:rPr>
            <w:rStyle w:val="Hyperlink"/>
            <w:rFonts w:hint="eastAsia"/>
            <w:noProof/>
          </w:rPr>
          <w:t>學生使用權益及</w:t>
        </w:r>
        <w:r w:rsidR="00341203" w:rsidRPr="00836FF5">
          <w:rPr>
            <w:rStyle w:val="Hyperlink"/>
            <w:noProof/>
          </w:rPr>
          <w:t xml:space="preserve"> Academic </w:t>
        </w:r>
        <w:r w:rsidR="00341203" w:rsidRPr="00836FF5">
          <w:rPr>
            <w:rStyle w:val="Hyperlink"/>
            <w:rFonts w:hint="eastAsia"/>
            <w:noProof/>
          </w:rPr>
          <w:t>方案</w:t>
        </w:r>
        <w:r w:rsidR="00341203">
          <w:rPr>
            <w:noProof/>
          </w:rPr>
          <w:tab/>
        </w:r>
        <w:r w:rsidR="00341203">
          <w:rPr>
            <w:noProof/>
          </w:rPr>
          <w:fldChar w:fldCharType="begin"/>
        </w:r>
        <w:r w:rsidR="00341203">
          <w:rPr>
            <w:noProof/>
          </w:rPr>
          <w:instrText xml:space="preserve"> PAGEREF _Toc33710267 \h </w:instrText>
        </w:r>
        <w:r w:rsidR="00341203">
          <w:rPr>
            <w:noProof/>
          </w:rPr>
        </w:r>
        <w:r w:rsidR="00341203">
          <w:rPr>
            <w:noProof/>
          </w:rPr>
          <w:fldChar w:fldCharType="separate"/>
        </w:r>
        <w:r w:rsidR="00341203">
          <w:rPr>
            <w:noProof/>
          </w:rPr>
          <w:t>109</w:t>
        </w:r>
        <w:r w:rsidR="00341203">
          <w:rPr>
            <w:noProof/>
          </w:rPr>
          <w:fldChar w:fldCharType="end"/>
        </w:r>
      </w:hyperlink>
    </w:p>
    <w:p w:rsidR="00341203" w:rsidRDefault="000D28A1">
      <w:pPr>
        <w:pStyle w:val="TOC2"/>
        <w:rPr>
          <w:rFonts w:eastAsiaTheme="minorEastAsia"/>
          <w:smallCaps w:val="0"/>
          <w:sz w:val="22"/>
          <w:lang w:eastAsia="en-US"/>
        </w:rPr>
      </w:pPr>
      <w:hyperlink w:anchor="_Toc33710268" w:history="1">
        <w:r w:rsidR="00341203" w:rsidRPr="00836FF5">
          <w:rPr>
            <w:rStyle w:val="Hyperlink"/>
            <w:rFonts w:hint="eastAsia"/>
          </w:rPr>
          <w:t>依合格方案之學生使用權益權利之賦予</w:t>
        </w:r>
        <w:r w:rsidR="00341203">
          <w:tab/>
        </w:r>
        <w:r w:rsidR="00341203">
          <w:fldChar w:fldCharType="begin"/>
        </w:r>
        <w:r w:rsidR="00341203">
          <w:instrText xml:space="preserve"> PAGEREF _Toc33710268 \h </w:instrText>
        </w:r>
        <w:r w:rsidR="00341203">
          <w:fldChar w:fldCharType="separate"/>
        </w:r>
        <w:r w:rsidR="00341203">
          <w:t>109</w:t>
        </w:r>
        <w:r w:rsidR="00341203">
          <w:fldChar w:fldCharType="end"/>
        </w:r>
      </w:hyperlink>
    </w:p>
    <w:p w:rsidR="00341203" w:rsidRDefault="000D28A1">
      <w:pPr>
        <w:pStyle w:val="TOC2"/>
        <w:rPr>
          <w:rFonts w:eastAsiaTheme="minorEastAsia"/>
          <w:smallCaps w:val="0"/>
          <w:sz w:val="22"/>
          <w:lang w:eastAsia="en-US"/>
        </w:rPr>
      </w:pPr>
      <w:hyperlink w:anchor="_Toc33710269" w:history="1">
        <w:r w:rsidR="00341203" w:rsidRPr="00836FF5">
          <w:rPr>
            <w:rStyle w:val="Hyperlink"/>
            <w:rFonts w:hint="eastAsia"/>
          </w:rPr>
          <w:t>混合教育平台產品</w:t>
        </w:r>
        <w:r w:rsidR="00341203" w:rsidRPr="00836FF5">
          <w:rPr>
            <w:rStyle w:val="Hyperlink"/>
          </w:rPr>
          <w:t xml:space="preserve"> (EPP) </w:t>
        </w:r>
        <w:r w:rsidR="00341203" w:rsidRPr="00836FF5">
          <w:rPr>
            <w:rStyle w:val="Hyperlink"/>
            <w:rFonts w:hint="eastAsia"/>
          </w:rPr>
          <w:t>案例：</w:t>
        </w:r>
        <w:r w:rsidR="00341203">
          <w:tab/>
        </w:r>
        <w:r w:rsidR="00341203">
          <w:fldChar w:fldCharType="begin"/>
        </w:r>
        <w:r w:rsidR="00341203">
          <w:instrText xml:space="preserve"> PAGEREF _Toc33710269 \h </w:instrText>
        </w:r>
        <w:r w:rsidR="00341203">
          <w:fldChar w:fldCharType="separate"/>
        </w:r>
        <w:r w:rsidR="00341203">
          <w:t>110</w:t>
        </w:r>
        <w:r w:rsidR="00341203">
          <w:fldChar w:fldCharType="end"/>
        </w:r>
      </w:hyperlink>
    </w:p>
    <w:p w:rsidR="00341203" w:rsidRDefault="000D28A1">
      <w:pPr>
        <w:pStyle w:val="TOC2"/>
        <w:rPr>
          <w:rFonts w:eastAsiaTheme="minorEastAsia"/>
          <w:smallCaps w:val="0"/>
          <w:sz w:val="22"/>
          <w:lang w:eastAsia="en-US"/>
        </w:rPr>
      </w:pPr>
      <w:hyperlink w:anchor="_Toc33710270" w:history="1">
        <w:r w:rsidR="00341203" w:rsidRPr="00836FF5">
          <w:rPr>
            <w:rStyle w:val="Hyperlink"/>
            <w:rFonts w:hint="eastAsia"/>
          </w:rPr>
          <w:t>教育解決方案副約</w:t>
        </w:r>
        <w:r w:rsidR="00341203" w:rsidRPr="00836FF5">
          <w:rPr>
            <w:rStyle w:val="Hyperlink"/>
          </w:rPr>
          <w:t xml:space="preserve"> (2017 </w:t>
        </w:r>
        <w:r w:rsidR="00341203" w:rsidRPr="00836FF5">
          <w:rPr>
            <w:rStyle w:val="Hyperlink"/>
            <w:rFonts w:hint="eastAsia"/>
          </w:rPr>
          <w:t>之前版本</w:t>
        </w:r>
        <w:r w:rsidR="00341203" w:rsidRPr="00836FF5">
          <w:rPr>
            <w:rStyle w:val="Hyperlink"/>
          </w:rPr>
          <w:t xml:space="preserve">) </w:t>
        </w:r>
        <w:r w:rsidR="00341203" w:rsidRPr="00836FF5">
          <w:rPr>
            <w:rStyle w:val="Hyperlink"/>
            <w:rFonts w:hint="eastAsia"/>
          </w:rPr>
          <w:t>方案供應性</w:t>
        </w:r>
        <w:r w:rsidR="00341203">
          <w:tab/>
        </w:r>
        <w:r w:rsidR="00341203">
          <w:fldChar w:fldCharType="begin"/>
        </w:r>
        <w:r w:rsidR="00341203">
          <w:instrText xml:space="preserve"> PAGEREF _Toc33710270 \h </w:instrText>
        </w:r>
        <w:r w:rsidR="00341203">
          <w:fldChar w:fldCharType="separate"/>
        </w:r>
        <w:r w:rsidR="00341203">
          <w:t>110</w:t>
        </w:r>
        <w:r w:rsidR="00341203">
          <w:fldChar w:fldCharType="end"/>
        </w:r>
      </w:hyperlink>
    </w:p>
    <w:p w:rsidR="00341203" w:rsidRDefault="000D28A1">
      <w:pPr>
        <w:pStyle w:val="TOC1"/>
        <w:rPr>
          <w:rFonts w:eastAsiaTheme="minorEastAsia"/>
          <w:b w:val="0"/>
          <w:caps w:val="0"/>
          <w:noProof/>
          <w:sz w:val="22"/>
          <w:szCs w:val="22"/>
          <w:lang w:eastAsia="en-US"/>
        </w:rPr>
      </w:pPr>
      <w:hyperlink w:anchor="_Toc33710271" w:history="1">
        <w:r w:rsidR="00341203" w:rsidRPr="00836FF5">
          <w:rPr>
            <w:rStyle w:val="Hyperlink"/>
            <w:rFonts w:hint="eastAsia"/>
            <w:noProof/>
          </w:rPr>
          <w:t>索引</w:t>
        </w:r>
        <w:r w:rsidR="00341203">
          <w:rPr>
            <w:noProof/>
          </w:rPr>
          <w:tab/>
        </w:r>
        <w:r w:rsidR="00341203">
          <w:rPr>
            <w:noProof/>
          </w:rPr>
          <w:fldChar w:fldCharType="begin"/>
        </w:r>
        <w:r w:rsidR="00341203">
          <w:rPr>
            <w:noProof/>
          </w:rPr>
          <w:instrText xml:space="preserve"> PAGEREF _Toc33710271 \h </w:instrText>
        </w:r>
        <w:r w:rsidR="00341203">
          <w:rPr>
            <w:noProof/>
          </w:rPr>
        </w:r>
        <w:r w:rsidR="00341203">
          <w:rPr>
            <w:noProof/>
          </w:rPr>
          <w:fldChar w:fldCharType="separate"/>
        </w:r>
        <w:r w:rsidR="00341203">
          <w:rPr>
            <w:noProof/>
          </w:rPr>
          <w:t>111</w:t>
        </w:r>
        <w:r w:rsidR="00341203">
          <w:rPr>
            <w:noProof/>
          </w:rPr>
          <w:fldChar w:fldCharType="end"/>
        </w:r>
      </w:hyperlink>
    </w:p>
    <w:p w:rsidR="00C11B39" w:rsidRDefault="001C0E66">
      <w:pPr>
        <w:pStyle w:val="ProductList-Body"/>
        <w:sectPr w:rsidR="00C11B3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11B39" w:rsidRDefault="00C11B39">
      <w:pPr>
        <w:pStyle w:val="ProductList-Body"/>
      </w:pPr>
    </w:p>
    <w:p w:rsidR="00C11B39" w:rsidRDefault="00C11B39">
      <w:pPr>
        <w:sectPr w:rsidR="00C11B39">
          <w:headerReference w:type="default" r:id="rId15"/>
          <w:footerReference w:type="default" r:id="rId16"/>
          <w:type w:val="continuous"/>
          <w:pgSz w:w="12240" w:h="15840" w:code="1"/>
          <w:pgMar w:top="1170" w:right="720" w:bottom="720" w:left="720" w:header="432" w:footer="288" w:gutter="0"/>
          <w:cols w:space="360"/>
        </w:sectPr>
      </w:pPr>
    </w:p>
    <w:p w:rsidR="00C11B39" w:rsidRDefault="001C0E66">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33710124"/>
      <w:r>
        <w:instrText>簡介</w:instrText>
      </w:r>
      <w:bookmarkEnd w:id="3"/>
      <w:r>
        <w:instrText>" \l 1</w:instrText>
      </w:r>
      <w:r>
        <w:fldChar w:fldCharType="end"/>
      </w:r>
    </w:p>
    <w:p w:rsidR="00C11B39" w:rsidRDefault="00C11B39">
      <w:pPr>
        <w:pStyle w:val="ProductList-Body"/>
      </w:pPr>
    </w:p>
    <w:p w:rsidR="00C11B39" w:rsidRDefault="001C0E66">
      <w:pPr>
        <w:pStyle w:val="ProductList-Offering1Heading"/>
        <w:outlineLvl w:val="1"/>
      </w:pPr>
      <w:bookmarkStart w:id="4" w:name="_Sec532"/>
      <w:r>
        <w:t>關於本文件</w:t>
      </w:r>
      <w:bookmarkEnd w:id="4"/>
      <w:r>
        <w:fldChar w:fldCharType="begin"/>
      </w:r>
      <w:r>
        <w:instrText xml:space="preserve"> TC "</w:instrText>
      </w:r>
      <w:bookmarkStart w:id="5" w:name="_Toc33710125"/>
      <w:r>
        <w:instrText>關於本文件</w:instrText>
      </w:r>
      <w:bookmarkEnd w:id="5"/>
      <w:r>
        <w:instrText>" \l 2</w:instrText>
      </w:r>
      <w:r>
        <w:fldChar w:fldCharType="end"/>
      </w:r>
    </w:p>
    <w:p w:rsidR="00C11B39" w:rsidRDefault="001C0E66">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rsidR="00C11B39" w:rsidRDefault="00C11B39">
      <w:pPr>
        <w:pStyle w:val="ProductList-Body"/>
      </w:pPr>
    </w:p>
    <w:p w:rsidR="00C11B39" w:rsidRDefault="001C0E66">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C11B39" w:rsidRDefault="001C0E66">
      <w:pPr>
        <w:pStyle w:val="ProductList-Offering1Heading"/>
        <w:outlineLvl w:val="1"/>
      </w:pPr>
      <w:bookmarkStart w:id="6" w:name="_Sec533"/>
      <w:r>
        <w:t>本文件內容</w:t>
      </w:r>
      <w:bookmarkEnd w:id="6"/>
      <w:r>
        <w:fldChar w:fldCharType="begin"/>
      </w:r>
      <w:r>
        <w:instrText xml:space="preserve"> TC "</w:instrText>
      </w:r>
      <w:bookmarkStart w:id="7" w:name="_Toc33710126"/>
      <w:r>
        <w:instrText>本文件內容</w:instrText>
      </w:r>
      <w:bookmarkEnd w:id="7"/>
      <w:r>
        <w:instrText>" \l 2</w:instrText>
      </w:r>
      <w:r>
        <w:fldChar w:fldCharType="end"/>
      </w:r>
    </w:p>
    <w:p w:rsidR="00C11B39" w:rsidRDefault="001C0E66">
      <w:pPr>
        <w:pStyle w:val="ProductList-Body"/>
      </w:pPr>
      <w:r>
        <w:t>產品條款包含下列章節：</w:t>
      </w:r>
    </w:p>
    <w:p w:rsidR="00C11B39" w:rsidRDefault="000D28A1" w:rsidP="001C0E66">
      <w:pPr>
        <w:pStyle w:val="ProductList-Bullet"/>
        <w:numPr>
          <w:ilvl w:val="0"/>
          <w:numId w:val="3"/>
        </w:numPr>
      </w:pPr>
      <w:hyperlink w:anchor="_Sec531">
        <w:r w:rsidR="001C0E66">
          <w:rPr>
            <w:color w:val="00467F"/>
            <w:u w:val="single"/>
          </w:rPr>
          <w:t>簡介</w:t>
        </w:r>
      </w:hyperlink>
      <w:r w:rsidR="001C0E66">
        <w:t>，包含最新變更清單。</w:t>
      </w:r>
    </w:p>
    <w:p w:rsidR="00C11B39" w:rsidRDefault="000D28A1" w:rsidP="001C0E66">
      <w:pPr>
        <w:pStyle w:val="ProductList-Bullet"/>
        <w:numPr>
          <w:ilvl w:val="0"/>
          <w:numId w:val="3"/>
        </w:numPr>
      </w:pPr>
      <w:hyperlink w:anchor="_Sec536">
        <w:r w:rsidR="001C0E66">
          <w:rPr>
            <w:color w:val="00467F"/>
            <w:u w:val="single"/>
          </w:rPr>
          <w:t>授權條款</w:t>
        </w:r>
      </w:hyperlink>
      <w:r w:rsidR="001C0E66">
        <w:t>，列出軟體產品適用的通用授權條款及授權模型條款。</w:t>
      </w:r>
    </w:p>
    <w:p w:rsidR="00C11B39" w:rsidRDefault="000D28A1" w:rsidP="001C0E66">
      <w:pPr>
        <w:pStyle w:val="ProductList-Bullet"/>
        <w:numPr>
          <w:ilvl w:val="0"/>
          <w:numId w:val="3"/>
        </w:numPr>
      </w:pPr>
      <w:hyperlink w:anchor="_Sec547">
        <w:r w:rsidR="001C0E66">
          <w:rPr>
            <w:color w:val="00467F"/>
            <w:u w:val="single"/>
          </w:rPr>
          <w:t>軟體產品</w:t>
        </w:r>
      </w:hyperlink>
      <w:r w:rsidR="001C0E66">
        <w:t>，列出所有的軟體產品項目。</w:t>
      </w:r>
    </w:p>
    <w:p w:rsidR="00C11B39" w:rsidRDefault="000D28A1" w:rsidP="001C0E66">
      <w:pPr>
        <w:pStyle w:val="ProductList-Bullet"/>
        <w:numPr>
          <w:ilvl w:val="0"/>
          <w:numId w:val="3"/>
        </w:numPr>
      </w:pPr>
      <w:hyperlink w:anchor="_Sec548">
        <w:r w:rsidR="001C0E66">
          <w:rPr>
            <w:color w:val="00467F"/>
            <w:u w:val="single"/>
          </w:rPr>
          <w:t>線上服務產品</w:t>
        </w:r>
      </w:hyperlink>
      <w:r w:rsidR="001C0E66">
        <w:t>，列出所有的線上服務產品項目。</w:t>
      </w:r>
    </w:p>
    <w:p w:rsidR="00C11B39" w:rsidRDefault="000D28A1" w:rsidP="001C0E66">
      <w:pPr>
        <w:pStyle w:val="ProductList-Bullet"/>
        <w:numPr>
          <w:ilvl w:val="0"/>
          <w:numId w:val="3"/>
        </w:numPr>
      </w:pPr>
      <w:hyperlink w:anchor="_Sec549">
        <w:r w:rsidR="001C0E66">
          <w:rPr>
            <w:color w:val="00467F"/>
            <w:u w:val="single"/>
          </w:rPr>
          <w:t>詞彙</w:t>
        </w:r>
      </w:hyperlink>
      <w:r w:rsidR="001C0E66">
        <w:t>，定義屬性、儲存格值、欄標題，以及產品條款中所用的其他以引號註明之名詞。</w:t>
      </w:r>
    </w:p>
    <w:p w:rsidR="00C11B39" w:rsidRDefault="001C0E66" w:rsidP="001C0E66">
      <w:pPr>
        <w:pStyle w:val="ProductList-Bullet"/>
        <w:numPr>
          <w:ilvl w:val="0"/>
          <w:numId w:val="3"/>
        </w:numPr>
      </w:pPr>
      <w:r>
        <w:t>下列附錄：</w:t>
      </w:r>
    </w:p>
    <w:p w:rsidR="00C11B39" w:rsidRDefault="000D28A1" w:rsidP="001C0E66">
      <w:pPr>
        <w:pStyle w:val="ProductList-Bullet"/>
        <w:numPr>
          <w:ilvl w:val="1"/>
          <w:numId w:val="3"/>
        </w:numPr>
      </w:pPr>
      <w:hyperlink w:anchor="_Sec591">
        <w:r w:rsidR="001C0E66">
          <w:rPr>
            <w:color w:val="00467F"/>
            <w:u w:val="single"/>
          </w:rPr>
          <w:t>附錄</w:t>
        </w:r>
        <w:r w:rsidR="001C0E66">
          <w:rPr>
            <w:color w:val="00467F"/>
            <w:u w:val="single"/>
          </w:rPr>
          <w:t xml:space="preserve"> A – CAL/ML </w:t>
        </w:r>
        <w:r w:rsidR="001C0E66">
          <w:rPr>
            <w:color w:val="00467F"/>
            <w:u w:val="single"/>
          </w:rPr>
          <w:t>對等使用權表格</w:t>
        </w:r>
      </w:hyperlink>
      <w:r w:rsidR="001C0E66">
        <w:t>，針對能夠存取伺服器產品的各種可用</w:t>
      </w:r>
      <w:r w:rsidR="001C0E66">
        <w:t xml:space="preserve"> CAL </w:t>
      </w:r>
      <w:r w:rsidR="001C0E66">
        <w:t>套件及線上服務訂閱使用權，予以闡述解釋。</w:t>
      </w:r>
    </w:p>
    <w:p w:rsidR="00C11B39" w:rsidRDefault="000D28A1" w:rsidP="001C0E66">
      <w:pPr>
        <w:pStyle w:val="ProductList-Bullet"/>
        <w:numPr>
          <w:ilvl w:val="1"/>
          <w:numId w:val="3"/>
        </w:numPr>
      </w:pPr>
      <w:hyperlink w:anchor="_Sec564">
        <w:r w:rsidR="001C0E66">
          <w:rPr>
            <w:color w:val="00467F"/>
            <w:u w:val="single"/>
          </w:rPr>
          <w:t>附錄</w:t>
        </w:r>
        <w:r w:rsidR="001C0E66">
          <w:rPr>
            <w:color w:val="00467F"/>
            <w:u w:val="single"/>
          </w:rPr>
          <w:t xml:space="preserve"> B – </w:t>
        </w:r>
        <w:r w:rsidR="001C0E66">
          <w:rPr>
            <w:color w:val="00467F"/>
            <w:u w:val="single"/>
          </w:rPr>
          <w:t>軟體保證</w:t>
        </w:r>
      </w:hyperlink>
      <w:r w:rsidR="001C0E66">
        <w:t>，說明</w:t>
      </w:r>
      <w:r w:rsidR="001C0E66">
        <w:t xml:space="preserve"> SA </w:t>
      </w:r>
      <w:r w:rsidR="001C0E66">
        <w:t>訂購規則及</w:t>
      </w:r>
      <w:r w:rsidR="001C0E66">
        <w:t xml:space="preserve"> SA </w:t>
      </w:r>
      <w:r w:rsidR="001C0E66">
        <w:t>客戶的其他權益。</w:t>
      </w:r>
    </w:p>
    <w:p w:rsidR="00C11B39" w:rsidRDefault="000D28A1" w:rsidP="001C0E66">
      <w:pPr>
        <w:pStyle w:val="ProductList-Bullet"/>
        <w:numPr>
          <w:ilvl w:val="1"/>
          <w:numId w:val="3"/>
        </w:numPr>
      </w:pPr>
      <w:hyperlink w:anchor="_Sec1237">
        <w:r w:rsidR="001C0E66">
          <w:rPr>
            <w:color w:val="00467F"/>
            <w:u w:val="single"/>
          </w:rPr>
          <w:t>附錄</w:t>
        </w:r>
        <w:r w:rsidR="001C0E66">
          <w:rPr>
            <w:color w:val="00467F"/>
            <w:u w:val="single"/>
          </w:rPr>
          <w:t xml:space="preserve"> C - </w:t>
        </w:r>
        <w:r w:rsidR="001C0E66">
          <w:rPr>
            <w:color w:val="00467F"/>
            <w:u w:val="single"/>
          </w:rPr>
          <w:t>線上服務附加項目及其他轉換使用權</w:t>
        </w:r>
      </w:hyperlink>
      <w:r w:rsidR="001C0E66">
        <w:t>，說明線上服務附加項目及</w:t>
      </w:r>
      <w:r w:rsidR="001C0E66">
        <w:t xml:space="preserve"> From SA USL </w:t>
      </w:r>
      <w:r w:rsidR="001C0E66">
        <w:t>的合格產品及條件</w:t>
      </w:r>
    </w:p>
    <w:p w:rsidR="00C11B39" w:rsidRDefault="000D28A1" w:rsidP="001C0E66">
      <w:pPr>
        <w:pStyle w:val="ProductList-Bullet"/>
        <w:numPr>
          <w:ilvl w:val="1"/>
          <w:numId w:val="3"/>
        </w:numPr>
      </w:pPr>
      <w:hyperlink w:anchor="_Sec562">
        <w:r w:rsidR="001C0E66">
          <w:rPr>
            <w:color w:val="00467F"/>
            <w:u w:val="single"/>
          </w:rPr>
          <w:t>附錄</w:t>
        </w:r>
        <w:r w:rsidR="001C0E66">
          <w:rPr>
            <w:color w:val="00467F"/>
            <w:u w:val="single"/>
          </w:rPr>
          <w:t xml:space="preserve"> D – </w:t>
        </w:r>
        <w:r w:rsidR="001C0E66">
          <w:rPr>
            <w:color w:val="00467F"/>
            <w:u w:val="single"/>
          </w:rPr>
          <w:t>專業服務</w:t>
        </w:r>
      </w:hyperlink>
      <w:r w:rsidR="001C0E66">
        <w:t>，列出透過</w:t>
      </w:r>
      <w:r w:rsidR="001C0E66">
        <w:t xml:space="preserve"> Microsoft </w:t>
      </w:r>
      <w:r w:rsidR="001C0E66">
        <w:t>大量授權提供的專業服務。</w:t>
      </w:r>
    </w:p>
    <w:p w:rsidR="00C11B39" w:rsidRDefault="000D28A1" w:rsidP="001C0E66">
      <w:pPr>
        <w:pStyle w:val="ProductList-Bullet"/>
        <w:numPr>
          <w:ilvl w:val="1"/>
          <w:numId w:val="3"/>
        </w:numPr>
      </w:pPr>
      <w:hyperlink w:anchor="_Sec563">
        <w:r w:rsidR="001C0E66">
          <w:rPr>
            <w:color w:val="00467F"/>
            <w:u w:val="single"/>
          </w:rPr>
          <w:t>附錄</w:t>
        </w:r>
        <w:r w:rsidR="001C0E66">
          <w:rPr>
            <w:color w:val="00467F"/>
            <w:u w:val="single"/>
          </w:rPr>
          <w:t xml:space="preserve"> E – </w:t>
        </w:r>
        <w:r w:rsidR="001C0E66">
          <w:rPr>
            <w:color w:val="00467F"/>
            <w:u w:val="single"/>
          </w:rPr>
          <w:t>方案合約增補條款</w:t>
        </w:r>
      </w:hyperlink>
      <w:r w:rsidR="001C0E66">
        <w:t>，提供</w:t>
      </w:r>
      <w:r w:rsidR="001C0E66">
        <w:t xml:space="preserve"> Microsoft </w:t>
      </w:r>
      <w:r w:rsidR="001C0E66">
        <w:t>大量授權方案合約的其他條款。</w:t>
      </w:r>
    </w:p>
    <w:p w:rsidR="00C11B39" w:rsidRDefault="000D28A1" w:rsidP="001C0E66">
      <w:pPr>
        <w:pStyle w:val="ProductList-Bullet"/>
        <w:numPr>
          <w:ilvl w:val="1"/>
          <w:numId w:val="3"/>
        </w:numPr>
      </w:pPr>
      <w:hyperlink w:anchor="_Sec572">
        <w:r w:rsidR="001C0E66">
          <w:rPr>
            <w:color w:val="00467F"/>
            <w:u w:val="single"/>
          </w:rPr>
          <w:t>附錄</w:t>
        </w:r>
        <w:r w:rsidR="001C0E66">
          <w:rPr>
            <w:color w:val="00467F"/>
            <w:u w:val="single"/>
          </w:rPr>
          <w:t xml:space="preserve"> F – </w:t>
        </w:r>
        <w:r w:rsidR="001C0E66">
          <w:rPr>
            <w:color w:val="00467F"/>
            <w:u w:val="single"/>
          </w:rPr>
          <w:t>產品促銷</w:t>
        </w:r>
      </w:hyperlink>
      <w:r w:rsidR="001C0E66">
        <w:t>，列出未另行列在價位清單中之產品促銷。</w:t>
      </w:r>
    </w:p>
    <w:p w:rsidR="00C11B39" w:rsidRDefault="000D28A1" w:rsidP="001C0E66">
      <w:pPr>
        <w:pStyle w:val="ProductList-Bullet"/>
        <w:numPr>
          <w:ilvl w:val="1"/>
          <w:numId w:val="3"/>
        </w:numPr>
      </w:pPr>
      <w:hyperlink w:anchor="_Sec899">
        <w:r w:rsidR="001C0E66">
          <w:rPr>
            <w:color w:val="00467F"/>
            <w:u w:val="single"/>
          </w:rPr>
          <w:t>附錄</w:t>
        </w:r>
        <w:r w:rsidR="001C0E66">
          <w:rPr>
            <w:color w:val="00467F"/>
            <w:u w:val="single"/>
          </w:rPr>
          <w:t xml:space="preserve"> G - </w:t>
        </w:r>
        <w:r w:rsidR="001C0E66">
          <w:rPr>
            <w:color w:val="00467F"/>
            <w:u w:val="single"/>
          </w:rPr>
          <w:t>存放裝置陣列與</w:t>
        </w:r>
        <w:r w:rsidR="001C0E66">
          <w:rPr>
            <w:color w:val="00467F"/>
            <w:u w:val="single"/>
          </w:rPr>
          <w:t xml:space="preserve"> Azure </w:t>
        </w:r>
        <w:r w:rsidR="001C0E66">
          <w:rPr>
            <w:color w:val="00467F"/>
            <w:u w:val="single"/>
          </w:rPr>
          <w:t>資料箱條款</w:t>
        </w:r>
      </w:hyperlink>
      <w:r w:rsidR="001C0E66">
        <w:t>，其中提供存放裝置陣列與</w:t>
      </w:r>
      <w:r w:rsidR="001C0E66">
        <w:t xml:space="preserve"> Azure </w:t>
      </w:r>
      <w:r w:rsidR="001C0E66">
        <w:t>資料箱裝置的其他條款。</w:t>
      </w:r>
    </w:p>
    <w:p w:rsidR="00C11B39" w:rsidRDefault="000D28A1" w:rsidP="001C0E66">
      <w:pPr>
        <w:pStyle w:val="ProductList-Bullet"/>
        <w:numPr>
          <w:ilvl w:val="1"/>
          <w:numId w:val="3"/>
        </w:numPr>
      </w:pPr>
      <w:hyperlink w:anchor="_Sec1230">
        <w:r w:rsidR="001C0E66">
          <w:rPr>
            <w:color w:val="00467F"/>
            <w:u w:val="single"/>
          </w:rPr>
          <w:t>附錄</w:t>
        </w:r>
        <w:r w:rsidR="001C0E66">
          <w:rPr>
            <w:color w:val="00467F"/>
            <w:u w:val="single"/>
          </w:rPr>
          <w:t xml:space="preserve"> H - </w:t>
        </w:r>
        <w:r w:rsidR="001C0E66">
          <w:rPr>
            <w:color w:val="00467F"/>
            <w:u w:val="single"/>
          </w:rPr>
          <w:t>學生使用權益及</w:t>
        </w:r>
        <w:r w:rsidR="001C0E66">
          <w:rPr>
            <w:color w:val="00467F"/>
            <w:u w:val="single"/>
          </w:rPr>
          <w:t xml:space="preserve"> Academic </w:t>
        </w:r>
        <w:r w:rsidR="001C0E66">
          <w:rPr>
            <w:color w:val="00467F"/>
            <w:u w:val="single"/>
          </w:rPr>
          <w:t>方案</w:t>
        </w:r>
      </w:hyperlink>
      <w:r w:rsidR="001C0E66">
        <w:t>，列出合格產品及相關的</w:t>
      </w:r>
      <w:r w:rsidR="001C0E66">
        <w:fldChar w:fldCharType="begin"/>
      </w:r>
      <w:r w:rsidR="001C0E66">
        <w:instrText xml:space="preserve"> AutoTextList   \s NoStyle \t "</w:instrText>
      </w:r>
      <w:r w:rsidR="001C0E66">
        <w:instrText>學生使用權益：機構無須額外成本，以每個知識工作者</w:instrText>
      </w:r>
      <w:r w:rsidR="001C0E66">
        <w:instrText xml:space="preserve"> (</w:instrText>
      </w:r>
      <w:r w:rsidR="001C0E66">
        <w:instrText>或教職員使用者</w:instrText>
      </w:r>
      <w:r w:rsidR="001C0E66">
        <w:instrText xml:space="preserve">) </w:instrText>
      </w:r>
      <w:r w:rsidR="001C0E66">
        <w:instrText>和學生為</w:instrText>
      </w:r>
      <w:r w:rsidR="001C0E66">
        <w:instrText xml:space="preserve"> 1:15 </w:instrText>
      </w:r>
      <w:r w:rsidR="001C0E66">
        <w:instrText>或</w:instrText>
      </w:r>
      <w:r w:rsidR="001C0E66">
        <w:instrText xml:space="preserve"> 1:40 </w:instrText>
      </w:r>
      <w:r w:rsidR="001C0E66">
        <w:instrText>的比例，針對全組織計數合格產品授權另行授權學生使用產品之選項。</w:instrText>
      </w:r>
      <w:r w:rsidR="001C0E66">
        <w:instrText xml:space="preserve">" </w:instrText>
      </w:r>
      <w:r w:rsidR="001C0E66">
        <w:fldChar w:fldCharType="separate"/>
      </w:r>
      <w:r w:rsidR="001C0E66">
        <w:rPr>
          <w:color w:val="0563C1"/>
        </w:rPr>
        <w:t>學生使用權益</w:t>
      </w:r>
      <w:r w:rsidR="001C0E66">
        <w:fldChar w:fldCharType="end"/>
      </w:r>
      <w:r w:rsidR="001C0E66">
        <w:t>。</w:t>
      </w:r>
    </w:p>
    <w:p w:rsidR="00C11B39" w:rsidRDefault="000D28A1" w:rsidP="001C0E66">
      <w:pPr>
        <w:pStyle w:val="ProductList-Bullet"/>
        <w:numPr>
          <w:ilvl w:val="0"/>
          <w:numId w:val="3"/>
        </w:numPr>
      </w:pPr>
      <w:hyperlink w:anchor="_Sec844">
        <w:r w:rsidR="001C0E66">
          <w:rPr>
            <w:color w:val="00467F"/>
            <w:u w:val="single"/>
          </w:rPr>
          <w:t>索引</w:t>
        </w:r>
      </w:hyperlink>
      <w:r w:rsidR="001C0E66">
        <w:t>，列出產品條款中參考的所有產品並識別其位置。</w:t>
      </w:r>
    </w:p>
    <w:p w:rsidR="00C11B39" w:rsidRDefault="001C0E66">
      <w:pPr>
        <w:pStyle w:val="ProductList-Offering1Heading"/>
        <w:outlineLvl w:val="1"/>
      </w:pPr>
      <w:bookmarkStart w:id="8" w:name="_Sec534"/>
      <w:r>
        <w:t>產品項目導覽方式</w:t>
      </w:r>
      <w:bookmarkEnd w:id="8"/>
      <w:r>
        <w:fldChar w:fldCharType="begin"/>
      </w:r>
      <w:r>
        <w:instrText xml:space="preserve"> TC "</w:instrText>
      </w:r>
      <w:bookmarkStart w:id="9" w:name="_Toc33710127"/>
      <w:r>
        <w:instrText>產品項目導覽方式</w:instrText>
      </w:r>
      <w:bookmarkEnd w:id="9"/>
      <w:r>
        <w:instrText>" \l 2</w:instrText>
      </w:r>
      <w:r>
        <w:fldChar w:fldCharType="end"/>
      </w:r>
    </w:p>
    <w:p w:rsidR="00C11B39" w:rsidRDefault="001C0E66">
      <w:pPr>
        <w:pStyle w:val="ProductList-Body"/>
      </w:pPr>
      <w:r>
        <w:t>各軟體產品項目包含四個小節：方案供應性、產品條件、使用權利及軟體保證。</w:t>
      </w:r>
    </w:p>
    <w:p w:rsidR="00C11B39" w:rsidRDefault="001C0E66">
      <w:pPr>
        <w:pStyle w:val="ProductList-Body"/>
      </w:pPr>
      <w:r>
        <w:t>各線上服務產品項目包含兩個小節：方案供應性及產品條件。</w:t>
      </w:r>
    </w:p>
    <w:p w:rsidR="00C11B39" w:rsidRDefault="00C11B39">
      <w:pPr>
        <w:pStyle w:val="ProductList-Body"/>
      </w:pPr>
    </w:p>
    <w:p w:rsidR="00C11B39" w:rsidRDefault="001C0E66">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C11B39" w:rsidRDefault="001C0E6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C11B39" w:rsidRDefault="00C11B39">
      <w:pPr>
        <w:pStyle w:val="ProductList-Body"/>
      </w:pPr>
    </w:p>
    <w:p w:rsidR="00C11B39" w:rsidRDefault="001C0E66">
      <w:pPr>
        <w:pStyle w:val="ProductList-Body"/>
      </w:pPr>
      <w:r>
        <w:rPr>
          <w:b/>
          <w:color w:val="00188F"/>
        </w:rPr>
        <w:t>2.</w:t>
      </w:r>
      <w:r>
        <w:rPr>
          <w:b/>
          <w:color w:val="00188F"/>
        </w:rPr>
        <w:t>產品條件</w:t>
      </w:r>
      <w:r>
        <w:t>提供與取得產品相關的其他資訊，例如訂購先決條件、先前版本及適用之產品組合。</w:t>
      </w:r>
    </w:p>
    <w:p w:rsidR="00C11B39" w:rsidRDefault="001C0E66">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C11B39" w:rsidRDefault="00C11B39">
      <w:pPr>
        <w:pStyle w:val="ProductList-Body"/>
      </w:pPr>
    </w:p>
    <w:p w:rsidR="00C11B39" w:rsidRDefault="001C0E66">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rsidR="00C11B39" w:rsidRDefault="001C0E66">
      <w:pPr>
        <w:pStyle w:val="ProductList-Body"/>
      </w:pPr>
      <w:r>
        <w:rPr>
          <w:noProof/>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C11B39" w:rsidRDefault="00C11B39">
      <w:pPr>
        <w:pStyle w:val="ProductList-Body"/>
      </w:pPr>
    </w:p>
    <w:p w:rsidR="00C11B39" w:rsidRDefault="001C0E66">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C11B39" w:rsidRDefault="001C0E6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C11B39" w:rsidRDefault="001C0E66">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33710128"/>
      <w:r>
        <w:instrText>本文件之說明以及變更摘要</w:instrText>
      </w:r>
      <w:bookmarkEnd w:id="11"/>
      <w:r>
        <w:instrText>" \l 2</w:instrText>
      </w:r>
      <w:r>
        <w:fldChar w:fldCharType="end"/>
      </w:r>
    </w:p>
    <w:p w:rsidR="00C11B39" w:rsidRDefault="001C0E66">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71"/>
        <w:gridCol w:w="5445"/>
      </w:tblGrid>
      <w:tr w:rsidR="00C11B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刪除</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適用於</w:t>
            </w:r>
            <w:r>
              <w:t xml:space="preserve"> M365 E3/E5 </w:t>
            </w:r>
            <w:r>
              <w:t>的</w:t>
            </w:r>
            <w:r>
              <w:t xml:space="preserve"> VDA </w:t>
            </w:r>
            <w:r>
              <w:t>附加項目</w:t>
            </w:r>
          </w:p>
        </w:tc>
        <w:tc>
          <w:tcPr>
            <w:tcW w:w="612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2"/>
      </w:pPr>
      <w:r>
        <w:t>線上服務</w:t>
      </w:r>
    </w:p>
    <w:p w:rsidR="00C11B39" w:rsidRDefault="000D28A1">
      <w:pPr>
        <w:pStyle w:val="ProductList-Body"/>
      </w:pPr>
      <w:hyperlink w:anchor="_Sec629">
        <w:r w:rsidR="001C0E66">
          <w:rPr>
            <w:color w:val="00467F"/>
            <w:u w:val="single"/>
          </w:rPr>
          <w:t>Microsoft 365</w:t>
        </w:r>
      </w:hyperlink>
      <w:r w:rsidR="001C0E66">
        <w:t>：更新</w:t>
      </w:r>
      <w:r w:rsidR="001C0E66">
        <w:t xml:space="preserve"> Microsoft 365 F1 </w:t>
      </w:r>
      <w:r w:rsidR="001C0E66">
        <w:t>項目的</w:t>
      </w:r>
      <w:r w:rsidR="001C0E66">
        <w:t xml:space="preserve"> Windows 10 </w:t>
      </w:r>
      <w:r w:rsidR="001C0E66">
        <w:t>使用權利部分。具體而言，</w:t>
      </w:r>
      <w:r w:rsidR="001C0E66">
        <w:t xml:space="preserve">Microsoft 365 F1 </w:t>
      </w:r>
      <w:r w:rsidR="001C0E66">
        <w:t>現已包含使用先前版本的權利、存取</w:t>
      </w:r>
      <w:r w:rsidR="001C0E66">
        <w:t xml:space="preserve"> VDI </w:t>
      </w:r>
      <w:r w:rsidR="001C0E66">
        <w:t>的權利，以及使用</w:t>
      </w:r>
      <w:r w:rsidR="001C0E66">
        <w:t xml:space="preserve"> KMS </w:t>
      </w:r>
      <w:r w:rsidR="001C0E66">
        <w:t>啟用的能力。</w:t>
      </w:r>
    </w:p>
    <w:p w:rsidR="00C11B39" w:rsidRDefault="000D28A1">
      <w:pPr>
        <w:pStyle w:val="ProductList-Body"/>
      </w:pPr>
      <w:hyperlink w:anchor="_Sec633">
        <w:r w:rsidR="001C0E66">
          <w:rPr>
            <w:color w:val="00467F"/>
            <w:u w:val="single"/>
          </w:rPr>
          <w:t xml:space="preserve">Office 365 </w:t>
        </w:r>
        <w:r w:rsidR="001C0E66">
          <w:rPr>
            <w:color w:val="00467F"/>
            <w:u w:val="single"/>
          </w:rPr>
          <w:t>應用程式</w:t>
        </w:r>
      </w:hyperlink>
      <w:r w:rsidR="001C0E66">
        <w:t>：將獲得</w:t>
      </w:r>
      <w:r w:rsidR="001C0E66">
        <w:t xml:space="preserve"> Office 365 </w:t>
      </w:r>
      <w:r w:rsidR="001C0E66">
        <w:t>中多個地理區功能的最低</w:t>
      </w:r>
      <w:r w:rsidR="001C0E66">
        <w:t xml:space="preserve"> Office 365 </w:t>
      </w:r>
      <w:r w:rsidR="001C0E66">
        <w:t>服務訂閱要求從</w:t>
      </w:r>
      <w:r w:rsidR="001C0E66">
        <w:t xml:space="preserve"> 500 SL </w:t>
      </w:r>
      <w:r w:rsidR="001C0E66">
        <w:t>降低至</w:t>
      </w:r>
      <w:r w:rsidR="001C0E66">
        <w:t xml:space="preserve"> 250</w:t>
      </w:r>
      <w:r w:rsidR="001C0E66">
        <w:t>。</w:t>
      </w:r>
    </w:p>
    <w:p w:rsidR="00C11B39" w:rsidRDefault="00C11B39">
      <w:pPr>
        <w:pStyle w:val="ProductList-Body"/>
      </w:pPr>
    </w:p>
    <w:p w:rsidR="00C11B39" w:rsidRDefault="001C0E66">
      <w:pPr>
        <w:pStyle w:val="ProductList-ClauseHeading"/>
        <w:outlineLvl w:val="2"/>
      </w:pPr>
      <w:r>
        <w:t>附錄</w:t>
      </w:r>
      <w:r>
        <w:t xml:space="preserve"> C - </w:t>
      </w:r>
      <w:r>
        <w:t>附加項目及其他轉換授權</w:t>
      </w:r>
    </w:p>
    <w:p w:rsidR="00C11B39" w:rsidRDefault="000D28A1">
      <w:pPr>
        <w:pStyle w:val="ProductList-Body"/>
      </w:pPr>
      <w:hyperlink w:anchor="_Sec1151">
        <w:r w:rsidR="001C0E66">
          <w:rPr>
            <w:color w:val="00467F"/>
            <w:u w:val="single"/>
          </w:rPr>
          <w:t xml:space="preserve">Microsoft Dynamics 365 </w:t>
        </w:r>
        <w:r w:rsidR="001C0E66">
          <w:rPr>
            <w:color w:val="00467F"/>
            <w:u w:val="single"/>
          </w:rPr>
          <w:t>服務</w:t>
        </w:r>
      </w:hyperlink>
      <w:r w:rsidR="001C0E66">
        <w:t>：新增內容，說明擁有有效</w:t>
      </w:r>
      <w:r w:rsidR="001C0E66">
        <w:t xml:space="preserve"> Dynamics Enhancement </w:t>
      </w:r>
      <w:r w:rsidR="001C0E66">
        <w:t>方案而獲合格授權的</w:t>
      </w:r>
      <w:r w:rsidR="001C0E66">
        <w:t xml:space="preserve"> Dynamics </w:t>
      </w:r>
      <w:r w:rsidR="001C0E66">
        <w:t>價位表</w:t>
      </w:r>
      <w:r w:rsidR="001C0E66">
        <w:t xml:space="preserve"> (DPL) </w:t>
      </w:r>
      <w:r w:rsidR="001C0E66">
        <w:t>客戶，得購買相應的</w:t>
      </w:r>
      <w:r w:rsidR="001C0E66">
        <w:t xml:space="preserve"> Dynamics 365 From SA SL</w:t>
      </w:r>
      <w:r w:rsidR="001C0E66">
        <w:t>，且大量授權及</w:t>
      </w:r>
      <w:r w:rsidR="001C0E66">
        <w:t xml:space="preserve"> DPL </w:t>
      </w:r>
      <w:r w:rsidR="001C0E66">
        <w:t>客戶有資格在原先取得合格授權以外的授權方案中授權</w:t>
      </w:r>
      <w:r w:rsidR="001C0E66">
        <w:t xml:space="preserve"> From SA SL</w:t>
      </w:r>
      <w:r w:rsidR="001C0E66">
        <w:t>。</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C11B39">
      <w:pPr>
        <w:sectPr w:rsidR="00C11B39">
          <w:headerReference w:type="default" r:id="rId24"/>
          <w:footerReference w:type="default" r:id="rId25"/>
          <w:type w:val="continuous"/>
          <w:pgSz w:w="12240" w:h="15840" w:code="1"/>
          <w:pgMar w:top="1170" w:right="720" w:bottom="720" w:left="720" w:header="432" w:footer="288" w:gutter="0"/>
          <w:cols w:space="360"/>
        </w:sectPr>
      </w:pPr>
    </w:p>
    <w:p w:rsidR="00C11B39" w:rsidRDefault="001C0E66">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33710129"/>
      <w:r>
        <w:instrText>授權條款</w:instrText>
      </w:r>
      <w:bookmarkEnd w:id="13"/>
      <w:r>
        <w:instrText>" \l 1</w:instrText>
      </w:r>
      <w:r>
        <w:fldChar w:fldCharType="end"/>
      </w:r>
    </w:p>
    <w:p w:rsidR="00C11B39" w:rsidRDefault="001C0E66">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C11B39" w:rsidRDefault="00C11B39">
      <w:pPr>
        <w:pStyle w:val="ProductList-Body"/>
      </w:pPr>
    </w:p>
    <w:p w:rsidR="00C11B39" w:rsidRDefault="001C0E66">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rsidR="00C11B39" w:rsidRDefault="001C0E66">
      <w:pPr>
        <w:pStyle w:val="ProductList-OfferingGroupHeading"/>
        <w:outlineLvl w:val="1"/>
      </w:pPr>
      <w:bookmarkStart w:id="14" w:name="_Sec537"/>
      <w:r>
        <w:t>通用授權條款</w:t>
      </w:r>
      <w:bookmarkEnd w:id="14"/>
      <w:r>
        <w:fldChar w:fldCharType="begin"/>
      </w:r>
      <w:r>
        <w:instrText xml:space="preserve"> TC "</w:instrText>
      </w:r>
      <w:bookmarkStart w:id="15" w:name="_Toc33710130"/>
      <w:r>
        <w:instrText>通用授權條款</w:instrText>
      </w:r>
      <w:bookmarkEnd w:id="15"/>
      <w:r>
        <w:instrText>" \l 2</w:instrText>
      </w:r>
      <w:r>
        <w:fldChar w:fldCharType="end"/>
      </w:r>
    </w:p>
    <w:p w:rsidR="00C11B39" w:rsidRDefault="001C0E66">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C11B39" w:rsidRDefault="00C11B39">
      <w:pPr>
        <w:pStyle w:val="ProductList-Body"/>
      </w:pPr>
    </w:p>
    <w:p w:rsidR="00C11B39" w:rsidRDefault="001C0E66">
      <w:pPr>
        <w:pStyle w:val="ProductList-ClauseHeading"/>
        <w:outlineLvl w:val="2"/>
      </w:pPr>
      <w:r>
        <w:t>1.</w:t>
      </w:r>
      <w:r>
        <w:t>定義</w:t>
      </w:r>
    </w:p>
    <w:p w:rsidR="00C11B39" w:rsidRDefault="001C0E66">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C11B39" w:rsidRDefault="00C11B39">
      <w:pPr>
        <w:pStyle w:val="ProductList-Body"/>
      </w:pPr>
    </w:p>
    <w:p w:rsidR="00C11B39" w:rsidRDefault="001C0E66">
      <w:pPr>
        <w:pStyle w:val="ProductList-ClauseHeading"/>
        <w:outlineLvl w:val="2"/>
      </w:pPr>
      <w:r>
        <w:t>2.</w:t>
      </w:r>
      <w:r>
        <w:t>客戶使用權利</w:t>
      </w:r>
    </w:p>
    <w:p w:rsidR="00C11B39" w:rsidRDefault="001C0E66">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11B39" w:rsidRDefault="00C11B39">
      <w:pPr>
        <w:pStyle w:val="ProductList-Body"/>
      </w:pPr>
    </w:p>
    <w:p w:rsidR="00C11B39" w:rsidRDefault="001C0E66">
      <w:pPr>
        <w:pStyle w:val="ProductList-ClauseHeading"/>
        <w:outlineLvl w:val="2"/>
      </w:pPr>
      <w:r>
        <w:t>3.</w:t>
      </w:r>
      <w:r>
        <w:t>使用其他版本及較舊版本之權利</w:t>
      </w:r>
    </w:p>
    <w:p w:rsidR="00C11B39" w:rsidRDefault="001C0E66">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C11B39" w:rsidRDefault="00C11B39">
      <w:pPr>
        <w:pStyle w:val="ProductList-Body"/>
      </w:pPr>
    </w:p>
    <w:p w:rsidR="00C11B39" w:rsidRDefault="001C0E66">
      <w:pPr>
        <w:pStyle w:val="ProductList-ClauseHeading"/>
        <w:outlineLvl w:val="2"/>
      </w:pPr>
      <w:r>
        <w:t>4.</w:t>
      </w:r>
      <w:r>
        <w:t>第三方廠商軟體</w:t>
      </w:r>
    </w:p>
    <w:p w:rsidR="00C11B39" w:rsidRDefault="001C0E66">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rsidR="00C11B39" w:rsidRDefault="00C11B39">
      <w:pPr>
        <w:pStyle w:val="ProductList-Body"/>
      </w:pPr>
    </w:p>
    <w:p w:rsidR="00C11B39" w:rsidRDefault="001C0E66">
      <w:pPr>
        <w:pStyle w:val="ProductList-ClauseHeading"/>
        <w:outlineLvl w:val="2"/>
      </w:pPr>
      <w:r>
        <w:t>5.</w:t>
      </w:r>
      <w:r>
        <w:t>預先發行程式碼、更新或增補程式、其他功能</w:t>
      </w:r>
    </w:p>
    <w:p w:rsidR="00C11B39" w:rsidRDefault="001C0E66">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C11B39" w:rsidRDefault="00C11B39">
      <w:pPr>
        <w:pStyle w:val="ProductList-Body"/>
      </w:pPr>
    </w:p>
    <w:p w:rsidR="00C11B39" w:rsidRDefault="001C0E66">
      <w:pPr>
        <w:pStyle w:val="ProductList-ClauseHeading"/>
        <w:outlineLvl w:val="2"/>
      </w:pPr>
      <w:r>
        <w:t>6.</w:t>
      </w:r>
      <w:r>
        <w:t>限制</w:t>
      </w:r>
    </w:p>
    <w:p w:rsidR="00C11B39" w:rsidRDefault="001C0E66">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rsidR="00C11B39" w:rsidRDefault="00C11B39">
      <w:pPr>
        <w:pStyle w:val="ProductList-Body"/>
      </w:pPr>
    </w:p>
    <w:p w:rsidR="00C11B39" w:rsidRDefault="001C0E66">
      <w:pPr>
        <w:pStyle w:val="ProductList-ClauseHeading"/>
        <w:outlineLvl w:val="2"/>
      </w:pPr>
      <w:r>
        <w:t>7.</w:t>
      </w:r>
      <w:r>
        <w:t>軟體保證</w:t>
      </w:r>
    </w:p>
    <w:p w:rsidR="00C11B39" w:rsidRDefault="001C0E66">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C11B39" w:rsidRDefault="00C11B39">
      <w:pPr>
        <w:pStyle w:val="ProductList-Body"/>
      </w:pPr>
    </w:p>
    <w:p w:rsidR="00C11B39" w:rsidRDefault="001C0E66">
      <w:pPr>
        <w:pStyle w:val="ProductList-ClauseHeading"/>
        <w:outlineLvl w:val="2"/>
      </w:pPr>
      <w:r>
        <w:t>8.</w:t>
      </w:r>
      <w:r>
        <w:t>外包軟體管理</w:t>
      </w:r>
    </w:p>
    <w:p w:rsidR="00C11B39" w:rsidRDefault="001C0E66">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進行日常管理及控制之軟體的授權拷貝，但前提是所有此等伺服器和其他裝置係完全專供客戶使用。客戶需對客戶之大量授權合約所產生的全部義務負起責任，無論用以使用軟體之硬體的實體位置為何皆同。除本合約或產品條款中的其他規定所明示允許者外，客戶不得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和其他裝置上安裝或使用第三方所管理及控制之軟體的授權拷貝。</w:t>
      </w:r>
    </w:p>
    <w:p w:rsidR="00C11B39" w:rsidRDefault="00C11B39">
      <w:pPr>
        <w:pStyle w:val="ProductList-Body"/>
      </w:pPr>
    </w:p>
    <w:p w:rsidR="00C11B39" w:rsidRDefault="001C0E66">
      <w:pPr>
        <w:pStyle w:val="ProductList-ClauseHeading"/>
        <w:outlineLvl w:val="2"/>
      </w:pPr>
      <w:r>
        <w:t>9.</w:t>
      </w:r>
      <w:r>
        <w:t>使用權指定及重新指定</w:t>
      </w:r>
    </w:p>
    <w:p w:rsidR="00C11B39" w:rsidRDefault="001C0E66">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C11B39" w:rsidRDefault="00C11B39">
      <w:pPr>
        <w:pStyle w:val="ProductList-Body"/>
      </w:pPr>
    </w:p>
    <w:p w:rsidR="00C11B39" w:rsidRDefault="001C0E66">
      <w:pPr>
        <w:pStyle w:val="ProductList-ClauseHeading"/>
        <w:outlineLvl w:val="2"/>
      </w:pPr>
      <w:r>
        <w:t>10.</w:t>
      </w:r>
      <w:r>
        <w:t>技術措施</w:t>
      </w:r>
    </w:p>
    <w:p w:rsidR="00C11B39" w:rsidRDefault="001C0E66">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C11B39" w:rsidRDefault="00C11B39">
      <w:pPr>
        <w:pStyle w:val="ProductList-Body"/>
      </w:pPr>
    </w:p>
    <w:p w:rsidR="00C11B39" w:rsidRDefault="001C0E66">
      <w:pPr>
        <w:pStyle w:val="ProductList-SubClauseHeading"/>
        <w:outlineLvl w:val="3"/>
      </w:pPr>
      <w:r>
        <w:lastRenderedPageBreak/>
        <w:t xml:space="preserve">10.1 </w:t>
      </w:r>
      <w:r>
        <w:t>啟動及驗證</w:t>
      </w:r>
    </w:p>
    <w:p w:rsidR="00C11B39" w:rsidRDefault="001C0E66">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rsidR="00C11B39" w:rsidRDefault="00C11B39">
      <w:pPr>
        <w:pStyle w:val="ProductList-BodyIndented"/>
      </w:pPr>
    </w:p>
    <w:p w:rsidR="00C11B39" w:rsidRDefault="001C0E66">
      <w:pPr>
        <w:pStyle w:val="ProductList-SubClauseHeading"/>
        <w:outlineLvl w:val="3"/>
      </w:pPr>
      <w:r>
        <w:t xml:space="preserve">10.2 </w:t>
      </w:r>
      <w:r>
        <w:t>產品金鑰</w:t>
      </w:r>
    </w:p>
    <w:p w:rsidR="00C11B39" w:rsidRDefault="001C0E66">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C11B39" w:rsidRDefault="00C11B39">
      <w:pPr>
        <w:pStyle w:val="ProductList-BodyIndented"/>
      </w:pPr>
    </w:p>
    <w:p w:rsidR="00C11B39" w:rsidRDefault="001C0E66">
      <w:pPr>
        <w:pStyle w:val="ProductList-ClauseHeading"/>
        <w:outlineLvl w:val="2"/>
      </w:pPr>
      <w:r>
        <w:t>11.</w:t>
      </w:r>
      <w:r>
        <w:t>聲明</w:t>
      </w:r>
    </w:p>
    <w:p w:rsidR="00C11B39" w:rsidRDefault="001C0E66">
      <w:pPr>
        <w:pStyle w:val="ProductList-Body"/>
      </w:pPr>
      <w:r>
        <w:t>如各產品項目之使用權利中出現標示，則下列聲明便適用：</w:t>
      </w:r>
    </w:p>
    <w:p w:rsidR="00C11B39" w:rsidRDefault="00C11B39">
      <w:pPr>
        <w:pStyle w:val="ProductList-Body"/>
      </w:pPr>
    </w:p>
    <w:p w:rsidR="00C11B39" w:rsidRDefault="001C0E66">
      <w:pPr>
        <w:pStyle w:val="ProductList-SubClauseHeading"/>
        <w:outlineLvl w:val="3"/>
      </w:pPr>
      <w:r>
        <w:t xml:space="preserve">11.1 </w:t>
      </w:r>
      <w:r>
        <w:t>網際網路功能</w:t>
      </w:r>
    </w:p>
    <w:p w:rsidR="00C11B39" w:rsidRDefault="001C0E66">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6">
        <w:r>
          <w:rPr>
            <w:color w:val="00467F"/>
            <w:u w:val="single"/>
          </w:rPr>
          <w:t>aka.ms/privacy</w:t>
        </w:r>
      </w:hyperlink>
      <w:r>
        <w:t>)</w:t>
      </w:r>
      <w:r>
        <w:t>。</w:t>
      </w:r>
    </w:p>
    <w:p w:rsidR="00C11B39" w:rsidRDefault="00C11B39">
      <w:pPr>
        <w:pStyle w:val="ProductList-BodyIndented"/>
      </w:pPr>
    </w:p>
    <w:p w:rsidR="00C11B39" w:rsidRDefault="001C0E66">
      <w:pPr>
        <w:pStyle w:val="ProductList-SubClauseHeading"/>
        <w:outlineLvl w:val="3"/>
      </w:pPr>
      <w:r>
        <w:t xml:space="preserve">11.2 Bing </w:t>
      </w:r>
      <w:r>
        <w:t>地圖服務</w:t>
      </w:r>
    </w:p>
    <w:p w:rsidR="00C11B39" w:rsidRDefault="001C0E66">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Microsoft </w:t>
      </w:r>
      <w:r>
        <w:t>隱私權聲明」所約束。</w:t>
      </w:r>
    </w:p>
    <w:p w:rsidR="00C11B39" w:rsidRDefault="00C11B39">
      <w:pPr>
        <w:pStyle w:val="ProductList-BodyIndented"/>
      </w:pPr>
    </w:p>
    <w:p w:rsidR="00C11B39" w:rsidRDefault="001C0E66">
      <w:pPr>
        <w:pStyle w:val="ProductList-SubClauseHeading"/>
        <w:outlineLvl w:val="3"/>
      </w:pPr>
      <w:r>
        <w:t xml:space="preserve">11.3 H.264/AVC </w:t>
      </w:r>
      <w:r>
        <w:t>視訊標準、</w:t>
      </w:r>
      <w:r>
        <w:t xml:space="preserve">VC-1 </w:t>
      </w:r>
      <w:r>
        <w:t>視訊標準和</w:t>
      </w:r>
      <w:r>
        <w:t xml:space="preserve"> MPEG-4 Part 2 </w:t>
      </w:r>
      <w:r>
        <w:t>視訊標準</w:t>
      </w:r>
    </w:p>
    <w:p w:rsidR="00C11B39" w:rsidRDefault="001C0E66">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C11B39" w:rsidRDefault="00C11B39">
      <w:pPr>
        <w:pStyle w:val="ProductList-BodyIndented"/>
      </w:pPr>
    </w:p>
    <w:p w:rsidR="00C11B39" w:rsidRDefault="001C0E66">
      <w:pPr>
        <w:pStyle w:val="ProductList-SubClauseHeading"/>
        <w:outlineLvl w:val="3"/>
      </w:pPr>
      <w:r>
        <w:t xml:space="preserve">11.4 </w:t>
      </w:r>
      <w:r>
        <w:t>惡意程式碼防護</w:t>
      </w:r>
    </w:p>
    <w:p w:rsidR="00C11B39" w:rsidRDefault="001C0E66">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rsidR="00C11B39" w:rsidRDefault="00C11B39">
      <w:pPr>
        <w:pStyle w:val="ProductList-BodyIndented"/>
      </w:pPr>
    </w:p>
    <w:p w:rsidR="00C11B39" w:rsidRDefault="001C0E66">
      <w:pPr>
        <w:pStyle w:val="ProductList-ClauseHeading"/>
        <w:outlineLvl w:val="2"/>
      </w:pPr>
      <w:r>
        <w:t>12.</w:t>
      </w:r>
      <w:r>
        <w:t>字型元件、影像及音效</w:t>
      </w:r>
    </w:p>
    <w:p w:rsidR="00C11B39" w:rsidRDefault="001C0E66">
      <w:pPr>
        <w:pStyle w:val="ProductList-Body"/>
      </w:pPr>
      <w:r>
        <w:t>客戶執行軟體時，僅得從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C11B39" w:rsidRDefault="00C11B39">
      <w:pPr>
        <w:pStyle w:val="ProductList-Body"/>
      </w:pPr>
    </w:p>
    <w:p w:rsidR="00C11B39" w:rsidRDefault="001C0E66">
      <w:pPr>
        <w:pStyle w:val="ProductList-ClauseHeading"/>
        <w:outlineLvl w:val="2"/>
      </w:pPr>
      <w:r>
        <w:t>13.</w:t>
      </w:r>
      <w:r>
        <w:t>包含之技術</w:t>
      </w:r>
    </w:p>
    <w:p w:rsidR="00C11B39" w:rsidRDefault="001C0E66">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C11B39" w:rsidRDefault="00C11B39">
      <w:pPr>
        <w:pStyle w:val="ProductList-Body"/>
      </w:pPr>
    </w:p>
    <w:p w:rsidR="00C11B39" w:rsidRDefault="001C0E66">
      <w:pPr>
        <w:pStyle w:val="ProductList-ClauseHeading"/>
        <w:outlineLvl w:val="2"/>
      </w:pPr>
      <w:r>
        <w:t>14.</w:t>
      </w:r>
      <w:r>
        <w:t>基準測試</w:t>
      </w:r>
    </w:p>
    <w:p w:rsidR="00C11B39" w:rsidRDefault="001C0E66">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rsidR="00C11B39" w:rsidRDefault="00C11B39">
      <w:pPr>
        <w:pStyle w:val="ProductList-Body"/>
      </w:pPr>
    </w:p>
    <w:p w:rsidR="00C11B39" w:rsidRDefault="001C0E66">
      <w:pPr>
        <w:pStyle w:val="ProductList-ClauseHeading"/>
        <w:outlineLvl w:val="2"/>
      </w:pPr>
      <w:r>
        <w:t>15.</w:t>
      </w:r>
      <w:r>
        <w:t>多工</w:t>
      </w:r>
    </w:p>
    <w:p w:rsidR="00C11B39" w:rsidRDefault="001C0E66">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C11B39" w:rsidRDefault="00C11B39">
      <w:pPr>
        <w:pStyle w:val="ProductList-Body"/>
      </w:pPr>
    </w:p>
    <w:p w:rsidR="00C11B39" w:rsidRDefault="001C0E66">
      <w:pPr>
        <w:pStyle w:val="ProductList-ClauseHeading"/>
        <w:outlineLvl w:val="2"/>
      </w:pPr>
      <w:r>
        <w:t>16.</w:t>
      </w:r>
      <w:r>
        <w:t>管理及支援權利</w:t>
      </w:r>
    </w:p>
    <w:p w:rsidR="00C11B39" w:rsidRDefault="001C0E66">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C11B39" w:rsidRDefault="00C11B39">
      <w:pPr>
        <w:pStyle w:val="ProductList-Body"/>
      </w:pPr>
    </w:p>
    <w:p w:rsidR="00C11B39" w:rsidRDefault="001C0E66">
      <w:pPr>
        <w:pStyle w:val="ProductList-ClauseHeading"/>
        <w:outlineLvl w:val="2"/>
      </w:pPr>
      <w:r>
        <w:t>17.</w:t>
      </w:r>
      <w:r>
        <w:t>可散布程式碼</w:t>
      </w:r>
    </w:p>
    <w:p w:rsidR="00C11B39" w:rsidRDefault="001C0E66">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rsidR="00C11B39" w:rsidRDefault="00C11B39">
      <w:pPr>
        <w:pStyle w:val="ProductList-Body"/>
      </w:pPr>
    </w:p>
    <w:p w:rsidR="00C11B39" w:rsidRDefault="001C0E66">
      <w:pPr>
        <w:pStyle w:val="ProductList-SubClauseHeading"/>
        <w:outlineLvl w:val="3"/>
      </w:pPr>
      <w:r>
        <w:t xml:space="preserve">17.1 </w:t>
      </w:r>
      <w:r>
        <w:t>使用及散布權利。</w:t>
      </w:r>
    </w:p>
    <w:p w:rsidR="00C11B39" w:rsidRDefault="001C0E66">
      <w:pPr>
        <w:pStyle w:val="ProductList-BodyIndented"/>
      </w:pPr>
      <w:r>
        <w:t>下列程式碼與文字檔為「可散布程式碼」。</w:t>
      </w:r>
    </w:p>
    <w:p w:rsidR="00C11B39" w:rsidRDefault="001C0E66" w:rsidP="001C0E66">
      <w:pPr>
        <w:pStyle w:val="ProductList-Bullet"/>
        <w:numPr>
          <w:ilvl w:val="1"/>
          <w:numId w:val="4"/>
        </w:numPr>
      </w:pPr>
      <w:r>
        <w:lastRenderedPageBreak/>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C11B39" w:rsidRDefault="001C0E66" w:rsidP="001C0E66">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C11B39" w:rsidRDefault="001C0E66" w:rsidP="001C0E66">
      <w:pPr>
        <w:pStyle w:val="ProductList-Bullet"/>
        <w:numPr>
          <w:ilvl w:val="1"/>
          <w:numId w:val="4"/>
        </w:numPr>
      </w:pPr>
      <w:r>
        <w:t>第三方散布：客戶得允許其程式之散布者將可散布程式碼視為該等程式之一部分，進行複製與散布。</w:t>
      </w:r>
    </w:p>
    <w:p w:rsidR="00C11B39" w:rsidRDefault="001C0E66" w:rsidP="001C0E66">
      <w:pPr>
        <w:pStyle w:val="ProductList-Bullet"/>
        <w:numPr>
          <w:ilvl w:val="1"/>
          <w:numId w:val="4"/>
        </w:numPr>
      </w:pPr>
      <w:r>
        <w:t>圖像庫：客戶得依據軟體說明文件所述，複製與散布圖像庫中之圖像、圖形及動畫。</w:t>
      </w:r>
    </w:p>
    <w:p w:rsidR="00C11B39" w:rsidRDefault="00C11B39">
      <w:pPr>
        <w:pStyle w:val="ProductList-BodyIndented"/>
      </w:pPr>
    </w:p>
    <w:p w:rsidR="00C11B39" w:rsidRDefault="001C0E66">
      <w:pPr>
        <w:pStyle w:val="ProductList-SubClauseHeading"/>
        <w:outlineLvl w:val="3"/>
      </w:pPr>
      <w:r>
        <w:t xml:space="preserve">17.2 </w:t>
      </w:r>
      <w:r>
        <w:t>散布要件</w:t>
      </w:r>
    </w:p>
    <w:p w:rsidR="00C11B39" w:rsidRDefault="001C0E66">
      <w:pPr>
        <w:pStyle w:val="ProductList-BodyIndented"/>
      </w:pPr>
      <w:r>
        <w:t>假如客戶散布任何可散布程式碼，客戶必須：</w:t>
      </w:r>
    </w:p>
    <w:p w:rsidR="00C11B39" w:rsidRDefault="001C0E66" w:rsidP="001C0E66">
      <w:pPr>
        <w:pStyle w:val="ProductList-Bullet"/>
        <w:numPr>
          <w:ilvl w:val="1"/>
          <w:numId w:val="5"/>
        </w:numPr>
      </w:pPr>
      <w:r>
        <w:t>僅能隨客戶的程式散布，由客戶的程式為可散布程式碼提供重要的主要功能；</w:t>
      </w:r>
    </w:p>
    <w:p w:rsidR="00C11B39" w:rsidRDefault="001C0E66" w:rsidP="001C0E66">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rsidR="00C11B39" w:rsidRDefault="001C0E66" w:rsidP="001C0E66">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C11B39" w:rsidRDefault="00C11B39">
      <w:pPr>
        <w:pStyle w:val="ProductList-BodyIndented"/>
      </w:pPr>
    </w:p>
    <w:p w:rsidR="00C11B39" w:rsidRDefault="001C0E66">
      <w:pPr>
        <w:pStyle w:val="ProductList-SubClauseHeading"/>
        <w:outlineLvl w:val="3"/>
      </w:pPr>
      <w:r>
        <w:t xml:space="preserve">17.3 </w:t>
      </w:r>
      <w:r>
        <w:t>散布限制</w:t>
      </w:r>
    </w:p>
    <w:p w:rsidR="00C11B39" w:rsidRDefault="001C0E66">
      <w:pPr>
        <w:pStyle w:val="ProductList-BodyIndented"/>
      </w:pPr>
      <w:r>
        <w:t>客戶不得：</w:t>
      </w:r>
    </w:p>
    <w:p w:rsidR="00C11B39" w:rsidRDefault="001C0E66" w:rsidP="001C0E66">
      <w:pPr>
        <w:pStyle w:val="ProductList-Bullet"/>
        <w:numPr>
          <w:ilvl w:val="1"/>
          <w:numId w:val="6"/>
        </w:numPr>
      </w:pPr>
      <w:r>
        <w:t>變更可散布程式碼中之任何著作權、商標或專利標示；</w:t>
      </w:r>
    </w:p>
    <w:p w:rsidR="00C11B39" w:rsidRDefault="001C0E66" w:rsidP="001C0E66">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C11B39" w:rsidRDefault="001C0E66" w:rsidP="001C0E66">
      <w:pPr>
        <w:pStyle w:val="ProductList-Bullet"/>
        <w:numPr>
          <w:ilvl w:val="1"/>
          <w:numId w:val="6"/>
        </w:numPr>
      </w:pPr>
      <w:r>
        <w:t>將可散布程式碼置於或搭配任何惡意或欺騙的程式，或以違法方式散布；或</w:t>
      </w:r>
    </w:p>
    <w:p w:rsidR="00C11B39" w:rsidRDefault="001C0E66" w:rsidP="001C0E66">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C11B39" w:rsidRDefault="00C11B39">
      <w:pPr>
        <w:pStyle w:val="ProductList-BodyIndented"/>
      </w:pPr>
    </w:p>
    <w:p w:rsidR="00C11B39" w:rsidRDefault="001C0E66">
      <w:pPr>
        <w:pStyle w:val="ProductList-ClauseHeading"/>
        <w:outlineLvl w:val="2"/>
      </w:pPr>
      <w:r>
        <w:t>18.</w:t>
      </w:r>
      <w:r>
        <w:t>軟體加上服務</w:t>
      </w:r>
    </w:p>
    <w:p w:rsidR="00C11B39" w:rsidRDefault="001C0E66">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C11B39" w:rsidRDefault="00C11B39">
      <w:pPr>
        <w:pStyle w:val="ProductList-Body"/>
      </w:pPr>
    </w:p>
    <w:p w:rsidR="00C11B39" w:rsidRDefault="001C0E66">
      <w:pPr>
        <w:pStyle w:val="ProductList-ClauseHeading"/>
        <w:outlineLvl w:val="2"/>
      </w:pPr>
      <w:r>
        <w:t>19.</w:t>
      </w:r>
      <w:r>
        <w:t>個人資料之處理；</w:t>
      </w:r>
      <w:r>
        <w:t>GDPR</w:t>
      </w:r>
    </w:p>
    <w:p w:rsidR="00C11B39" w:rsidRDefault="001C0E66">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線上服務資料保護增補合約</w:t>
        </w:r>
      </w:hyperlink>
      <w:r>
        <w:t>之「資料保護條款」一節中的「個人資料之處理；</w:t>
      </w:r>
      <w:r>
        <w:t>GDPR</w:t>
      </w:r>
      <w:r>
        <w:t>」，和</w:t>
      </w:r>
      <w:r>
        <w:t xml:space="preserve"> (b) </w:t>
      </w:r>
      <w:hyperlink r:id="rId31">
        <w:r>
          <w:rPr>
            <w:color w:val="00467F"/>
            <w:u w:val="single"/>
          </w:rPr>
          <w:t>線上服務資料保護增補合約</w:t>
        </w:r>
      </w:hyperlink>
      <w:r>
        <w:t>附件</w:t>
      </w:r>
      <w:r>
        <w:t xml:space="preserve"> 3 </w:t>
      </w:r>
      <w:r>
        <w:t>中的「歐盟一般資料保護規定條款」。</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GroupHeading"/>
        <w:outlineLvl w:val="1"/>
      </w:pPr>
      <w:bookmarkStart w:id="16" w:name="_Sec538"/>
      <w:r>
        <w:t>授權模型條款</w:t>
      </w:r>
      <w:bookmarkEnd w:id="16"/>
      <w:r>
        <w:fldChar w:fldCharType="begin"/>
      </w:r>
      <w:r>
        <w:instrText xml:space="preserve"> TC "</w:instrText>
      </w:r>
      <w:bookmarkStart w:id="17" w:name="_Toc33710131"/>
      <w:r>
        <w:instrText>授權模型條款</w:instrText>
      </w:r>
      <w:bookmarkEnd w:id="17"/>
      <w:r>
        <w:instrText>" \l 2</w:instrText>
      </w:r>
      <w:r>
        <w:fldChar w:fldCharType="end"/>
      </w:r>
    </w:p>
    <w:p w:rsidR="00C11B39" w:rsidRDefault="001C0E66">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C11B39" w:rsidRDefault="001C0E66">
      <w:pPr>
        <w:pStyle w:val="ProductList-Offering2Heading"/>
        <w:outlineLvl w:val="2"/>
      </w:pPr>
      <w:bookmarkStart w:id="18" w:name="_Sec539"/>
      <w:r>
        <w:t>桌面應用程式</w:t>
      </w:r>
      <w:bookmarkEnd w:id="18"/>
      <w:r>
        <w:fldChar w:fldCharType="begin"/>
      </w:r>
      <w:r>
        <w:instrText xml:space="preserve"> TC "</w:instrText>
      </w:r>
      <w:bookmarkStart w:id="19" w:name="_Toc33710132"/>
      <w:r>
        <w:instrText>桌面應用程式</w:instrText>
      </w:r>
      <w:bookmarkEnd w:id="19"/>
      <w:r>
        <w:instrText>" \l 3</w:instrText>
      </w:r>
      <w:r>
        <w:fldChar w:fldCharType="end"/>
      </w:r>
    </w:p>
    <w:p w:rsidR="00C11B39" w:rsidRDefault="001C0E66">
      <w:pPr>
        <w:pStyle w:val="ProductList-ClauseHeading"/>
        <w:outlineLvl w:val="3"/>
      </w:pPr>
      <w:r>
        <w:t>裝置授權</w:t>
      </w:r>
    </w:p>
    <w:p w:rsidR="00C11B39" w:rsidRDefault="001C0E66" w:rsidP="001C0E66">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rsidR="00C11B39" w:rsidRDefault="001C0E66" w:rsidP="001C0E66">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C11B39" w:rsidRDefault="001C0E66" w:rsidP="001C0E66">
      <w:pPr>
        <w:pStyle w:val="ProductList-Bullet"/>
        <w:numPr>
          <w:ilvl w:val="0"/>
          <w:numId w:val="7"/>
        </w:numPr>
      </w:pPr>
      <w:r>
        <w:t>任何數量之使用者均得使用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C11B39" w:rsidRDefault="001C0E66" w:rsidP="001C0E66">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C11B39" w:rsidRDefault="001C0E66" w:rsidP="001C0E66">
      <w:pPr>
        <w:pStyle w:val="ProductList-Bullet"/>
        <w:numPr>
          <w:ilvl w:val="0"/>
          <w:numId w:val="7"/>
        </w:numPr>
      </w:pPr>
      <w:r>
        <w:t>允許任何使用者從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C11B39" w:rsidRDefault="00C11B39">
      <w:pPr>
        <w:pStyle w:val="ProductList-Body"/>
      </w:pPr>
    </w:p>
    <w:p w:rsidR="00C11B39" w:rsidRDefault="001C0E66">
      <w:pPr>
        <w:pStyle w:val="ProductList-ClauseHeading"/>
        <w:outlineLvl w:val="3"/>
      </w:pPr>
      <w:r>
        <w:t>媒體元件及範本</w:t>
      </w:r>
    </w:p>
    <w:p w:rsidR="00C11B39" w:rsidRDefault="001C0E66">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C11B39" w:rsidRDefault="001C0E66">
      <w:pPr>
        <w:pStyle w:val="ProductList-Offering2Heading"/>
        <w:outlineLvl w:val="2"/>
      </w:pPr>
      <w:bookmarkStart w:id="20" w:name="_Sec540"/>
      <w:r>
        <w:t>桌面作業系統</w:t>
      </w:r>
      <w:bookmarkEnd w:id="20"/>
      <w:r>
        <w:fldChar w:fldCharType="begin"/>
      </w:r>
      <w:r>
        <w:instrText xml:space="preserve"> TC "</w:instrText>
      </w:r>
      <w:bookmarkStart w:id="21" w:name="_Toc33710133"/>
      <w:r>
        <w:instrText>桌面作業系統</w:instrText>
      </w:r>
      <w:bookmarkEnd w:id="21"/>
      <w:r>
        <w:instrText>" \l 3</w:instrText>
      </w:r>
      <w:r>
        <w:fldChar w:fldCharType="end"/>
      </w:r>
    </w:p>
    <w:p w:rsidR="00C11B39" w:rsidRDefault="001C0E66">
      <w:pPr>
        <w:pStyle w:val="ProductList-ClauseHeading"/>
        <w:outlineLvl w:val="3"/>
      </w:pPr>
      <w:r>
        <w:t>裝置授權</w:t>
      </w:r>
    </w:p>
    <w:p w:rsidR="00C11B39" w:rsidRDefault="001C0E66" w:rsidP="001C0E66">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C11B39" w:rsidRDefault="001C0E66" w:rsidP="001C0E66">
      <w:pPr>
        <w:pStyle w:val="ProductList-Bullet"/>
        <w:numPr>
          <w:ilvl w:val="0"/>
          <w:numId w:val="8"/>
        </w:numPr>
      </w:pPr>
      <w:r>
        <w:lastRenderedPageBreak/>
        <w:t>客戶最多僅得於兩個處理器上使用軟體。</w:t>
      </w:r>
    </w:p>
    <w:p w:rsidR="00C11B39" w:rsidRDefault="001C0E66" w:rsidP="001C0E66">
      <w:pPr>
        <w:pStyle w:val="ProductList-Bullet"/>
        <w:numPr>
          <w:ilvl w:val="0"/>
          <w:numId w:val="8"/>
        </w:numPr>
      </w:pPr>
      <w:r>
        <w:t>任何使用者均可進行本機使用。</w:t>
      </w:r>
    </w:p>
    <w:p w:rsidR="00C11B39" w:rsidRDefault="001C0E66" w:rsidP="001C0E66">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C11B39" w:rsidRDefault="001C0E66" w:rsidP="001C0E66">
      <w:pPr>
        <w:pStyle w:val="ProductList-Bullet"/>
        <w:numPr>
          <w:ilvl w:val="0"/>
          <w:numId w:val="8"/>
        </w:numPr>
      </w:pPr>
      <w:r>
        <w:t>一次只有一位使用者得存取並使用軟體。</w:t>
      </w:r>
    </w:p>
    <w:p w:rsidR="00C11B39" w:rsidRDefault="001C0E66" w:rsidP="001C0E66">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C11B39" w:rsidRDefault="001C0E66" w:rsidP="001C0E66">
      <w:pPr>
        <w:pStyle w:val="ProductList-Bullet"/>
        <w:numPr>
          <w:ilvl w:val="0"/>
          <w:numId w:val="8"/>
        </w:numPr>
      </w:pPr>
      <w:r>
        <w:t xml:space="preserve">KMS </w:t>
      </w:r>
      <w:r>
        <w:t>啟動或類似技術允許不限數目之連線。</w:t>
      </w:r>
    </w:p>
    <w:p w:rsidR="00C11B39" w:rsidRDefault="00C11B39">
      <w:pPr>
        <w:pStyle w:val="ProductList-Body"/>
      </w:pPr>
    </w:p>
    <w:p w:rsidR="00C11B39" w:rsidRDefault="001C0E66">
      <w:pPr>
        <w:pStyle w:val="ProductList-ClauseHeading"/>
        <w:outlineLvl w:val="3"/>
      </w:pPr>
      <w:r>
        <w:t>Adobe Flash Player</w:t>
      </w:r>
    </w:p>
    <w:p w:rsidR="00C11B39" w:rsidRDefault="001C0E66">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C11B39" w:rsidRDefault="001C0E66">
      <w:pPr>
        <w:pStyle w:val="ProductList-Offering2Heading"/>
        <w:outlineLvl w:val="2"/>
      </w:pPr>
      <w:bookmarkStart w:id="22" w:name="_Sec541"/>
      <w:r>
        <w:t>每一核心</w:t>
      </w:r>
      <w:r>
        <w:t>/CAL</w:t>
      </w:r>
      <w:bookmarkEnd w:id="22"/>
      <w:r>
        <w:fldChar w:fldCharType="begin"/>
      </w:r>
      <w:r>
        <w:instrText xml:space="preserve"> TC "</w:instrText>
      </w:r>
      <w:bookmarkStart w:id="23" w:name="_Toc33710134"/>
      <w:r>
        <w:instrText>每一核心</w:instrText>
      </w:r>
      <w:r>
        <w:instrText>/CAL</w:instrText>
      </w:r>
      <w:bookmarkEnd w:id="23"/>
      <w:r>
        <w:instrText>" \l 3</w:instrText>
      </w:r>
      <w:r>
        <w:fldChar w:fldCharType="end"/>
      </w:r>
    </w:p>
    <w:p w:rsidR="00C11B39" w:rsidRDefault="001C0E66">
      <w:pPr>
        <w:pStyle w:val="ProductList-ClauseHeading"/>
        <w:outlineLvl w:val="3"/>
      </w:pPr>
      <w:r>
        <w:t>伺服器使用權</w:t>
      </w:r>
      <w:r>
        <w:t xml:space="preserve"> (</w:t>
      </w:r>
      <w:r>
        <w:t>每一核心</w:t>
      </w:r>
      <w:r>
        <w:t>)</w:t>
      </w:r>
    </w:p>
    <w:p w:rsidR="00C11B39" w:rsidRDefault="001C0E66" w:rsidP="001C0E66">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C11B39" w:rsidRDefault="001C0E66" w:rsidP="001C0E66">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C11B39" w:rsidRDefault="001C0E66" w:rsidP="001C0E66">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C11B39" w:rsidRDefault="001C0E66" w:rsidP="001C0E66">
      <w:pPr>
        <w:pStyle w:val="ProductList-Bullet"/>
        <w:numPr>
          <w:ilvl w:val="0"/>
          <w:numId w:val="9"/>
        </w:numPr>
      </w:pPr>
      <w:r>
        <w:t xml:space="preserve">Standard </w:t>
      </w:r>
      <w:r>
        <w:t>版：</w:t>
      </w:r>
    </w:p>
    <w:p w:rsidR="00C11B39" w:rsidRDefault="001C0E66" w:rsidP="001C0E66">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C11B39" w:rsidRDefault="001C0E66" w:rsidP="001C0E66">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C11B39" w:rsidRDefault="001C0E66" w:rsidP="001C0E66">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C11B39" w:rsidRDefault="001C0E66" w:rsidP="001C0E66">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11B39" w:rsidRDefault="001C0E66" w:rsidP="001C0E66">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C11B39" w:rsidRDefault="00C11B39">
      <w:pPr>
        <w:pStyle w:val="ProductList-Body"/>
      </w:pPr>
    </w:p>
    <w:p w:rsidR="00C11B39" w:rsidRDefault="001C0E66">
      <w:pPr>
        <w:pStyle w:val="ProductList-ClauseHeading"/>
        <w:outlineLvl w:val="3"/>
      </w:pPr>
      <w:r>
        <w:t>存取使用權</w:t>
      </w:r>
    </w:p>
    <w:p w:rsidR="00C11B39" w:rsidRDefault="001C0E66" w:rsidP="001C0E66">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C11B39" w:rsidRDefault="001C0E66" w:rsidP="001C0E66">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C11B39" w:rsidRDefault="001C0E66" w:rsidP="001C0E66">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C11B39" w:rsidRDefault="001C0E66" w:rsidP="001C0E66">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C11B39" w:rsidRDefault="001C0E66">
      <w:pPr>
        <w:pStyle w:val="ProductList-Offering2Heading"/>
        <w:outlineLvl w:val="2"/>
      </w:pPr>
      <w:bookmarkStart w:id="24" w:name="_Sec542"/>
      <w:r>
        <w:t>伺服器</w:t>
      </w:r>
      <w:r>
        <w:t>/CAL</w:t>
      </w:r>
      <w:bookmarkEnd w:id="24"/>
      <w:r>
        <w:fldChar w:fldCharType="begin"/>
      </w:r>
      <w:r>
        <w:instrText xml:space="preserve"> TC "</w:instrText>
      </w:r>
      <w:bookmarkStart w:id="25" w:name="_Toc33710135"/>
      <w:r>
        <w:instrText>伺服器</w:instrText>
      </w:r>
      <w:r>
        <w:instrText>/CAL</w:instrText>
      </w:r>
      <w:bookmarkEnd w:id="25"/>
      <w:r>
        <w:instrText>" \l 3</w:instrText>
      </w:r>
      <w:r>
        <w:fldChar w:fldCharType="end"/>
      </w:r>
    </w:p>
    <w:p w:rsidR="00C11B39" w:rsidRDefault="001C0E66">
      <w:pPr>
        <w:pStyle w:val="ProductList-ClauseHeading"/>
        <w:outlineLvl w:val="3"/>
      </w:pPr>
      <w:r>
        <w:t>伺服器使用權</w:t>
      </w:r>
      <w:r>
        <w:t xml:space="preserve"> (</w:t>
      </w:r>
      <w:r>
        <w:t>每一執行個體</w:t>
      </w:r>
      <w:r>
        <w:t>)</w:t>
      </w:r>
    </w:p>
    <w:p w:rsidR="00C11B39" w:rsidRDefault="001C0E66">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C11B39" w:rsidRDefault="00C11B39">
      <w:pPr>
        <w:pStyle w:val="ProductList-Body"/>
      </w:pPr>
    </w:p>
    <w:p w:rsidR="00C11B39" w:rsidRDefault="001C0E66">
      <w:pPr>
        <w:pStyle w:val="ProductList-ClauseHeading"/>
        <w:outlineLvl w:val="3"/>
      </w:pPr>
      <w:r>
        <w:t>存取使用權</w:t>
      </w:r>
    </w:p>
    <w:p w:rsidR="00C11B39" w:rsidRDefault="001C0E66" w:rsidP="001C0E66">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C11B39" w:rsidRDefault="001C0E66" w:rsidP="001C0E66">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C11B39" w:rsidRDefault="001C0E66">
      <w:pPr>
        <w:pStyle w:val="ProductList-Offering2Heading"/>
        <w:outlineLvl w:val="2"/>
      </w:pPr>
      <w:bookmarkStart w:id="26" w:name="_Sec543"/>
      <w:r>
        <w:t>每一核心</w:t>
      </w:r>
      <w:bookmarkEnd w:id="26"/>
      <w:r>
        <w:fldChar w:fldCharType="begin"/>
      </w:r>
      <w:r>
        <w:instrText xml:space="preserve"> TC "</w:instrText>
      </w:r>
      <w:bookmarkStart w:id="27" w:name="_Toc33710136"/>
      <w:r>
        <w:instrText>每一核心</w:instrText>
      </w:r>
      <w:bookmarkEnd w:id="27"/>
      <w:r>
        <w:instrText>" \l 3</w:instrText>
      </w:r>
      <w:r>
        <w:fldChar w:fldCharType="end"/>
      </w:r>
    </w:p>
    <w:p w:rsidR="00C11B39" w:rsidRDefault="001C0E66">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C11B39" w:rsidRDefault="00C11B39">
      <w:pPr>
        <w:pStyle w:val="ProductList-Body"/>
      </w:pPr>
    </w:p>
    <w:p w:rsidR="00C11B39" w:rsidRDefault="001C0E66">
      <w:pPr>
        <w:pStyle w:val="ProductList-ClauseHeading"/>
        <w:outlineLvl w:val="3"/>
      </w:pPr>
      <w:r>
        <w:t>伺服器使用權</w:t>
      </w:r>
      <w:r>
        <w:t xml:space="preserve"> (</w:t>
      </w:r>
      <w:r>
        <w:t>每一核心</w:t>
      </w:r>
      <w:r>
        <w:t xml:space="preserve">) – </w:t>
      </w:r>
      <w:r>
        <w:t>透過伺服器上的實體核心授權</w:t>
      </w:r>
    </w:p>
    <w:p w:rsidR="00C11B39" w:rsidRDefault="001C0E66" w:rsidP="001C0E66">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C11B39" w:rsidRDefault="001C0E66" w:rsidP="001C0E66">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C11B39" w:rsidRDefault="001C0E66" w:rsidP="001C0E66">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C11B39" w:rsidRDefault="001C0E66" w:rsidP="001C0E66">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C11B39" w:rsidRDefault="001C0E66" w:rsidP="001C0E66">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C11B39" w:rsidRDefault="00C11B39">
      <w:pPr>
        <w:pStyle w:val="ProductList-Body"/>
      </w:pPr>
    </w:p>
    <w:p w:rsidR="00C11B39" w:rsidRDefault="001C0E66">
      <w:pPr>
        <w:pStyle w:val="ProductList-ClauseHeading"/>
        <w:outlineLvl w:val="3"/>
      </w:pPr>
      <w:r>
        <w:t>伺服器使用權</w:t>
      </w:r>
      <w:r>
        <w:t xml:space="preserve"> (</w:t>
      </w:r>
      <w:r>
        <w:t>每一核心</w:t>
      </w:r>
      <w:r>
        <w:t xml:space="preserve">) – </w:t>
      </w:r>
      <w:r>
        <w:t>透過個別虛擬</w:t>
      </w:r>
      <w:r>
        <w:t xml:space="preserve"> OSE </w:t>
      </w:r>
      <w:r>
        <w:t>授權</w:t>
      </w:r>
    </w:p>
    <w:p w:rsidR="00C11B39" w:rsidRDefault="001C0E66" w:rsidP="001C0E66">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11B39" w:rsidRDefault="001C0E66" w:rsidP="001C0E66">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C11B39" w:rsidRDefault="001C0E66" w:rsidP="001C0E66">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C11B39" w:rsidRDefault="001C0E66">
      <w:pPr>
        <w:pStyle w:val="ProductList-Offering2Heading"/>
        <w:outlineLvl w:val="2"/>
      </w:pPr>
      <w:bookmarkStart w:id="28" w:name="_Sec544"/>
      <w:r>
        <w:lastRenderedPageBreak/>
        <w:t>管理伺服器</w:t>
      </w:r>
      <w:bookmarkEnd w:id="28"/>
      <w:r>
        <w:fldChar w:fldCharType="begin"/>
      </w:r>
      <w:r>
        <w:instrText xml:space="preserve"> TC "</w:instrText>
      </w:r>
      <w:bookmarkStart w:id="29" w:name="_Toc33710137"/>
      <w:r>
        <w:instrText>管理伺服器</w:instrText>
      </w:r>
      <w:bookmarkEnd w:id="29"/>
      <w:r>
        <w:instrText>" \l 3</w:instrText>
      </w:r>
      <w:r>
        <w:fldChar w:fldCharType="end"/>
      </w:r>
    </w:p>
    <w:p w:rsidR="00C11B39" w:rsidRDefault="001C0E66">
      <w:pPr>
        <w:pStyle w:val="ProductList-ClauseHeading"/>
        <w:outlineLvl w:val="3"/>
      </w:pPr>
      <w:r>
        <w:t>管理使用權</w:t>
      </w:r>
    </w:p>
    <w:p w:rsidR="00C11B39" w:rsidRDefault="001C0E66">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C11B39" w:rsidRDefault="00C11B39">
      <w:pPr>
        <w:pStyle w:val="ProductList-Body"/>
      </w:pPr>
    </w:p>
    <w:p w:rsidR="00C11B39" w:rsidRDefault="001C0E66">
      <w:pPr>
        <w:pStyle w:val="ProductList-ClauseHeading"/>
        <w:outlineLvl w:val="3"/>
      </w:pPr>
      <w:r>
        <w:t>伺服器管理使用權</w:t>
      </w:r>
      <w:r>
        <w:t xml:space="preserve"> (</w:t>
      </w:r>
      <w:r>
        <w:t>每一核心</w:t>
      </w:r>
      <w:r>
        <w:t>)</w:t>
      </w:r>
    </w:p>
    <w:p w:rsidR="00C11B39" w:rsidRDefault="001C0E66" w:rsidP="001C0E66">
      <w:pPr>
        <w:pStyle w:val="ProductList-Bullet"/>
        <w:numPr>
          <w:ilvl w:val="0"/>
          <w:numId w:val="14"/>
        </w:numPr>
      </w:pPr>
      <w:r>
        <w:t>客戶得在任何專用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C11B39" w:rsidRDefault="001C0E66" w:rsidP="001C0E66">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C11B39" w:rsidRDefault="001C0E66" w:rsidP="001C0E66">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11B39" w:rsidRDefault="001C0E66" w:rsidP="001C0E66">
      <w:pPr>
        <w:pStyle w:val="ProductList-Bullet"/>
        <w:numPr>
          <w:ilvl w:val="0"/>
          <w:numId w:val="14"/>
        </w:numPr>
      </w:pPr>
      <w:r>
        <w:t xml:space="preserve">Standard </w:t>
      </w:r>
      <w:r>
        <w:t>版：</w:t>
      </w:r>
    </w:p>
    <w:p w:rsidR="00C11B39" w:rsidRDefault="001C0E66" w:rsidP="001C0E66">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11B39" w:rsidRDefault="001C0E66" w:rsidP="001C0E66">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C11B39" w:rsidRDefault="001C0E66" w:rsidP="001C0E66">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11B39" w:rsidRDefault="001C0E66" w:rsidP="001C0E66">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C11B39" w:rsidRDefault="00C11B39">
      <w:pPr>
        <w:pStyle w:val="ProductList-Body"/>
      </w:pPr>
    </w:p>
    <w:p w:rsidR="00C11B39" w:rsidRDefault="001C0E66">
      <w:pPr>
        <w:pStyle w:val="ProductList-ClauseHeading"/>
        <w:outlineLvl w:val="3"/>
      </w:pPr>
      <w:r>
        <w:t>用戶端管理使用權</w:t>
      </w:r>
      <w:r>
        <w:t xml:space="preserve"> (</w:t>
      </w:r>
      <w:r>
        <w:t>每一</w:t>
      </w:r>
      <w:r>
        <w:t xml:space="preserve"> OSE </w:t>
      </w:r>
      <w:r>
        <w:t>或使用者</w:t>
      </w:r>
      <w:r>
        <w:t>)</w:t>
      </w:r>
    </w:p>
    <w:p w:rsidR="00C11B39" w:rsidRDefault="001C0E66" w:rsidP="001C0E66">
      <w:pPr>
        <w:pStyle w:val="ProductList-Bullet"/>
        <w:numPr>
          <w:ilvl w:val="0"/>
          <w:numId w:val="15"/>
        </w:numPr>
      </w:pPr>
      <w:r>
        <w:t>客戶得針對其所取得的每份用戶端管理使用權，在任何專用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上使用軟體來管理</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11B39" w:rsidRDefault="001C0E66" w:rsidP="001C0E66">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rsidR="00C11B39" w:rsidRDefault="001C0E66" w:rsidP="001C0E66">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C11B39" w:rsidRDefault="001C0E66" w:rsidP="001C0E66">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C11B39" w:rsidRDefault="001C0E66">
      <w:pPr>
        <w:pStyle w:val="ProductList-Body"/>
      </w:pPr>
      <w:r>
        <w:t>*</w:t>
      </w:r>
      <w:r>
        <w:t>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rsidR="00C11B39" w:rsidRDefault="00C11B39">
      <w:pPr>
        <w:pStyle w:val="ProductList-Body"/>
      </w:pPr>
    </w:p>
    <w:p w:rsidR="00C11B39" w:rsidRDefault="001C0E66">
      <w:pPr>
        <w:pStyle w:val="ProductList-ClauseHeading"/>
        <w:outlineLvl w:val="3"/>
      </w:pPr>
      <w:r>
        <w:t>下列不需要管理使用權：</w:t>
      </w:r>
    </w:p>
    <w:p w:rsidR="00C11B39" w:rsidRDefault="001C0E66" w:rsidP="001C0E66">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11B39" w:rsidRDefault="001C0E66" w:rsidP="001C0E66">
      <w:pPr>
        <w:pStyle w:val="ProductList-Bullet"/>
        <w:numPr>
          <w:ilvl w:val="0"/>
          <w:numId w:val="16"/>
        </w:numPr>
      </w:pPr>
      <w:r>
        <w:t>就傳輸網路資料及未執行</w:t>
      </w:r>
      <w:r>
        <w:t xml:space="preserve"> Windows Server </w:t>
      </w:r>
      <w:r>
        <w:t>軟體之目的而言，僅以客戶之網路基礎設施裝置形式運作。</w:t>
      </w:r>
    </w:p>
    <w:p w:rsidR="00C11B39" w:rsidRDefault="001C0E66" w:rsidP="001C0E66">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C11B39" w:rsidRDefault="001C0E66" w:rsidP="001C0E66">
      <w:pPr>
        <w:pStyle w:val="ProductList-Bullet"/>
        <w:numPr>
          <w:ilvl w:val="0"/>
          <w:numId w:val="16"/>
        </w:numPr>
      </w:pPr>
      <w:r>
        <w:t>僅就系統溫度、風扇速度、電源開</w:t>
      </w:r>
      <w:r>
        <w:t>/</w:t>
      </w:r>
      <w:r>
        <w:t>關、系統重設或</w:t>
      </w:r>
      <w:r>
        <w:t xml:space="preserve"> CPU </w:t>
      </w:r>
      <w:r>
        <w:t>可用性，監控或管理硬體元件狀態之任何裝置。</w:t>
      </w:r>
    </w:p>
    <w:p w:rsidR="00C11B39" w:rsidRDefault="00C11B39">
      <w:pPr>
        <w:pStyle w:val="ProductList-Body"/>
      </w:pPr>
    </w:p>
    <w:p w:rsidR="00C11B39" w:rsidRDefault="001C0E66">
      <w:pPr>
        <w:pStyle w:val="ProductList-ClauseHeading"/>
        <w:outlineLvl w:val="3"/>
      </w:pPr>
      <w:r>
        <w:t>資料集</w:t>
      </w:r>
    </w:p>
    <w:p w:rsidR="00C11B39" w:rsidRDefault="001C0E66">
      <w:pPr>
        <w:pStyle w:val="ProductList-Body"/>
      </w:pPr>
      <w:r>
        <w:t>客戶不得複製或散布軟體內含之任何資料集</w:t>
      </w:r>
      <w:r>
        <w:t xml:space="preserve"> (</w:t>
      </w:r>
      <w:r>
        <w:t>或資料集的任何部分</w:t>
      </w:r>
      <w:r>
        <w:t>)</w:t>
      </w:r>
      <w:r>
        <w:t>。</w:t>
      </w:r>
    </w:p>
    <w:p w:rsidR="00C11B39" w:rsidRDefault="001C0E66">
      <w:pPr>
        <w:pStyle w:val="ProductList-Offering2Heading"/>
        <w:outlineLvl w:val="2"/>
      </w:pPr>
      <w:bookmarkStart w:id="30" w:name="_Sec545"/>
      <w:r>
        <w:t>專門伺服器</w:t>
      </w:r>
      <w:bookmarkEnd w:id="30"/>
      <w:r>
        <w:fldChar w:fldCharType="begin"/>
      </w:r>
      <w:r>
        <w:instrText xml:space="preserve"> TC "</w:instrText>
      </w:r>
      <w:bookmarkStart w:id="31" w:name="_Toc33710138"/>
      <w:r>
        <w:instrText>專門伺服器</w:instrText>
      </w:r>
      <w:bookmarkEnd w:id="31"/>
      <w:r>
        <w:instrText>" \l 3</w:instrText>
      </w:r>
      <w:r>
        <w:fldChar w:fldCharType="end"/>
      </w:r>
    </w:p>
    <w:p w:rsidR="00C11B39" w:rsidRDefault="001C0E66">
      <w:pPr>
        <w:pStyle w:val="ProductList-ClauseHeading"/>
        <w:outlineLvl w:val="3"/>
      </w:pPr>
      <w:r>
        <w:t>伺服器使用權</w:t>
      </w:r>
      <w:r>
        <w:t xml:space="preserve"> (</w:t>
      </w:r>
      <w:r>
        <w:t>每一執行個體</w:t>
      </w:r>
      <w:r>
        <w:t>)</w:t>
      </w:r>
    </w:p>
    <w:p w:rsidR="00C11B39" w:rsidRDefault="001C0E66">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C11B39" w:rsidRDefault="001C0E66">
      <w:pPr>
        <w:pStyle w:val="ProductList-Offering2Heading"/>
        <w:outlineLvl w:val="2"/>
      </w:pPr>
      <w:bookmarkStart w:id="32" w:name="_Sec546"/>
      <w:r>
        <w:t>開發人員工具</w:t>
      </w:r>
      <w:bookmarkEnd w:id="32"/>
      <w:r>
        <w:fldChar w:fldCharType="begin"/>
      </w:r>
      <w:r>
        <w:instrText xml:space="preserve"> TC "</w:instrText>
      </w:r>
      <w:bookmarkStart w:id="33" w:name="_Toc33710139"/>
      <w:r>
        <w:instrText>開發人員工具</w:instrText>
      </w:r>
      <w:bookmarkEnd w:id="33"/>
      <w:r>
        <w:instrText>" \l 3</w:instrText>
      </w:r>
      <w:r>
        <w:fldChar w:fldCharType="end"/>
      </w:r>
    </w:p>
    <w:p w:rsidR="00C11B39" w:rsidRDefault="001C0E66">
      <w:pPr>
        <w:pStyle w:val="ProductList-ClauseHeading"/>
        <w:outlineLvl w:val="3"/>
      </w:pPr>
      <w:r>
        <w:t>使用者使用權</w:t>
      </w:r>
    </w:p>
    <w:p w:rsidR="00C11B39" w:rsidRDefault="001C0E66" w:rsidP="001C0E66">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得就其取得的每份使用者使用權，在任何客戶專用裝置上使用任何數目之軟體拷貝及任何先前版本。由非客戶或其任一關係企業之實體進行管理或掌控的任何專用裝置需受</w:t>
      </w:r>
      <w:hyperlink w:anchor="_Sec537">
        <w:r>
          <w:rPr>
            <w:color w:val="00467F"/>
            <w:u w:val="single"/>
          </w:rPr>
          <w:t>外包軟體管理</w:t>
        </w:r>
      </w:hyperlink>
      <w:r>
        <w:t>條款所拘束。</w:t>
      </w:r>
    </w:p>
    <w:p w:rsidR="00C11B39" w:rsidRDefault="001C0E66" w:rsidP="001C0E66">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C11B39" w:rsidRDefault="001C0E66" w:rsidP="001C0E66">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C11B39" w:rsidRDefault="00C11B39">
      <w:pPr>
        <w:pStyle w:val="ProductList-Body"/>
      </w:pPr>
    </w:p>
    <w:p w:rsidR="00C11B39" w:rsidRDefault="001C0E66">
      <w:pPr>
        <w:pStyle w:val="ProductList-ClauseHeading"/>
        <w:outlineLvl w:val="3"/>
      </w:pPr>
      <w:r>
        <w:t xml:space="preserve">Visual Studio </w:t>
      </w:r>
      <w:r>
        <w:t>訂閱之其他授權條款</w:t>
      </w:r>
    </w:p>
    <w:p w:rsidR="00C11B39" w:rsidRDefault="001C0E66">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C11B39" w:rsidRDefault="00C11B39">
      <w:pPr>
        <w:pStyle w:val="ProductList-Body"/>
      </w:pPr>
    </w:p>
    <w:p w:rsidR="00C11B39" w:rsidRDefault="001C0E66">
      <w:pPr>
        <w:pStyle w:val="ProductList-SubClauseHeading"/>
        <w:outlineLvl w:val="4"/>
      </w:pPr>
      <w:r>
        <w:t>在</w:t>
      </w:r>
      <w:r>
        <w:t xml:space="preserve"> Microsoft Azure </w:t>
      </w:r>
      <w:r>
        <w:t>服務上執行軟體</w:t>
      </w:r>
    </w:p>
    <w:p w:rsidR="00C11B39" w:rsidRDefault="001C0E66" w:rsidP="001C0E66">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rsidR="00C11B39" w:rsidRDefault="001C0E66" w:rsidP="001C0E66">
      <w:pPr>
        <w:pStyle w:val="ProductList-Bullet"/>
        <w:numPr>
          <w:ilvl w:val="1"/>
          <w:numId w:val="18"/>
        </w:numPr>
      </w:pPr>
      <w:r>
        <w:t>軟體之使用，仍需受客戶之大量授權合約的條款及條件及軟體之任何條款所拘束。</w:t>
      </w:r>
    </w:p>
    <w:p w:rsidR="00C11B39" w:rsidRDefault="001C0E66" w:rsidP="001C0E66">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rsidR="00C11B39" w:rsidRDefault="00C11B39">
      <w:pPr>
        <w:pStyle w:val="ProductList-BodyIndented"/>
      </w:pPr>
    </w:p>
    <w:p w:rsidR="00C11B39" w:rsidRDefault="001C0E66">
      <w:pPr>
        <w:pStyle w:val="ProductList-SubClauseHeading"/>
        <w:outlineLvl w:val="4"/>
      </w:pPr>
      <w:r>
        <w:t>其他需求</w:t>
      </w:r>
    </w:p>
    <w:p w:rsidR="00C11B39" w:rsidRDefault="001C0E66">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rsidR="00C11B39" w:rsidRDefault="00C11B39">
      <w:pPr>
        <w:pStyle w:val="ProductList-BodyIndented"/>
      </w:pPr>
    </w:p>
    <w:p w:rsidR="00C11B39" w:rsidRDefault="001C0E66">
      <w:pPr>
        <w:pStyle w:val="ProductList-SubClauseHeading"/>
        <w:outlineLvl w:val="4"/>
      </w:pPr>
      <w:r>
        <w:lastRenderedPageBreak/>
        <w:t>驗收測試及回饋意見</w:t>
      </w:r>
    </w:p>
    <w:p w:rsidR="00C11B39" w:rsidRDefault="001C0E66">
      <w:pPr>
        <w:pStyle w:val="ProductList-BodyIndented"/>
      </w:pPr>
      <w:r>
        <w:t>客戶之使用者得存取軟體以及隨客戶之</w:t>
      </w:r>
      <w:r>
        <w:t xml:space="preserve"> Visual Studio </w:t>
      </w:r>
      <w:r>
        <w:t>訂閱提供的線上服務，以就客戶之程式進行驗收測試或提供回饋意見。</w:t>
      </w:r>
    </w:p>
    <w:p w:rsidR="00C11B39" w:rsidRDefault="00C11B39">
      <w:pPr>
        <w:pStyle w:val="ProductList-BodyIndented"/>
      </w:pPr>
    </w:p>
    <w:p w:rsidR="00C11B39" w:rsidRDefault="001C0E66">
      <w:pPr>
        <w:pStyle w:val="ProductList-SubClauseHeading"/>
        <w:outlineLvl w:val="4"/>
      </w:pPr>
      <w:r>
        <w:t xml:space="preserve">Windows Server 2016 </w:t>
      </w:r>
      <w:r>
        <w:t>遠端桌面服務</w:t>
      </w:r>
    </w:p>
    <w:p w:rsidR="00C11B39" w:rsidRDefault="001C0E66">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C11B39" w:rsidRDefault="00C11B39">
      <w:pPr>
        <w:pStyle w:val="ProductList-BodyIndented"/>
      </w:pPr>
    </w:p>
    <w:p w:rsidR="00C11B39" w:rsidRDefault="001C0E66">
      <w:pPr>
        <w:pStyle w:val="ProductList-SubClauseHeading"/>
        <w:outlineLvl w:val="4"/>
      </w:pPr>
      <w:r>
        <w:t xml:space="preserve">Windows </w:t>
      </w:r>
      <w:r>
        <w:t>內嵌產品</w:t>
      </w:r>
    </w:p>
    <w:p w:rsidR="00C11B39" w:rsidRDefault="001C0E66">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C11B39" w:rsidRDefault="00C11B39">
      <w:pPr>
        <w:pStyle w:val="ProductList-BodyIndented"/>
        <w:jc w:val="right"/>
      </w:pPr>
    </w:p>
    <w:tbl>
      <w:tblPr>
        <w:tblStyle w:val="PURTable0"/>
        <w:tblW w:w="0" w:type="dxa"/>
        <w:tblLook w:val="04A0" w:firstRow="1" w:lastRow="0" w:firstColumn="1" w:lastColumn="0" w:noHBand="0" w:noVBand="1"/>
      </w:tblPr>
      <w:tblGrid>
        <w:gridCol w:w="1055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Indented"/>
      </w:pPr>
    </w:p>
    <w:p w:rsidR="00C11B39" w:rsidRDefault="00C11B39">
      <w:pPr>
        <w:sectPr w:rsidR="00C11B39">
          <w:headerReference w:type="default" r:id="rId33"/>
          <w:footerReference w:type="default" r:id="rId34"/>
          <w:type w:val="continuous"/>
          <w:pgSz w:w="12240" w:h="15840" w:code="1"/>
          <w:pgMar w:top="1170" w:right="720" w:bottom="720" w:left="720" w:header="432" w:footer="288" w:gutter="0"/>
          <w:cols w:space="360"/>
        </w:sectPr>
      </w:pPr>
    </w:p>
    <w:p w:rsidR="00C11B39" w:rsidRDefault="001C0E66">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33710140"/>
      <w:r>
        <w:instrText>軟體</w:instrText>
      </w:r>
      <w:bookmarkEnd w:id="35"/>
      <w:r>
        <w:instrText>" \l 1</w:instrText>
      </w:r>
      <w:r>
        <w:fldChar w:fldCharType="end"/>
      </w:r>
    </w:p>
    <w:p w:rsidR="00C11B39" w:rsidRDefault="001C0E66">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10141"/>
      <w:r>
        <w:instrText>Advanced Threat Analytics</w:instrText>
      </w:r>
      <w:bookmarkEnd w:id="37"/>
      <w:r>
        <w:instrText>" \l 2</w:instrText>
      </w:r>
      <w:r>
        <w:fldChar w:fldCharType="end"/>
      </w:r>
    </w:p>
    <w:p w:rsidR="00C11B39" w:rsidRDefault="001C0E66">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none" w:sz="4" w:space="0" w:color="6E6E6E"/>
              <w:bottom w:val="none" w:sz="4" w:space="0" w:color="FFFFFF"/>
              <w:right w:val="none" w:sz="4" w:space="0" w:color="6E6E6E"/>
            </w:tcBorders>
          </w:tcPr>
          <w:p w:rsidR="00C11B39" w:rsidRDefault="001C0E66">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11B39" w:rsidRDefault="001C0E6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11B39" w:rsidRDefault="001C0E6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較舊版本：</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5">
              <w:r>
                <w:rPr>
                  <w:color w:val="000000"/>
                </w:rPr>
                <w:t>附錄</w:t>
              </w:r>
              <w:r>
                <w:rPr>
                  <w:color w:val="000000"/>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 xml:space="preserve">2.1 </w:t>
      </w:r>
      <w:r>
        <w:t>國家</w:t>
      </w:r>
      <w:r>
        <w:t>/</w:t>
      </w:r>
      <w:r>
        <w:t>地區限制</w:t>
      </w:r>
    </w:p>
    <w:p w:rsidR="00C11B39" w:rsidRDefault="001C0E66">
      <w:pPr>
        <w:pStyle w:val="ProductList-Body"/>
      </w:pPr>
      <w:r>
        <w:t>客戶不得在中華人民共和國境內下載</w:t>
      </w:r>
      <w:r>
        <w:t xml:space="preserve"> Advanced Threat Analytics 2016 </w:t>
      </w:r>
      <w:r>
        <w:t>進行使用或散佈。</w:t>
      </w:r>
    </w:p>
    <w:p w:rsidR="00C11B39" w:rsidRDefault="00C11B39">
      <w:pPr>
        <w:pStyle w:val="ProductList-Body"/>
      </w:pPr>
    </w:p>
    <w:p w:rsidR="00C11B39" w:rsidRDefault="001C0E66">
      <w:pPr>
        <w:pStyle w:val="ProductList-ClauseHeading"/>
        <w:outlineLvl w:val="3"/>
      </w:pPr>
      <w:r>
        <w:t xml:space="preserve">2.2 </w:t>
      </w:r>
      <w:r>
        <w:t>教育機構客戶</w:t>
      </w:r>
    </w:p>
    <w:p w:rsidR="00C11B39" w:rsidRDefault="001C0E66">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C11B39" w:rsidRDefault="001C0E66">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7"/>
        <w:gridCol w:w="3622"/>
        <w:gridCol w:w="3667"/>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其他軟體：</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Advanced Threat Analytics 2016 (</w:t>
            </w:r>
            <w:r>
              <w:t>使用者或</w:t>
            </w:r>
            <w:r>
              <w:t xml:space="preserve"> OSE ML)</w:t>
            </w:r>
          </w:p>
          <w:p w:rsidR="00C11B39" w:rsidRDefault="001C0E66">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C11B39" w:rsidRDefault="001C0E66">
            <w:pPr>
              <w:pStyle w:val="ProductList-TableBody"/>
            </w:pPr>
            <w:r>
              <w:t xml:space="preserve">Azure </w:t>
            </w:r>
            <w:r>
              <w:t>進階威脅防護使用者版</w:t>
            </w:r>
            <w:r>
              <w:t xml:space="preserve"> (</w:t>
            </w:r>
            <w:r>
              <w:t>使用者</w:t>
            </w:r>
            <w:r>
              <w:t xml:space="preserve"> SL)</w:t>
            </w:r>
          </w:p>
          <w:p w:rsidR="00C11B39" w:rsidRDefault="001C0E66">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C11B39" w:rsidRDefault="00C11B39">
      <w:pPr>
        <w:pStyle w:val="ProductList-Body"/>
      </w:pPr>
    </w:p>
    <w:p w:rsidR="00C11B39" w:rsidRDefault="001C0E66">
      <w:pPr>
        <w:pStyle w:val="ProductList-ClauseHeading"/>
        <w:outlineLvl w:val="3"/>
      </w:pPr>
      <w:r>
        <w:t xml:space="preserve">3.2 </w:t>
      </w:r>
      <w:r>
        <w:t>需要管理使用權之使用</w:t>
      </w:r>
    </w:p>
    <w:p w:rsidR="00C11B39" w:rsidRDefault="001C0E66">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C11B39" w:rsidRDefault="00C11B39">
      <w:pPr>
        <w:pStyle w:val="ProductList-Body"/>
      </w:pPr>
    </w:p>
    <w:p w:rsidR="00C11B39" w:rsidRDefault="001C0E66">
      <w:pPr>
        <w:pStyle w:val="ProductList-ClauseHeading"/>
        <w:outlineLvl w:val="3"/>
      </w:pPr>
      <w:r>
        <w:t xml:space="preserve">3.3 </w:t>
      </w:r>
      <w:r>
        <w:t>開放原始碼元件的第三方授權條款</w:t>
      </w:r>
    </w:p>
    <w:p w:rsidR="00C11B39" w:rsidRDefault="001C0E66">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C11B39" w:rsidRDefault="001C0E66">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10142"/>
      <w:r>
        <w:instrText>Azure FXT Edge Filer</w:instrText>
      </w:r>
      <w:bookmarkEnd w:id="43"/>
      <w:r>
        <w:instrText>" \l 2</w:instrText>
      </w:r>
      <w:r>
        <w:fldChar w:fldCharType="end"/>
      </w:r>
    </w:p>
    <w:p w:rsidR="00C11B39" w:rsidRDefault="001C0E66">
      <w:pPr>
        <w:pStyle w:val="ProductList-Offering1SubSection"/>
        <w:outlineLvl w:val="2"/>
      </w:pPr>
      <w:bookmarkStart w:id="44" w:name="_Sec1293"/>
      <w:r>
        <w:t>1.</w:t>
      </w:r>
      <w:r>
        <w:t>方案供應性</w:t>
      </w:r>
      <w:bookmarkEnd w:id="44"/>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t xml:space="preserve">Azure FXT Edge Filer </w:t>
            </w:r>
            <w:r>
              <w:t>訂閱使用權</w:t>
            </w:r>
            <w:r>
              <w:fldChar w:fldCharType="begin"/>
            </w:r>
            <w:r>
              <w:instrText xml:space="preserve"> XE "Azure FXT Edge Filer </w:instrText>
            </w:r>
            <w:r>
              <w:instrText>訂閱使用權</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none" w:sz="4" w:space="0" w:color="FFFFFF"/>
              <w:right w:val="none" w:sz="4" w:space="0" w:color="6E6E6E"/>
            </w:tcBorders>
          </w:tcPr>
          <w:p w:rsidR="00C11B39" w:rsidRDefault="001C0E66">
            <w:pPr>
              <w:pStyle w:val="ProductList-TableBody"/>
            </w:pPr>
            <w:r>
              <w:t xml:space="preserve">Azure FXT Edge Filer </w:t>
            </w:r>
            <w:r>
              <w:t>升級訂閱使用權</w:t>
            </w:r>
            <w:r>
              <w:fldChar w:fldCharType="begin"/>
            </w:r>
            <w:r>
              <w:instrText xml:space="preserve"> XE "Azure FXT Edge Filer </w:instrText>
            </w:r>
            <w:r>
              <w:instrText>升級訂閱使用權</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rsidR="00C11B39" w:rsidRDefault="001C0E6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2"/>
      </w:pPr>
      <w:bookmarkStart w:id="45" w:name="_Sec1294"/>
      <w:r>
        <w:t>2.</w:t>
      </w:r>
      <w:r>
        <w:t>產品條件</w:t>
      </w:r>
      <w:bookmarkEnd w:id="45"/>
    </w:p>
    <w:tbl>
      <w:tblPr>
        <w:tblStyle w:val="PURTable"/>
        <w:tblW w:w="0" w:type="dxa"/>
        <w:tblLook w:val="04A0" w:firstRow="1" w:lastRow="0" w:firstColumn="1" w:lastColumn="0" w:noHBand="0" w:noVBand="1"/>
      </w:tblPr>
      <w:tblGrid>
        <w:gridCol w:w="3645"/>
        <w:gridCol w:w="3635"/>
        <w:gridCol w:w="363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降級版本：</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：升級</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 xml:space="preserve"> (SA)</w:t>
            </w:r>
            <w:r>
              <w:rPr>
                <w:color w:val="404040"/>
              </w:rPr>
              <w:t>：</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 xml:space="preserve">2.1 Azure FXT Edge Filer </w:t>
      </w:r>
      <w:r>
        <w:t>升級使用權</w:t>
      </w:r>
    </w:p>
    <w:p w:rsidR="00C11B39" w:rsidRDefault="001C0E66">
      <w:pPr>
        <w:pStyle w:val="ProductList-Body"/>
      </w:pPr>
      <w:r>
        <w:t>客戶得針對其取得的每份</w:t>
      </w:r>
      <w:r>
        <w:t xml:space="preserve"> Azure FXT Edge Filer SL</w:t>
      </w:r>
      <w:r>
        <w:t>，取得一份升級</w:t>
      </w:r>
      <w:r>
        <w:t xml:space="preserve"> SL</w:t>
      </w:r>
      <w:r>
        <w:t>。</w:t>
      </w:r>
    </w:p>
    <w:p w:rsidR="00C11B39" w:rsidRDefault="001C0E66">
      <w:pPr>
        <w:pStyle w:val="ProductList-Offering1SubSection"/>
        <w:outlineLvl w:val="2"/>
      </w:pPr>
      <w:bookmarkStart w:id="46" w:name="_Sec1295"/>
      <w:r>
        <w:t>3.</w:t>
      </w:r>
      <w:r>
        <w:t>使用權利</w:t>
      </w:r>
      <w:bookmarkEnd w:id="46"/>
    </w:p>
    <w:tbl>
      <w:tblPr>
        <w:tblStyle w:val="PURTable"/>
        <w:tblW w:w="0" w:type="dxa"/>
        <w:tblLook w:val="04A0" w:firstRow="1" w:lastRow="0" w:firstColumn="1" w:lastColumn="0" w:noHBand="0" w:noVBand="1"/>
      </w:tblPr>
      <w:tblGrid>
        <w:gridCol w:w="3627"/>
        <w:gridCol w:w="3622"/>
        <w:gridCol w:w="3667"/>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6">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其他軟體：</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外部使用者存取需求：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包含之技術：</w:t>
            </w:r>
            <w:r>
              <w:rPr>
                <w:color w:val="404040"/>
              </w:rPr>
              <w:t xml:space="preserve">Windows </w:t>
            </w:r>
            <w:r>
              <w:rPr>
                <w:color w:val="404040"/>
              </w:rPr>
              <w:t>軟體元件</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 xml:space="preserve">3.1 </w:t>
      </w:r>
      <w:r>
        <w:t>在第三方伺服器上儲存處理的資料</w:t>
      </w:r>
    </w:p>
    <w:p w:rsidR="00C11B39" w:rsidRDefault="001C0E66">
      <w:pPr>
        <w:pStyle w:val="ProductList-Body"/>
      </w:pPr>
      <w:r>
        <w:t>為了使用軟體從授權伺服器將資料備份至第三方伺服器，除了基本</w:t>
      </w:r>
      <w:r>
        <w:t xml:space="preserve"> Azure FXT Edge Filer</w:t>
      </w:r>
      <w:r>
        <w:fldChar w:fldCharType="begin"/>
      </w:r>
      <w:r>
        <w:instrText xml:space="preserve"> XE "Azure FXT Edge Filer" </w:instrText>
      </w:r>
      <w:r>
        <w:fldChar w:fldCharType="end"/>
      </w:r>
      <w:r>
        <w:t xml:space="preserve"> SL </w:t>
      </w:r>
      <w:r>
        <w:t>以外，客戶必須取得升級</w:t>
      </w:r>
      <w:r>
        <w:t xml:space="preserve"> SL</w:t>
      </w:r>
      <w:r>
        <w:t>。</w:t>
      </w:r>
    </w:p>
    <w:p w:rsidR="00C11B39" w:rsidRDefault="001C0E66">
      <w:pPr>
        <w:pStyle w:val="ProductList-Offering1SubSection"/>
        <w:outlineLvl w:val="2"/>
      </w:pPr>
      <w:bookmarkStart w:id="47" w:name="_Sec1296"/>
      <w:r>
        <w:t>4.</w:t>
      </w:r>
      <w:r>
        <w:t>軟體保證</w:t>
      </w:r>
      <w:bookmarkEnd w:id="47"/>
    </w:p>
    <w:tbl>
      <w:tblPr>
        <w:tblStyle w:val="PURTable"/>
        <w:tblW w:w="0" w:type="dxa"/>
        <w:tblLook w:val="04A0" w:firstRow="1" w:lastRow="0" w:firstColumn="1" w:lastColumn="0" w:noHBand="0" w:noVBand="1"/>
      </w:tblPr>
      <w:tblGrid>
        <w:gridCol w:w="3638"/>
        <w:gridCol w:w="3639"/>
        <w:gridCol w:w="363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1HeadingNoBorder"/>
        <w:outlineLvl w:val="1"/>
      </w:pPr>
      <w:bookmarkStart w:id="48" w:name="_Sec592"/>
      <w:r>
        <w:t>BizTalk</w:t>
      </w:r>
      <w:bookmarkEnd w:id="48"/>
      <w:r>
        <w:fldChar w:fldCharType="begin"/>
      </w:r>
      <w:r>
        <w:instrText xml:space="preserve"> TC "</w:instrText>
      </w:r>
      <w:bookmarkStart w:id="49" w:name="_Toc33710143"/>
      <w:r>
        <w:instrText>BizTalk</w:instrText>
      </w:r>
      <w:bookmarkEnd w:id="49"/>
      <w:r>
        <w:instrText>" \l 2</w:instrText>
      </w:r>
      <w:r>
        <w:fldChar w:fldCharType="end"/>
      </w:r>
    </w:p>
    <w:p w:rsidR="00C11B39" w:rsidRDefault="001C0E66">
      <w:pPr>
        <w:pStyle w:val="ProductList-Offering1SubSection"/>
        <w:outlineLvl w:val="2"/>
      </w:pPr>
      <w:bookmarkStart w:id="50" w:name="_Sec593"/>
      <w:r>
        <w:t>1.</w:t>
      </w:r>
      <w:r>
        <w:t>方案供應性</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1B39" w:rsidRDefault="001C0E6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1B39" w:rsidRDefault="001C0E6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1B39" w:rsidRDefault="001C0E6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11B39" w:rsidRDefault="001C0E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B39" w:rsidRDefault="001C0E6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B39" w:rsidRDefault="001C0E6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B39" w:rsidRDefault="001C0E6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B39" w:rsidRDefault="001C0E6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1B39" w:rsidRDefault="001C0E6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B39" w:rsidRDefault="001C0E6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B39" w:rsidRDefault="001C0E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1B39" w:rsidRDefault="001C0E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1B39" w:rsidRDefault="001C0E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none" w:sz="4" w:space="0" w:color="6E6E6E"/>
              <w:right w:val="none" w:sz="4" w:space="0" w:color="6E6E6E"/>
            </w:tcBorders>
          </w:tcPr>
          <w:p w:rsidR="00C11B39" w:rsidRDefault="001C0E6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1B39" w:rsidRDefault="001C0E6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1B39" w:rsidRDefault="00C11B3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1B39" w:rsidRDefault="00C11B3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2"/>
      </w:pPr>
      <w:bookmarkStart w:id="51" w:name="_Sec594"/>
      <w:r>
        <w:t>2.</w:t>
      </w:r>
      <w:r>
        <w:t>產品條件</w:t>
      </w:r>
      <w:bookmarkEnd w:id="51"/>
    </w:p>
    <w:tbl>
      <w:tblPr>
        <w:tblStyle w:val="PURTable"/>
        <w:tblW w:w="0" w:type="dxa"/>
        <w:tblLook w:val="04A0" w:firstRow="1" w:lastRow="0" w:firstColumn="1" w:lastColumn="0" w:noHBand="0" w:noVBand="1"/>
      </w:tblPr>
      <w:tblGrid>
        <w:gridCol w:w="3661"/>
        <w:gridCol w:w="3622"/>
        <w:gridCol w:w="3633"/>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降級版本：不適用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具備減少的資格：不適用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具備校正的資格：不適用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1C0E66">
      <w:pPr>
        <w:pStyle w:val="ProductList-Offering1SubSection"/>
        <w:outlineLvl w:val="2"/>
      </w:pPr>
      <w:bookmarkStart w:id="52" w:name="_Sec595"/>
      <w:r>
        <w:t>3.</w:t>
      </w:r>
      <w:r>
        <w:t>使用權利</w:t>
      </w:r>
      <w:bookmarkEnd w:id="52"/>
    </w:p>
    <w:tbl>
      <w:tblPr>
        <w:tblStyle w:val="PURTable"/>
        <w:tblW w:w="0" w:type="dxa"/>
        <w:tblLook w:val="04A0" w:firstRow="1" w:lastRow="0" w:firstColumn="1" w:lastColumn="0" w:noHBand="0" w:noVBand="1"/>
      </w:tblPr>
      <w:tblGrid>
        <w:gridCol w:w="3606"/>
        <w:gridCol w:w="3654"/>
        <w:gridCol w:w="365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lastRenderedPageBreak/>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 xml:space="preserve">3.1 BizTalk Server Branch </w:t>
      </w:r>
      <w:r>
        <w:t>和</w:t>
      </w:r>
      <w:r>
        <w:t xml:space="preserve"> Standard Edition</w:t>
      </w:r>
    </w:p>
    <w:p w:rsidR="00C11B39" w:rsidRDefault="001C0E66">
      <w:pPr>
        <w:pStyle w:val="ProductList-SubClauseHeading"/>
        <w:outlineLvl w:val="4"/>
      </w:pPr>
      <w:r>
        <w:t xml:space="preserve">3.1.1 </w:t>
      </w:r>
      <w:r>
        <w:t>使用限制</w:t>
      </w:r>
    </w:p>
    <w:p w:rsidR="00C11B39" w:rsidRDefault="001C0E66">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C11B39" w:rsidRDefault="00C11B39">
      <w:pPr>
        <w:pStyle w:val="ProductList-BodyIndented"/>
      </w:pPr>
    </w:p>
    <w:p w:rsidR="00C11B39" w:rsidRDefault="001C0E66">
      <w:pPr>
        <w:pStyle w:val="ProductList-SubClauseHeading"/>
        <w:outlineLvl w:val="4"/>
      </w:pPr>
      <w:r>
        <w:t xml:space="preserve">3.1.2 Office Web </w:t>
      </w:r>
      <w:r>
        <w:t>元件</w:t>
      </w:r>
    </w:p>
    <w:p w:rsidR="00C11B39" w:rsidRDefault="001C0E66">
      <w:pPr>
        <w:pStyle w:val="ProductList-BodyIndented"/>
      </w:pPr>
      <w:r>
        <w:t>客戶僅能使用</w:t>
      </w:r>
      <w:r>
        <w:t xml:space="preserve"> Office Web </w:t>
      </w:r>
      <w:r>
        <w:t>元件，對軟體所建立之靜態文件、文字和影像進行檢視並列印其複本。客戶不需要單獨取得元件複本的授權。</w:t>
      </w:r>
    </w:p>
    <w:p w:rsidR="00C11B39" w:rsidRDefault="00C11B39">
      <w:pPr>
        <w:pStyle w:val="ProductList-BodyIndented"/>
      </w:pPr>
    </w:p>
    <w:p w:rsidR="00C11B39" w:rsidRDefault="001C0E66">
      <w:pPr>
        <w:pStyle w:val="ProductList-ClauseHeading"/>
        <w:outlineLvl w:val="3"/>
      </w:pPr>
      <w:r>
        <w:t>3.2 BizTalk Server Branch Edition</w:t>
      </w:r>
    </w:p>
    <w:p w:rsidR="00C11B39" w:rsidRDefault="001C0E66">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不得：</w:t>
      </w:r>
    </w:p>
    <w:p w:rsidR="00C11B39" w:rsidRDefault="001C0E66" w:rsidP="001C0E66">
      <w:pPr>
        <w:pStyle w:val="ProductList-Bullet"/>
        <w:numPr>
          <w:ilvl w:val="0"/>
          <w:numId w:val="19"/>
        </w:numPr>
      </w:pPr>
      <w:r>
        <w:t>做為「中樞與支點」網路連線模型之中央節點；</w:t>
      </w:r>
    </w:p>
    <w:p w:rsidR="00C11B39" w:rsidRDefault="001C0E66" w:rsidP="001C0E66">
      <w:pPr>
        <w:pStyle w:val="ProductList-Bullet"/>
        <w:numPr>
          <w:ilvl w:val="0"/>
          <w:numId w:val="19"/>
        </w:numPr>
      </w:pPr>
      <w:r>
        <w:t>將全企業通訊集中至其他伺服器或裝置；或</w:t>
      </w:r>
    </w:p>
    <w:p w:rsidR="00C11B39" w:rsidRDefault="001C0E66" w:rsidP="001C0E66">
      <w:pPr>
        <w:pStyle w:val="ProductList-Bullet"/>
        <w:numPr>
          <w:ilvl w:val="0"/>
          <w:numId w:val="19"/>
        </w:numPr>
      </w:pPr>
      <w:r>
        <w:t>將跨部門、營業單位或公司分部之商務流程自動化。</w:t>
      </w:r>
    </w:p>
    <w:p w:rsidR="00C11B39" w:rsidRDefault="00C11B39">
      <w:pPr>
        <w:pStyle w:val="ProductList-Body"/>
      </w:pPr>
    </w:p>
    <w:p w:rsidR="00C11B39" w:rsidRDefault="001C0E66">
      <w:pPr>
        <w:pStyle w:val="ProductList-ClauseHeading"/>
        <w:outlineLvl w:val="3"/>
      </w:pPr>
      <w:r>
        <w:t xml:space="preserve">3.3 Host Integration Server (HIS) </w:t>
      </w:r>
      <w:r>
        <w:t>的授權使用</w:t>
      </w:r>
    </w:p>
    <w:p w:rsidR="00C11B39" w:rsidRDefault="001C0E66">
      <w:pPr>
        <w:pStyle w:val="ProductList-Body"/>
      </w:pPr>
      <w:r>
        <w:t>客戶得使用</w:t>
      </w:r>
      <w:r>
        <w:t xml:space="preserve"> BizTalk Server </w:t>
      </w:r>
      <w:r>
        <w:t>核心授權，根據每一核心授權模式的條款及條件使用</w:t>
      </w:r>
      <w:r>
        <w:t xml:space="preserve"> HIS </w:t>
      </w:r>
      <w:r>
        <w:t>伺服器軟體和其他軟體。客戶僅得將</w:t>
      </w:r>
      <w:r>
        <w:t xml:space="preserve"> HIS </w:t>
      </w:r>
      <w:r>
        <w:t>其他軟體</w:t>
      </w:r>
      <w:r>
        <w:t xml:space="preserve"> (</w:t>
      </w:r>
      <w:r>
        <w:t>如</w:t>
      </w:r>
      <w:r>
        <w:t xml:space="preserve"> HIS </w:t>
      </w:r>
      <w:r>
        <w:t>用戶端</w:t>
      </w:r>
      <w:r>
        <w:t xml:space="preserve">) </w:t>
      </w:r>
      <w:r>
        <w:t>與其</w:t>
      </w:r>
      <w:r>
        <w:t xml:space="preserve"> HIS </w:t>
      </w:r>
      <w:r>
        <w:t>伺服器軟體的使用授權搭配使用。適用於此使用方式的權利，取決於客戶指派至伺服器的</w:t>
      </w:r>
      <w:r>
        <w:t xml:space="preserve"> BizTalk Server </w:t>
      </w:r>
      <w:r>
        <w:t>授權版次及版本</w:t>
      </w:r>
      <w:r>
        <w:t xml:space="preserve"> (</w:t>
      </w:r>
      <w:r>
        <w:t>例如，無限虛擬化權利需要有</w:t>
      </w:r>
      <w:r>
        <w:t xml:space="preserve"> SA </w:t>
      </w:r>
      <w:r>
        <w:t>的</w:t>
      </w:r>
      <w:r>
        <w:t xml:space="preserve"> BizTalk Server Enterprise </w:t>
      </w:r>
      <w:r>
        <w:t>授權</w:t>
      </w:r>
      <w:r>
        <w:t>)</w:t>
      </w:r>
      <w:r>
        <w:t>。如果在</w:t>
      </w:r>
      <w:r>
        <w:t xml:space="preserve"> BizTalk Server Branch Edition </w:t>
      </w:r>
      <w:r>
        <w:t>授權下使用，則</w:t>
      </w:r>
      <w:r>
        <w:t xml:space="preserve"> HIS </w:t>
      </w:r>
      <w:r>
        <w:t>伺服器軟體的使用僅限於分公司部署。</w:t>
      </w:r>
    </w:p>
    <w:p w:rsidR="00C11B39" w:rsidRDefault="00C11B39">
      <w:pPr>
        <w:pStyle w:val="ProductList-Body"/>
      </w:pPr>
    </w:p>
    <w:p w:rsidR="00C11B39" w:rsidRDefault="001C0E66">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54"/>
        <w:gridCol w:w="3628"/>
        <w:gridCol w:w="3634"/>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 xml:space="preserve">BizTalk Server </w:t>
            </w:r>
            <w:r>
              <w:t>相關之結構描述和範本</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BAM </w:t>
            </w:r>
            <w:r>
              <w:t>事件</w:t>
            </w:r>
            <w:r>
              <w:t xml:space="preserve"> API </w:t>
            </w:r>
            <w:r>
              <w:t>及攔截器與管理工具</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開發工具</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MQHelper.dll</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接收配接器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UDDI</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pPr>
          </w:p>
        </w:tc>
      </w:tr>
    </w:tbl>
    <w:p w:rsidR="00C11B39" w:rsidRDefault="001C0E66">
      <w:pPr>
        <w:pStyle w:val="ProductList-Offering1SubSection"/>
        <w:outlineLvl w:val="2"/>
      </w:pPr>
      <w:bookmarkStart w:id="53" w:name="_Sec596"/>
      <w:r>
        <w:t>4.</w:t>
      </w:r>
      <w:r>
        <w:t>軟體保證</w:t>
      </w:r>
      <w:bookmarkEnd w:id="53"/>
    </w:p>
    <w:p w:rsidR="00C11B39" w:rsidRDefault="00C11B39">
      <w:pPr>
        <w:pStyle w:val="ProductList-Body"/>
      </w:pPr>
    </w:p>
    <w:tbl>
      <w:tblPr>
        <w:tblStyle w:val="PURTable"/>
        <w:tblW w:w="0" w:type="dxa"/>
        <w:tblLook w:val="04A0" w:firstRow="1" w:lastRow="0" w:firstColumn="1" w:lastColumn="0" w:noHBand="0" w:noVBand="1"/>
      </w:tblPr>
      <w:tblGrid>
        <w:gridCol w:w="3658"/>
        <w:gridCol w:w="3638"/>
        <w:gridCol w:w="3620"/>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容錯移轉權利：不適用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漫遊權利：不適用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 xml:space="preserve">4.1 Biz Talk Server 2020 Enterprise – </w:t>
      </w:r>
      <w:r>
        <w:t>不限次數的虛擬</w:t>
      </w:r>
    </w:p>
    <w:p w:rsidR="00C11B39" w:rsidRDefault="001C0E66">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C11B39" w:rsidRDefault="00C11B39">
      <w:pPr>
        <w:pStyle w:val="ProductList-Body"/>
      </w:pPr>
    </w:p>
    <w:p w:rsidR="00C11B39" w:rsidRDefault="001C0E66">
      <w:pPr>
        <w:pStyle w:val="ProductList-ClauseHeading"/>
        <w:outlineLvl w:val="3"/>
      </w:pPr>
      <w:r>
        <w:t>4.2 Biz Talk Server Feature Pack</w:t>
      </w:r>
    </w:p>
    <w:p w:rsidR="00C11B39" w:rsidRDefault="001C0E66">
      <w:pPr>
        <w:pStyle w:val="ProductList-Body"/>
      </w:pPr>
      <w:r>
        <w:t>客戶有資格使用在其</w:t>
      </w:r>
      <w:r>
        <w:t xml:space="preserve"> SA </w:t>
      </w:r>
      <w:r>
        <w:t>涵蓋範圍有效期限內發行之</w:t>
      </w:r>
      <w:r>
        <w:t xml:space="preserve"> Feature Pack</w:t>
      </w:r>
      <w:r>
        <w:t>。</w:t>
      </w:r>
    </w:p>
    <w:p w:rsidR="00C11B39" w:rsidRDefault="00C11B39">
      <w:pPr>
        <w:pStyle w:val="ProductList-Body"/>
      </w:pP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1HeadingNoBorder"/>
        <w:outlineLvl w:val="1"/>
      </w:pPr>
      <w:bookmarkStart w:id="54" w:name="_Sec597"/>
      <w:r>
        <w:t xml:space="preserve">CAL </w:t>
      </w:r>
      <w:r>
        <w:t>套件</w:t>
      </w:r>
      <w:bookmarkEnd w:id="54"/>
      <w:r>
        <w:fldChar w:fldCharType="begin"/>
      </w:r>
      <w:r>
        <w:instrText xml:space="preserve"> TC "</w:instrText>
      </w:r>
      <w:bookmarkStart w:id="55" w:name="_Toc33710144"/>
      <w:r>
        <w:instrText xml:space="preserve">CAL </w:instrText>
      </w:r>
      <w:r>
        <w:instrText>套件</w:instrText>
      </w:r>
      <w:bookmarkEnd w:id="55"/>
      <w:r>
        <w:instrText>" \l 2</w:instrText>
      </w:r>
      <w:r>
        <w:fldChar w:fldCharType="end"/>
      </w:r>
    </w:p>
    <w:p w:rsidR="00C11B39" w:rsidRDefault="001C0E66">
      <w:pPr>
        <w:pStyle w:val="ProductList-Offering1SubSection"/>
        <w:outlineLvl w:val="2"/>
      </w:pPr>
      <w:bookmarkStart w:id="56" w:name="_Sec868"/>
      <w:r>
        <w:t>1.</w:t>
      </w:r>
      <w:r>
        <w:t>方案供應性</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lastRenderedPageBreak/>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C11B39">
      <w:pPr>
        <w:pStyle w:val="ProductList-Body"/>
      </w:pPr>
    </w:p>
    <w:p w:rsidR="00C11B39" w:rsidRDefault="001C0E66">
      <w:pPr>
        <w:pStyle w:val="ProductList-Offering1SubSection"/>
        <w:outlineLvl w:val="2"/>
      </w:pPr>
      <w:bookmarkStart w:id="57" w:name="_Sec599"/>
      <w:r>
        <w:t>2.</w:t>
      </w:r>
      <w:r>
        <w:t>產品條件</w:t>
      </w:r>
      <w:bookmarkEnd w:id="57"/>
    </w:p>
    <w:tbl>
      <w:tblPr>
        <w:tblStyle w:val="PURTable"/>
        <w:tblW w:w="0" w:type="dxa"/>
        <w:tblLook w:val="04A0" w:firstRow="1" w:lastRow="0" w:firstColumn="1" w:lastColumn="0" w:noHBand="0" w:noVBand="1"/>
      </w:tblPr>
      <w:tblGrid>
        <w:gridCol w:w="3652"/>
        <w:gridCol w:w="3612"/>
        <w:gridCol w:w="365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降級版本：不適用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 xml:space="preserve">Core </w:t>
            </w:r>
            <w:r>
              <w:t>及</w:t>
            </w:r>
            <w:r>
              <w:t xml:space="preserve"> Enterprise CAL Suite Bridge (</w:t>
            </w:r>
            <w:r>
              <w:t>所有類型</w:t>
            </w:r>
            <w:r>
              <w:t>)</w:t>
            </w:r>
            <w:r>
              <w:t>。見</w:t>
            </w:r>
            <w:r>
              <w:t xml:space="preserve"> CAL Suite Bridge </w:t>
            </w:r>
            <w:r>
              <w:t>第</w:t>
            </w:r>
            <w:r>
              <w:t xml:space="preserve"> 2.3 </w:t>
            </w:r>
            <w:r>
              <w:t>節。</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具備校正的資格：不適用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11B39" w:rsidRDefault="00C11B39">
      <w:pPr>
        <w:pStyle w:val="ProductList-Body"/>
      </w:pPr>
    </w:p>
    <w:p w:rsidR="00C11B39" w:rsidRDefault="001C0E66">
      <w:pPr>
        <w:pStyle w:val="ProductList-ClauseHeading"/>
        <w:outlineLvl w:val="3"/>
      </w:pPr>
      <w:r>
        <w:t xml:space="preserve">2.1 </w:t>
      </w:r>
      <w:r>
        <w:t>決定</w:t>
      </w:r>
      <w:r>
        <w:t xml:space="preserve"> CAL Suite </w:t>
      </w:r>
      <w:r>
        <w:t>適用之使用權利的程序</w:t>
      </w:r>
    </w:p>
    <w:p w:rsidR="00C11B39" w:rsidRDefault="001C0E66">
      <w:pPr>
        <w:pStyle w:val="ProductList-Body"/>
      </w:pPr>
      <w:r>
        <w:t xml:space="preserve">CAL Suite </w:t>
      </w:r>
      <w:r>
        <w:t>授權是沒有版本的，且存取權係取決於其上的</w:t>
      </w:r>
      <w:r>
        <w:t xml:space="preserve"> SA </w:t>
      </w:r>
      <w:r>
        <w:t>範圍的狀態。如果</w:t>
      </w:r>
      <w:r>
        <w:t xml:space="preserve"> SA </w:t>
      </w:r>
      <w:r>
        <w:t>範圍失效，依永久授權行使的存取權，根據失效前最新版本有效的使用權利來決定。</w:t>
      </w:r>
    </w:p>
    <w:p w:rsidR="00C11B39" w:rsidRDefault="00C11B39">
      <w:pPr>
        <w:pStyle w:val="ProductList-Body"/>
      </w:pPr>
    </w:p>
    <w:p w:rsidR="00C11B39" w:rsidRDefault="001C0E66">
      <w:pPr>
        <w:pStyle w:val="ProductList-ClauseHeading"/>
        <w:outlineLvl w:val="3"/>
      </w:pPr>
      <w:r>
        <w:t xml:space="preserve">2.2 CAL Suite </w:t>
      </w:r>
      <w:r>
        <w:t>的元件</w:t>
      </w:r>
    </w:p>
    <w:p w:rsidR="00C11B39" w:rsidRDefault="001C0E66">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rsidR="00C11B39" w:rsidRDefault="00C11B39">
      <w:pPr>
        <w:pStyle w:val="ProductList-Body"/>
      </w:pPr>
    </w:p>
    <w:p w:rsidR="00C11B39" w:rsidRDefault="001C0E66">
      <w:pPr>
        <w:pStyle w:val="ProductList-ClauseHeading"/>
        <w:outlineLvl w:val="3"/>
      </w:pPr>
      <w:r>
        <w:t xml:space="preserve">2.3 CAL Suite </w:t>
      </w:r>
      <w:r>
        <w:t>橋接器</w:t>
      </w:r>
    </w:p>
    <w:p w:rsidR="00C11B39" w:rsidRDefault="001C0E66">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合格線上服務</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rsidR="00C11B39" w:rsidRDefault="001C0E66">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rsidR="00C11B39" w:rsidRDefault="001C0E66">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Microsoft Intune</w:t>
            </w:r>
            <w:r>
              <w:fldChar w:fldCharType="begin"/>
            </w:r>
            <w:r>
              <w:instrText xml:space="preserve"> XE "Microsoft Intune" </w:instrText>
            </w:r>
            <w:r>
              <w:fldChar w:fldCharType="end"/>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Enterprise Mobility + Security E3</w:t>
            </w:r>
            <w:r>
              <w:fldChar w:fldCharType="begin"/>
            </w:r>
            <w:r>
              <w:instrText xml:space="preserve"> XE "Enterprise Mobility + Security E3" </w:instrText>
            </w:r>
            <w:r>
              <w:fldChar w:fldCharType="end"/>
            </w:r>
            <w:r>
              <w:t>，或</w:t>
            </w:r>
          </w:p>
          <w:p w:rsidR="00C11B39" w:rsidRDefault="001C0E66">
            <w:pPr>
              <w:pStyle w:val="ProductList-TableBody"/>
            </w:pPr>
            <w:r>
              <w:t>Enterprise Mobility + Security E5</w:t>
            </w:r>
            <w:r>
              <w:fldChar w:fldCharType="begin"/>
            </w:r>
            <w:r>
              <w:instrText xml:space="preserve"> XE "Enterprise Mobility + Security E5" </w:instrText>
            </w:r>
            <w:r>
              <w:fldChar w:fldCharType="end"/>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Office 365 E3</w:t>
            </w:r>
            <w:r>
              <w:fldChar w:fldCharType="begin"/>
            </w:r>
            <w:r>
              <w:instrText xml:space="preserve"> XE "Office 365 E3" </w:instrText>
            </w:r>
            <w:r>
              <w:fldChar w:fldCharType="end"/>
            </w:r>
            <w:r>
              <w:t>，或</w:t>
            </w:r>
          </w:p>
          <w:p w:rsidR="00C11B39" w:rsidRDefault="001C0E66">
            <w:pPr>
              <w:pStyle w:val="ProductList-TableBody"/>
            </w:pPr>
            <w:r>
              <w:t>Office 365 E5</w:t>
            </w:r>
            <w:r>
              <w:fldChar w:fldCharType="begin"/>
            </w:r>
            <w:r>
              <w:instrText xml:space="preserve"> XE "Office 365 E5" </w:instrText>
            </w:r>
            <w:r>
              <w:fldChar w:fldCharType="end"/>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rsidR="00C11B39" w:rsidRDefault="001C0E66">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Microsoft Intune</w:t>
            </w:r>
            <w:r>
              <w:fldChar w:fldCharType="begin"/>
            </w:r>
            <w:r>
              <w:instrText xml:space="preserve"> XE "Microsoft Intune" </w:instrText>
            </w:r>
            <w:r>
              <w:fldChar w:fldCharType="end"/>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Enterprise Mobility + Security E3</w:t>
            </w:r>
            <w:r>
              <w:fldChar w:fldCharType="begin"/>
            </w:r>
            <w:r>
              <w:instrText xml:space="preserve"> XE "Enterprise Mobility + Security E3" </w:instrText>
            </w:r>
            <w:r>
              <w:fldChar w:fldCharType="end"/>
            </w:r>
            <w:r>
              <w:t>，或</w:t>
            </w:r>
          </w:p>
          <w:p w:rsidR="00C11B39" w:rsidRDefault="001C0E66">
            <w:pPr>
              <w:pStyle w:val="ProductList-TableBody"/>
            </w:pPr>
            <w:r>
              <w:t>Enterprise Mobility + Security E5</w:t>
            </w:r>
            <w:r>
              <w:fldChar w:fldCharType="begin"/>
            </w:r>
            <w:r>
              <w:instrText xml:space="preserve"> XE "Enterprise Mobility + Security E5" </w:instrText>
            </w:r>
            <w:r>
              <w:fldChar w:fldCharType="end"/>
            </w:r>
          </w:p>
        </w:tc>
      </w:tr>
    </w:tbl>
    <w:p w:rsidR="00C11B39" w:rsidRDefault="00C11B39">
      <w:pPr>
        <w:pStyle w:val="ProductList-Body"/>
      </w:pPr>
    </w:p>
    <w:p w:rsidR="00C11B39" w:rsidRDefault="001C0E66">
      <w:pPr>
        <w:pStyle w:val="ProductList-ClauseHeading"/>
        <w:outlineLvl w:val="3"/>
      </w:pPr>
      <w:r>
        <w:t xml:space="preserve">2.4 </w:t>
      </w:r>
      <w:r>
        <w:t>僅學生適用之</w:t>
      </w:r>
      <w:r>
        <w:t xml:space="preserve"> CAL (Academic Open License </w:t>
      </w:r>
      <w:r>
        <w:t>及</w:t>
      </w:r>
      <w:r>
        <w:t xml:space="preserve"> Academic Select)</w:t>
      </w:r>
    </w:p>
    <w:p w:rsidR="00C11B39" w:rsidRDefault="001C0E66">
      <w:pPr>
        <w:pStyle w:val="ProductList-Body"/>
      </w:pPr>
      <w:r>
        <w:t>僅學生適用之</w:t>
      </w:r>
      <w:r>
        <w:t xml:space="preserve"> CAL </w:t>
      </w:r>
      <w:r>
        <w:t>僅限於授權學生所擁有之個人電腦，或授權分配給個別學生而非供實驗室或教室內使用之機構所擁有之個人電腦。</w:t>
      </w:r>
    </w:p>
    <w:p w:rsidR="00C11B39" w:rsidRDefault="001C0E66">
      <w:pPr>
        <w:pStyle w:val="ProductList-Offering1SubSection"/>
        <w:outlineLvl w:val="2"/>
      </w:pPr>
      <w:bookmarkStart w:id="58" w:name="_Sec600"/>
      <w:r>
        <w:lastRenderedPageBreak/>
        <w:t>3.</w:t>
      </w:r>
      <w:r>
        <w:t>使用權利</w:t>
      </w:r>
      <w:bookmarkEnd w:id="58"/>
    </w:p>
    <w:tbl>
      <w:tblPr>
        <w:tblStyle w:val="PURTable"/>
        <w:tblW w:w="0" w:type="dxa"/>
        <w:tblLook w:val="04A0" w:firstRow="1" w:lastRow="0" w:firstColumn="1" w:lastColumn="0" w:noHBand="0" w:noVBand="1"/>
      </w:tblPr>
      <w:tblGrid>
        <w:gridCol w:w="3642"/>
        <w:gridCol w:w="3637"/>
        <w:gridCol w:w="3637"/>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其他軟體：</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包含之技術：</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 xml:space="preserve">3.1 Academic </w:t>
      </w:r>
      <w:r>
        <w:t>方案</w:t>
      </w:r>
    </w:p>
    <w:p w:rsidR="00C11B39" w:rsidRDefault="001C0E66">
      <w:pPr>
        <w:pStyle w:val="ProductList-Body"/>
      </w:pPr>
      <w:r>
        <w:t>以下適用於</w:t>
      </w:r>
      <w:r>
        <w:t xml:space="preserve"> Academic </w:t>
      </w:r>
      <w:r>
        <w:t>大量授權方案的客戶。</w:t>
      </w:r>
    </w:p>
    <w:p w:rsidR="00C11B39" w:rsidRDefault="00C11B39">
      <w:pPr>
        <w:pStyle w:val="ProductList-Body"/>
      </w:pPr>
    </w:p>
    <w:p w:rsidR="00C11B39" w:rsidRDefault="001C0E66">
      <w:pPr>
        <w:pStyle w:val="ProductList-SubClauseHeading"/>
        <w:outlineLvl w:val="4"/>
      </w:pPr>
      <w:r>
        <w:t xml:space="preserve">3.1.1 </w:t>
      </w:r>
      <w:r>
        <w:t>適用於</w:t>
      </w:r>
      <w:r>
        <w:t xml:space="preserve"> Exchange Server </w:t>
      </w:r>
      <w:r>
        <w:t>的</w:t>
      </w:r>
      <w:r>
        <w:t xml:space="preserve"> Exchange Online </w:t>
      </w:r>
      <w:r>
        <w:t>封存</w:t>
      </w:r>
      <w:r>
        <w:t xml:space="preserve"> A</w:t>
      </w:r>
    </w:p>
    <w:p w:rsidR="00C11B39" w:rsidRDefault="001C0E66">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rsidR="00C11B39" w:rsidRDefault="001C0E66">
      <w:pPr>
        <w:pStyle w:val="ProductList-Offering1SubSection"/>
        <w:outlineLvl w:val="2"/>
      </w:pPr>
      <w:bookmarkStart w:id="59" w:name="_Sec601"/>
      <w:r>
        <w:t>4.</w:t>
      </w:r>
      <w:r>
        <w:t>軟體保證</w:t>
      </w:r>
      <w:bookmarkEnd w:id="59"/>
    </w:p>
    <w:tbl>
      <w:tblPr>
        <w:tblStyle w:val="PURTable"/>
        <w:tblW w:w="0" w:type="dxa"/>
        <w:tblLook w:val="04A0" w:firstRow="1" w:lastRow="0" w:firstColumn="1" w:lastColumn="0" w:noHBand="0" w:noVBand="1"/>
      </w:tblPr>
      <w:tblGrid>
        <w:gridCol w:w="3623"/>
        <w:gridCol w:w="3670"/>
        <w:gridCol w:w="3623"/>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jc w:val="right"/>
      </w:pPr>
    </w:p>
    <w:p w:rsidR="00C11B39" w:rsidRDefault="001C0E66">
      <w:pPr>
        <w:pStyle w:val="ProductList-ClauseHeading"/>
        <w:outlineLvl w:val="3"/>
      </w:pPr>
      <w:r>
        <w:t xml:space="preserve">4.1 Microsoft 365 </w:t>
      </w:r>
      <w:r>
        <w:t>客戶之延伸使用權利</w:t>
      </w:r>
    </w:p>
    <w:p w:rsidR="00C11B39" w:rsidRDefault="001C0E66">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rsidR="00C11B39" w:rsidRDefault="00C11B39">
      <w:pPr>
        <w:pStyle w:val="ProductList-Body"/>
      </w:pPr>
    </w:p>
    <w:p w:rsidR="00C11B39" w:rsidRDefault="001C0E66">
      <w:pPr>
        <w:pStyle w:val="ProductList-ClauseHeading"/>
        <w:outlineLvl w:val="3"/>
      </w:pPr>
      <w:r>
        <w:t xml:space="preserve">4.2 </w:t>
      </w:r>
      <w:r>
        <w:t>隨附於</w:t>
      </w:r>
      <w:r>
        <w:t xml:space="preserve"> Enterprise CAL Suite </w:t>
      </w:r>
      <w:r>
        <w:t>內之線上服務</w:t>
      </w:r>
    </w:p>
    <w:p w:rsidR="00C11B39" w:rsidRDefault="001C0E66">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rsidR="00C11B39" w:rsidRDefault="00C11B39">
      <w:pPr>
        <w:pStyle w:val="ProductList-Body"/>
      </w:pP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10145"/>
      <w:r>
        <w:instrText>Core Infrastructure Server (CIS) Suite</w:instrText>
      </w:r>
      <w:bookmarkEnd w:id="61"/>
      <w:r>
        <w:instrText>" \l 2</w:instrText>
      </w:r>
      <w:r>
        <w:fldChar w:fldCharType="end"/>
      </w:r>
    </w:p>
    <w:p w:rsidR="00C11B39" w:rsidRDefault="001C0E66">
      <w:pPr>
        <w:pStyle w:val="ProductList-Offering1SubSection"/>
        <w:outlineLvl w:val="2"/>
      </w:pPr>
      <w:bookmarkStart w:id="62" w:name="_Sec603"/>
      <w:r>
        <w:t>1.</w:t>
      </w:r>
      <w:r>
        <w:t>方案供應性</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11B39" w:rsidRDefault="001C0E6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11B39" w:rsidRDefault="001C0E6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11B39" w:rsidRDefault="001C0E66">
      <w:pPr>
        <w:pStyle w:val="ProductList-Offering1SubSection"/>
        <w:outlineLvl w:val="2"/>
      </w:pPr>
      <w:bookmarkStart w:id="63" w:name="_Sec604"/>
      <w:r>
        <w:t>2.</w:t>
      </w:r>
      <w:r>
        <w:t>產品條件</w:t>
      </w:r>
      <w:bookmarkEnd w:id="63"/>
    </w:p>
    <w:tbl>
      <w:tblPr>
        <w:tblStyle w:val="PURTable"/>
        <w:tblW w:w="0" w:type="dxa"/>
        <w:tblLook w:val="04A0" w:firstRow="1" w:lastRow="0" w:firstColumn="1" w:lastColumn="0" w:noHBand="0" w:noVBand="1"/>
      </w:tblPr>
      <w:tblGrid>
        <w:gridCol w:w="3645"/>
        <w:gridCol w:w="3635"/>
        <w:gridCol w:w="363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較舊版本：</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 xml:space="preserve">2.1 CIS Suite Standard </w:t>
      </w:r>
      <w:r>
        <w:t>隨附之軟體</w:t>
      </w:r>
    </w:p>
    <w:p w:rsidR="00C11B39" w:rsidRDefault="001C0E66">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C11B39" w:rsidRDefault="00C11B39">
      <w:pPr>
        <w:pStyle w:val="ProductList-Body"/>
      </w:pPr>
    </w:p>
    <w:p w:rsidR="00C11B39" w:rsidRDefault="001C0E66">
      <w:pPr>
        <w:pStyle w:val="ProductList-ClauseHeading"/>
        <w:outlineLvl w:val="3"/>
      </w:pPr>
      <w:r>
        <w:t xml:space="preserve">2.2 CIS Suite Datacenter </w:t>
      </w:r>
      <w:r>
        <w:t>隨附之軟體</w:t>
      </w:r>
    </w:p>
    <w:p w:rsidR="00C11B39" w:rsidRDefault="001C0E66">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C11B39" w:rsidRDefault="001C0E66">
      <w:pPr>
        <w:pStyle w:val="ProductList-Offering1SubSection"/>
        <w:outlineLvl w:val="2"/>
      </w:pPr>
      <w:bookmarkStart w:id="64" w:name="_Sec605"/>
      <w:r>
        <w:lastRenderedPageBreak/>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其他軟體：</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包含之技術：</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 xml:space="preserve">3.1 </w:t>
      </w:r>
      <w:r>
        <w:t>適用之使用權利</w:t>
      </w:r>
    </w:p>
    <w:p w:rsidR="00C11B39" w:rsidRDefault="001C0E66">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11B39" w:rsidRDefault="00C11B39">
      <w:pPr>
        <w:pStyle w:val="ProductList-Body"/>
      </w:pPr>
    </w:p>
    <w:p w:rsidR="00C11B39" w:rsidRDefault="001C0E66">
      <w:pPr>
        <w:pStyle w:val="ProductList-ClauseHeading"/>
        <w:outlineLvl w:val="3"/>
      </w:pPr>
      <w:r>
        <w:t xml:space="preserve">3.2 </w:t>
      </w:r>
      <w:r>
        <w:t>伺服器使用權和管理使用權指派</w:t>
      </w:r>
    </w:p>
    <w:p w:rsidR="00C11B39" w:rsidRDefault="001C0E66">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C11B39" w:rsidRDefault="00C11B39">
      <w:pPr>
        <w:pStyle w:val="ProductList-Body"/>
      </w:pPr>
    </w:p>
    <w:p w:rsidR="00C11B39" w:rsidRDefault="001C0E66">
      <w:pPr>
        <w:pStyle w:val="ProductList-ClauseHeading"/>
        <w:outlineLvl w:val="3"/>
      </w:pPr>
      <w:r>
        <w:t xml:space="preserve">3.3 </w:t>
      </w:r>
      <w:r>
        <w:t>其他條款</w:t>
      </w:r>
    </w:p>
    <w:p w:rsidR="00C11B39" w:rsidRDefault="001C0E66">
      <w:pPr>
        <w:pStyle w:val="ProductList-Body"/>
      </w:pPr>
      <w:r>
        <w:t>客戶得依產品條款中之產品的授權條款中所允許者，執行</w:t>
      </w:r>
      <w:r>
        <w:t xml:space="preserve"> CIS Suite </w:t>
      </w:r>
      <w:r>
        <w:t>中所包括之任何個別產品的較舊或較低版本。</w:t>
      </w:r>
    </w:p>
    <w:p w:rsidR="00C11B39" w:rsidRDefault="00C11B39">
      <w:pPr>
        <w:pStyle w:val="ProductList-Body"/>
      </w:pPr>
    </w:p>
    <w:p w:rsidR="00C11B39" w:rsidRDefault="001C0E66">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C11B39" w:rsidRDefault="001C0E66">
      <w:pPr>
        <w:pStyle w:val="ProductList-Offering1SubSection"/>
        <w:outlineLvl w:val="2"/>
      </w:pPr>
      <w:bookmarkStart w:id="65" w:name="_Sec606"/>
      <w:r>
        <w:t>4.</w:t>
      </w:r>
      <w:r>
        <w:t>軟體保證</w:t>
      </w:r>
      <w:bookmarkEnd w:id="65"/>
    </w:p>
    <w:tbl>
      <w:tblPr>
        <w:tblStyle w:val="PURTable"/>
        <w:tblW w:w="0" w:type="dxa"/>
        <w:tblLook w:val="04A0" w:firstRow="1" w:lastRow="0" w:firstColumn="1" w:lastColumn="0" w:noHBand="0" w:noVBand="1"/>
      </w:tblPr>
      <w:tblGrid>
        <w:gridCol w:w="3636"/>
        <w:gridCol w:w="3644"/>
        <w:gridCol w:w="363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 xml:space="preserve">4.1 Windows Server </w:t>
      </w:r>
      <w:r>
        <w:t>適用之</w:t>
      </w:r>
      <w:r>
        <w:t xml:space="preserve"> Microsoft Azure </w:t>
      </w:r>
      <w:r>
        <w:t>混合式權益</w:t>
      </w:r>
    </w:p>
    <w:p w:rsidR="00C11B39" w:rsidRDefault="001C0E66">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rsidR="00C11B39" w:rsidRDefault="00C11B39">
      <w:pPr>
        <w:pStyle w:val="ProductList-Body"/>
      </w:pPr>
    </w:p>
    <w:p w:rsidR="00C11B39" w:rsidRDefault="001C0E66">
      <w:pPr>
        <w:pStyle w:val="ProductList-ClauseHeading"/>
        <w:outlineLvl w:val="3"/>
      </w:pPr>
      <w:r>
        <w:t xml:space="preserve">4.2 </w:t>
      </w:r>
      <w:r>
        <w:t>半年通道發行</w:t>
      </w:r>
    </w:p>
    <w:p w:rsidR="00C11B39" w:rsidRDefault="001C0E66">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rsidR="00C11B39" w:rsidRDefault="00C11B39">
      <w:pPr>
        <w:pStyle w:val="ProductList-Body"/>
      </w:pPr>
    </w:p>
    <w:p w:rsidR="00C11B39" w:rsidRDefault="001C0E66">
      <w:pPr>
        <w:pStyle w:val="ProductList-ClauseHeading"/>
        <w:outlineLvl w:val="3"/>
      </w:pPr>
      <w:r>
        <w:t xml:space="preserve">4.3 System Center Configuration Manager </w:t>
      </w:r>
      <w:r>
        <w:t>最新分支權利</w:t>
      </w:r>
    </w:p>
    <w:p w:rsidR="00C11B39" w:rsidRDefault="001C0E66">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C11B39" w:rsidRDefault="00C11B39">
      <w:pPr>
        <w:pStyle w:val="ProductList-Body"/>
      </w:pPr>
    </w:p>
    <w:p w:rsidR="00C11B39" w:rsidRDefault="001C0E66">
      <w:pPr>
        <w:pStyle w:val="ProductList-ClauseHeading"/>
        <w:outlineLvl w:val="3"/>
      </w:pPr>
      <w:r>
        <w:t xml:space="preserve">4.4 </w:t>
      </w:r>
      <w:r>
        <w:t>訂閱授權之軟體保證權利與權益</w:t>
      </w:r>
    </w:p>
    <w:p w:rsidR="00C11B39" w:rsidRDefault="001C0E66">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rsidR="00C11B39" w:rsidRDefault="00C11B39">
      <w:pPr>
        <w:pStyle w:val="ProductList-Body"/>
      </w:pPr>
    </w:p>
    <w:p w:rsidR="00C11B39" w:rsidRDefault="001C0E66">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rsidR="00C11B39" w:rsidRDefault="001C0E66">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C11B39" w:rsidRDefault="001C0E66">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C11B39" w:rsidRDefault="001C0E66">
      <w:pPr>
        <w:pStyle w:val="ProductList-Body"/>
        <w:ind w:left="720"/>
      </w:pPr>
      <w:r>
        <w:t xml:space="preserve">• </w:t>
      </w:r>
      <w:r>
        <w:t>雲端服務執行個體</w:t>
      </w:r>
      <w:r>
        <w:t xml:space="preserve"> (Web </w:t>
      </w:r>
      <w:r>
        <w:t>角色及</w:t>
      </w:r>
      <w:r>
        <w:t xml:space="preserve"> Worker </w:t>
      </w:r>
      <w:r>
        <w:t>角色</w:t>
      </w:r>
      <w:r>
        <w:t>)</w:t>
      </w:r>
    </w:p>
    <w:p w:rsidR="00C11B39" w:rsidRDefault="001C0E66">
      <w:pPr>
        <w:pStyle w:val="ProductList-Body"/>
        <w:ind w:left="720"/>
      </w:pPr>
      <w:r>
        <w:t xml:space="preserve">• </w:t>
      </w:r>
      <w:r>
        <w:t>儲存空間帳戶</w:t>
      </w:r>
    </w:p>
    <w:p w:rsidR="00C11B39" w:rsidRDefault="001C0E66">
      <w:pPr>
        <w:pStyle w:val="ProductList-Body"/>
        <w:ind w:left="720"/>
      </w:pPr>
      <w:r>
        <w:t xml:space="preserve">• SQL </w:t>
      </w:r>
      <w:r>
        <w:t>資料庫</w:t>
      </w:r>
    </w:p>
    <w:p w:rsidR="00C11B39" w:rsidRDefault="001C0E66">
      <w:pPr>
        <w:pStyle w:val="ProductList-Body"/>
        <w:ind w:left="720"/>
      </w:pPr>
      <w:r>
        <w:t xml:space="preserve">• </w:t>
      </w:r>
      <w:r>
        <w:t>網站執行個體</w:t>
      </w:r>
    </w:p>
    <w:p w:rsidR="00C11B39" w:rsidRDefault="00C11B39">
      <w:pPr>
        <w:pStyle w:val="ProductList-Body"/>
      </w:pPr>
    </w:p>
    <w:p w:rsidR="00C11B39" w:rsidRDefault="001C0E66">
      <w:pPr>
        <w:pStyle w:val="ProductList-ClauseHeading"/>
        <w:outlineLvl w:val="3"/>
      </w:pPr>
      <w:r>
        <w:t xml:space="preserve">4.6 Windows Server </w:t>
      </w:r>
      <w:r>
        <w:t>和</w:t>
      </w:r>
      <w:r>
        <w:t xml:space="preserve"> System Center </w:t>
      </w:r>
      <w:r>
        <w:t>之軟體保證續約優惠方案</w:t>
      </w:r>
    </w:p>
    <w:p w:rsidR="00C11B39" w:rsidRDefault="001C0E66">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C11B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欄</w:t>
            </w:r>
            <w:r>
              <w:rPr>
                <w:color w:val="FFFFFF"/>
              </w:rPr>
              <w:t xml:space="preserve"> B</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Core Infrastructure Server Suite Standard (2 </w:t>
            </w:r>
            <w:r>
              <w:t>組核心使用權</w:t>
            </w:r>
            <w:r>
              <w:t>)</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Core Infrastructure Server Suite Datacenter (2 </w:t>
            </w:r>
            <w:r>
              <w:t>組核心使用權</w:t>
            </w:r>
            <w:r>
              <w:t>)</w:t>
            </w:r>
          </w:p>
        </w:tc>
      </w:tr>
    </w:tbl>
    <w:p w:rsidR="00C11B39" w:rsidRDefault="001C0E66">
      <w:pPr>
        <w:pStyle w:val="ProductList-Body"/>
      </w:pPr>
      <w:r>
        <w:lastRenderedPageBreak/>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1HeadingNoBorder"/>
        <w:outlineLvl w:val="1"/>
      </w:pPr>
      <w:bookmarkStart w:id="66" w:name="_Sec862"/>
      <w:r>
        <w:t>Forefront</w:t>
      </w:r>
      <w:bookmarkEnd w:id="66"/>
      <w:r>
        <w:fldChar w:fldCharType="begin"/>
      </w:r>
      <w:r>
        <w:instrText xml:space="preserve"> TC "</w:instrText>
      </w:r>
      <w:bookmarkStart w:id="67" w:name="_Toc33710146"/>
      <w:r>
        <w:instrText>Forefront</w:instrText>
      </w:r>
      <w:bookmarkEnd w:id="67"/>
      <w:r>
        <w:instrText>" \l 2</w:instrText>
      </w:r>
      <w:r>
        <w:fldChar w:fldCharType="end"/>
      </w:r>
    </w:p>
    <w:p w:rsidR="00C11B39" w:rsidRDefault="001C0E66">
      <w:pPr>
        <w:pStyle w:val="ProductList-Offering1SubSection"/>
        <w:outlineLvl w:val="2"/>
      </w:pPr>
      <w:bookmarkStart w:id="68" w:name="_Sec863"/>
      <w:r>
        <w:t>1.</w:t>
      </w:r>
      <w:r>
        <w:t>方案供應性</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BFBFBF"/>
              <w:bottom w:val="none" w:sz="4" w:space="0" w:color="BFBFBF"/>
              <w:right w:val="none" w:sz="4" w:space="0" w:color="6E6E6E"/>
            </w:tcBorders>
          </w:tcPr>
          <w:p w:rsidR="00C11B39" w:rsidRDefault="001C0E6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11B39" w:rsidRDefault="001C0E6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11B39" w:rsidRDefault="001C0E6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11B39" w:rsidRDefault="001C0E6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11B39" w:rsidRDefault="001C0E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11B39" w:rsidRDefault="001C0E66">
      <w:pPr>
        <w:pStyle w:val="ProductList-Offering1SubSection"/>
        <w:outlineLvl w:val="2"/>
      </w:pPr>
      <w:bookmarkStart w:id="69" w:name="_Sec864"/>
      <w:r>
        <w:t>2.</w:t>
      </w:r>
      <w:r>
        <w:t>產品條件</w:t>
      </w:r>
      <w:bookmarkEnd w:id="69"/>
    </w:p>
    <w:tbl>
      <w:tblPr>
        <w:tblStyle w:val="PURTable"/>
        <w:tblW w:w="0" w:type="dxa"/>
        <w:tblLook w:val="04A0" w:firstRow="1" w:lastRow="0" w:firstColumn="1" w:lastColumn="0" w:noHBand="0" w:noVBand="1"/>
      </w:tblPr>
      <w:tblGrid>
        <w:gridCol w:w="3665"/>
        <w:gridCol w:w="3625"/>
        <w:gridCol w:w="362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較舊版本：</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2.1 Forefront Identity Manager 2010 – Windows Live Edition</w:t>
      </w:r>
    </w:p>
    <w:p w:rsidR="00C11B39" w:rsidRDefault="001C0E66">
      <w:pPr>
        <w:pStyle w:val="ProductList-Body"/>
      </w:pPr>
      <w:r>
        <w:t xml:space="preserve">Forefront Identity Manager 2010 – Windows Live Edition </w:t>
      </w:r>
      <w:r>
        <w:t>是</w:t>
      </w:r>
      <w:r>
        <w:t xml:space="preserve"> Identity Lifecycle Manager 2007 – Windows Live Edition </w:t>
      </w:r>
      <w:r>
        <w:t>的下一個版本。</w:t>
      </w:r>
    </w:p>
    <w:p w:rsidR="00C11B39" w:rsidRDefault="001C0E66">
      <w:pPr>
        <w:pStyle w:val="ProductList-Offering1SubSection"/>
        <w:outlineLvl w:val="2"/>
      </w:pPr>
      <w:bookmarkStart w:id="70" w:name="_Sec865"/>
      <w:r>
        <w:t>3.</w:t>
      </w:r>
      <w:r>
        <w:t>使用權利</w:t>
      </w:r>
      <w:bookmarkEnd w:id="70"/>
    </w:p>
    <w:tbl>
      <w:tblPr>
        <w:tblStyle w:val="PURTable"/>
        <w:tblW w:w="0" w:type="dxa"/>
        <w:tblLook w:val="04A0" w:firstRow="1" w:lastRow="0" w:firstColumn="1" w:lastColumn="0" w:noHBand="0" w:noVBand="1"/>
      </w:tblPr>
      <w:tblGrid>
        <w:gridCol w:w="3638"/>
        <w:gridCol w:w="3639"/>
        <w:gridCol w:w="363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1">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包含之技術：</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 xml:space="preserve">3.1 </w:t>
      </w:r>
      <w:r>
        <w:t>匯入識別資料：</w:t>
      </w:r>
      <w:r>
        <w:t>Forefront Identity Manager 2010 R2 Windows Live Edition</w:t>
      </w:r>
    </w:p>
    <w:p w:rsidR="00C11B39" w:rsidRDefault="001C0E66">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C11B39" w:rsidRDefault="00C11B39">
      <w:pPr>
        <w:pStyle w:val="ProductList-Body"/>
      </w:pPr>
    </w:p>
    <w:p w:rsidR="00C11B39" w:rsidRDefault="001C0E66">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C11B39" w:rsidRDefault="00C11B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1B39" w:rsidRDefault="00C11B39">
            <w:pPr>
              <w:pStyle w:val="ProductList-TableBody"/>
            </w:pPr>
          </w:p>
        </w:tc>
      </w:tr>
    </w:tbl>
    <w:p w:rsidR="00C11B39" w:rsidRDefault="001C0E66">
      <w:pPr>
        <w:pStyle w:val="ProductList-Offering1SubSection"/>
        <w:outlineLvl w:val="2"/>
      </w:pPr>
      <w:bookmarkStart w:id="71" w:name="_Sec866"/>
      <w:r>
        <w:t>4.</w:t>
      </w:r>
      <w:r>
        <w:t>軟體保證</w:t>
      </w:r>
      <w:bookmarkEnd w:id="71"/>
    </w:p>
    <w:tbl>
      <w:tblPr>
        <w:tblStyle w:val="PURTable"/>
        <w:tblW w:w="0" w:type="dxa"/>
        <w:tblLook w:val="04A0" w:firstRow="1" w:lastRow="0" w:firstColumn="1" w:lastColumn="0" w:noHBand="0" w:noVBand="1"/>
      </w:tblPr>
      <w:tblGrid>
        <w:gridCol w:w="3638"/>
        <w:gridCol w:w="3639"/>
        <w:gridCol w:w="363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1HeadingNoBorder"/>
        <w:outlineLvl w:val="1"/>
      </w:pPr>
      <w:bookmarkStart w:id="72" w:name="_Sec610"/>
      <w:r>
        <w:t xml:space="preserve">Microsoft Dynamics 365 </w:t>
      </w:r>
      <w:r>
        <w:t>內部部署</w:t>
      </w:r>
      <w:bookmarkEnd w:id="72"/>
      <w:r>
        <w:fldChar w:fldCharType="begin"/>
      </w:r>
      <w:r>
        <w:instrText xml:space="preserve"> TC "</w:instrText>
      </w:r>
      <w:bookmarkStart w:id="73" w:name="_Toc33710147"/>
      <w:r>
        <w:instrText xml:space="preserve">Microsoft Dynamics 365 </w:instrText>
      </w:r>
      <w:r>
        <w:instrText>內部部署</w:instrText>
      </w:r>
      <w:bookmarkEnd w:id="73"/>
      <w:r>
        <w:instrText>" \l 2</w:instrText>
      </w:r>
      <w:r>
        <w:fldChar w:fldCharType="end"/>
      </w:r>
    </w:p>
    <w:p w:rsidR="00C11B39" w:rsidRDefault="001C0E66">
      <w:pPr>
        <w:pStyle w:val="ProductList-Offering1SubSection"/>
        <w:outlineLvl w:val="2"/>
      </w:pPr>
      <w:bookmarkStart w:id="74" w:name="_Sec679"/>
      <w:r>
        <w:t>1.</w:t>
      </w:r>
      <w:r>
        <w:t>方案供應性</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none" w:sz="4" w:space="0" w:color="6E6E6E"/>
              <w:bottom w:val="dashed" w:sz="4" w:space="0" w:color="9F9F9F"/>
              <w:right w:val="none" w:sz="4" w:space="0" w:color="6E6E6E"/>
            </w:tcBorders>
          </w:tcPr>
          <w:p w:rsidR="00C11B39" w:rsidRDefault="001C0E66">
            <w:pPr>
              <w:pStyle w:val="ProductList-TableBody"/>
            </w:pPr>
            <w:r>
              <w:t xml:space="preserve"> Dynamics 365 Sales </w:t>
            </w:r>
            <w:r>
              <w:t>內部部署</w:t>
            </w:r>
            <w:r>
              <w:t xml:space="preserve"> CAL</w:t>
            </w:r>
            <w:r>
              <w:fldChar w:fldCharType="begin"/>
            </w:r>
            <w:r>
              <w:instrText xml:space="preserve"> XE " Dynamics 365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rsidR="00C11B39" w:rsidRDefault="001C0E6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9F9F9F"/>
              <w:left w:val="none" w:sz="4" w:space="0" w:color="6E6E6E"/>
              <w:bottom w:val="dashed" w:sz="4" w:space="0" w:color="BFBFBF"/>
              <w:right w:val="none" w:sz="4" w:space="0" w:color="6E6E6E"/>
            </w:tcBorders>
          </w:tcPr>
          <w:p w:rsidR="00C11B39" w:rsidRDefault="001C0E66">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rsidR="00C11B39" w:rsidRDefault="001C0E6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11B39" w:rsidRDefault="001C0E6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lastRenderedPageBreak/>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11B39" w:rsidRDefault="001C0E66">
      <w:pPr>
        <w:pStyle w:val="ProductList-Offering1SubSection"/>
        <w:outlineLvl w:val="2"/>
      </w:pPr>
      <w:bookmarkStart w:id="75" w:name="_Sec735"/>
      <w:r>
        <w:t>2.</w:t>
      </w:r>
      <w:r>
        <w:t>產品條件</w:t>
      </w:r>
      <w:bookmarkEnd w:id="75"/>
    </w:p>
    <w:tbl>
      <w:tblPr>
        <w:tblStyle w:val="PURTable"/>
        <w:tblW w:w="0" w:type="dxa"/>
        <w:tblLook w:val="04A0" w:firstRow="1" w:lastRow="0" w:firstColumn="1" w:lastColumn="0" w:noHBand="0" w:noVBand="1"/>
      </w:tblPr>
      <w:tblGrid>
        <w:gridCol w:w="3666"/>
        <w:gridCol w:w="3625"/>
        <w:gridCol w:w="3625"/>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較舊版本：</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1C0E66">
      <w:pPr>
        <w:pStyle w:val="ProductList-Offering1SubSection"/>
        <w:outlineLvl w:val="2"/>
      </w:pPr>
      <w:bookmarkStart w:id="76" w:name="_Sec790"/>
      <w:r>
        <w:t>3.</w:t>
      </w:r>
      <w:r>
        <w:t>使用權利</w:t>
      </w:r>
      <w:bookmarkEnd w:id="76"/>
    </w:p>
    <w:tbl>
      <w:tblPr>
        <w:tblStyle w:val="PURTable"/>
        <w:tblW w:w="0" w:type="dxa"/>
        <w:tblLook w:val="04A0" w:firstRow="1" w:lastRow="0" w:firstColumn="1" w:lastColumn="0" w:noHBand="0" w:noVBand="1"/>
      </w:tblPr>
      <w:tblGrid>
        <w:gridCol w:w="3625"/>
        <w:gridCol w:w="3672"/>
        <w:gridCol w:w="361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包含之技術：</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 xml:space="preserve">3.1 Dynamics 365 Team Members </w:t>
      </w:r>
      <w:r>
        <w:t>內部部署</w:t>
      </w:r>
      <w:r>
        <w:t xml:space="preserve"> CAL </w:t>
      </w:r>
      <w:r>
        <w:t>伺服器軟體存取</w:t>
      </w:r>
    </w:p>
    <w:p w:rsidR="00C11B39" w:rsidRDefault="001C0E66">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4"/>
        <w:gridCol w:w="3656"/>
        <w:gridCol w:w="365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 xml:space="preserve">Dynamics 365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C11B39" w:rsidRDefault="001C0E66">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r>
    </w:tbl>
    <w:p w:rsidR="00C11B39" w:rsidRDefault="00C11B39">
      <w:pPr>
        <w:pStyle w:val="ProductList-Body"/>
      </w:pPr>
    </w:p>
    <w:p w:rsidR="00C11B39" w:rsidRDefault="001C0E66">
      <w:pPr>
        <w:pStyle w:val="ProductList-ClauseHeading"/>
        <w:outlineLvl w:val="3"/>
      </w:pPr>
      <w:r>
        <w:t xml:space="preserve">3.2 Dynamics 365 Sales </w:t>
      </w:r>
      <w:r>
        <w:t>內部部署</w:t>
      </w:r>
      <w:r>
        <w:t xml:space="preserve"> CAL </w:t>
      </w:r>
      <w:r>
        <w:t>伺服器軟體存取</w:t>
      </w:r>
    </w:p>
    <w:p w:rsidR="00C11B39" w:rsidRDefault="001C0E66">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4"/>
        <w:gridCol w:w="3656"/>
        <w:gridCol w:w="365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 xml:space="preserve">Dynamics 365 Sales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C11B39" w:rsidRDefault="001C0E66">
            <w:pPr>
              <w:pStyle w:val="ProductList-TableBody"/>
            </w:pPr>
            <w:r>
              <w:t>Dynamics 365 Sales</w:t>
            </w:r>
            <w:r>
              <w:fldChar w:fldCharType="begin"/>
            </w:r>
            <w:r>
              <w:instrText xml:space="preserve"> XE "Dynamics 365 Sales" </w:instrText>
            </w:r>
            <w:r>
              <w:fldChar w:fldCharType="end"/>
            </w:r>
            <w:r>
              <w:t xml:space="preserve"> (</w:t>
            </w:r>
            <w:r>
              <w:t>使用者</w:t>
            </w:r>
            <w:r>
              <w:t xml:space="preserve"> SL)</w:t>
            </w:r>
          </w:p>
        </w:tc>
      </w:tr>
    </w:tbl>
    <w:p w:rsidR="00C11B39" w:rsidRDefault="00C11B39">
      <w:pPr>
        <w:pStyle w:val="ProductList-Body"/>
      </w:pPr>
    </w:p>
    <w:p w:rsidR="00C11B39" w:rsidRDefault="001C0E66">
      <w:pPr>
        <w:pStyle w:val="ProductList-ClauseHeading"/>
        <w:outlineLvl w:val="3"/>
      </w:pPr>
      <w:r>
        <w:t xml:space="preserve">3.3 Dynamics 365 Customer Service </w:t>
      </w:r>
      <w:r>
        <w:t>內部部署</w:t>
      </w:r>
      <w:r>
        <w:t xml:space="preserve"> CAL </w:t>
      </w:r>
      <w:r>
        <w:t>伺服器軟體存取</w:t>
      </w:r>
    </w:p>
    <w:p w:rsidR="00C11B39" w:rsidRDefault="001C0E66">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2"/>
        <w:gridCol w:w="3657"/>
        <w:gridCol w:w="3657"/>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 xml:space="preserve">Dynamics 365 Customer Service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C11B39" w:rsidRDefault="001C0E66">
            <w:pPr>
              <w:pStyle w:val="ProductList-TableBody"/>
            </w:pPr>
            <w:r>
              <w:t>Dynamics 365 Customer Service</w:t>
            </w:r>
            <w:r>
              <w:fldChar w:fldCharType="begin"/>
            </w:r>
            <w:r>
              <w:instrText xml:space="preserve"> XE "Dynamics 365 Customer Service" </w:instrText>
            </w:r>
            <w:r>
              <w:fldChar w:fldCharType="end"/>
            </w:r>
            <w:r>
              <w:t xml:space="preserve"> (</w:t>
            </w:r>
            <w:r>
              <w:t>使用者</w:t>
            </w:r>
            <w:r>
              <w:t xml:space="preserve"> SL)</w:t>
            </w:r>
          </w:p>
        </w:tc>
      </w:tr>
    </w:tbl>
    <w:p w:rsidR="00C11B39" w:rsidRDefault="00C11B39">
      <w:pPr>
        <w:pStyle w:val="ProductList-Body"/>
      </w:pPr>
    </w:p>
    <w:p w:rsidR="00C11B39" w:rsidRDefault="001C0E66">
      <w:pPr>
        <w:pStyle w:val="ProductList-ClauseHeading"/>
        <w:outlineLvl w:val="3"/>
      </w:pPr>
      <w:r>
        <w:t xml:space="preserve">3.4 Dynamics 365 Operations </w:t>
      </w:r>
      <w:r>
        <w:t>內部部署</w:t>
      </w:r>
      <w:r>
        <w:t xml:space="preserve"> CAL </w:t>
      </w:r>
      <w:r>
        <w:t>伺服器軟體存取</w:t>
      </w:r>
    </w:p>
    <w:p w:rsidR="00C11B39" w:rsidRDefault="001C0E66">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88"/>
        <w:gridCol w:w="3655"/>
        <w:gridCol w:w="3673"/>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 xml:space="preserve">Dynamics 365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C11B39" w:rsidRDefault="001C0E66">
            <w:pPr>
              <w:pStyle w:val="ProductList-TableBody"/>
            </w:pPr>
            <w:r>
              <w:t>Dynamics 365 Supply Chain Management (</w:t>
            </w:r>
            <w:r>
              <w:t>使用者</w:t>
            </w:r>
            <w:r>
              <w:t xml:space="preserve"> SL)</w:t>
            </w:r>
          </w:p>
          <w:p w:rsidR="00C11B39" w:rsidRDefault="001C0E66">
            <w:pPr>
              <w:pStyle w:val="ProductList-TableBody"/>
            </w:pPr>
            <w:r>
              <w:t>Dynamics 365 Finance (</w:t>
            </w:r>
            <w:r>
              <w:t>使用者</w:t>
            </w:r>
            <w:r>
              <w:t xml:space="preserve"> SL)</w:t>
            </w:r>
          </w:p>
        </w:tc>
      </w:tr>
    </w:tbl>
    <w:p w:rsidR="00C11B39" w:rsidRDefault="00C11B39">
      <w:pPr>
        <w:pStyle w:val="ProductList-Body"/>
      </w:pPr>
    </w:p>
    <w:p w:rsidR="00C11B39" w:rsidRDefault="001C0E66">
      <w:pPr>
        <w:pStyle w:val="ProductList-ClauseHeading"/>
        <w:outlineLvl w:val="3"/>
      </w:pPr>
      <w:r>
        <w:t xml:space="preserve">3.5 Dynamics 365 Operations </w:t>
      </w:r>
      <w:r>
        <w:t>活動內部部署</w:t>
      </w:r>
      <w:r>
        <w:t xml:space="preserve"> CAL </w:t>
      </w:r>
      <w:r>
        <w:t>伺服器軟體存取</w:t>
      </w:r>
    </w:p>
    <w:p w:rsidR="00C11B39" w:rsidRDefault="001C0E66">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 xml:space="preserve">Dynamics 365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C11B39" w:rsidRDefault="001C0E66">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r>
    </w:tbl>
    <w:p w:rsidR="00C11B39" w:rsidRDefault="00C11B39">
      <w:pPr>
        <w:pStyle w:val="ProductList-Body"/>
      </w:pPr>
    </w:p>
    <w:p w:rsidR="00C11B39" w:rsidRDefault="001C0E66">
      <w:pPr>
        <w:pStyle w:val="ProductList-ClauseHeading"/>
        <w:outlineLvl w:val="3"/>
      </w:pPr>
      <w:r>
        <w:t xml:space="preserve">3.6 Dynamics 365 Operations </w:t>
      </w:r>
      <w:r>
        <w:t>裝置內部部署</w:t>
      </w:r>
      <w:r>
        <w:t xml:space="preserve"> CAL </w:t>
      </w:r>
      <w:r>
        <w:t>伺服器軟體存取</w:t>
      </w:r>
    </w:p>
    <w:p w:rsidR="00C11B39" w:rsidRDefault="001C0E66">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 xml:space="preserve">Dynamics 365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rsidR="00C11B39" w:rsidRDefault="001C0E66">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使用者</w:t>
            </w:r>
            <w:r>
              <w:t xml:space="preserve"> SL)</w:t>
            </w:r>
          </w:p>
        </w:tc>
      </w:tr>
    </w:tbl>
    <w:p w:rsidR="00C11B39" w:rsidRDefault="00C11B39">
      <w:pPr>
        <w:pStyle w:val="ProductList-ClauseHeading"/>
        <w:outlineLvl w:val="3"/>
      </w:pPr>
    </w:p>
    <w:p w:rsidR="00C11B39" w:rsidRDefault="001C0E66">
      <w:pPr>
        <w:pStyle w:val="ProductList-ClauseHeading"/>
        <w:outlineLvl w:val="3"/>
      </w:pPr>
      <w:r>
        <w:t xml:space="preserve">3.7 Dynamics 365 Operations </w:t>
      </w:r>
      <w:r>
        <w:t>伺服器使用權利</w:t>
      </w:r>
    </w:p>
    <w:p w:rsidR="00C11B39" w:rsidRDefault="001C0E66">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rsidR="00C11B39" w:rsidRDefault="00C11B39">
      <w:pPr>
        <w:pStyle w:val="ProductList-Body"/>
      </w:pPr>
    </w:p>
    <w:p w:rsidR="00C11B39" w:rsidRDefault="001C0E66">
      <w:pPr>
        <w:pStyle w:val="ProductList-ClauseHeading"/>
        <w:outlineLvl w:val="3"/>
      </w:pPr>
      <w:r>
        <w:t xml:space="preserve">3.8 Dynamics 365 </w:t>
      </w:r>
      <w:r>
        <w:t>內部部署使用權利</w:t>
      </w:r>
    </w:p>
    <w:p w:rsidR="00C11B39" w:rsidRDefault="001C0E66">
      <w:pPr>
        <w:pStyle w:val="ProductList-SubClauseHeading"/>
        <w:outlineLvl w:val="4"/>
      </w:pPr>
      <w:r>
        <w:t xml:space="preserve">3.8.1 Dynamics 365 CAL </w:t>
      </w:r>
      <w:r>
        <w:t>的伺服器使用權利</w:t>
      </w:r>
    </w:p>
    <w:p w:rsidR="00C11B39" w:rsidRDefault="001C0E66">
      <w:pPr>
        <w:pStyle w:val="ProductList-BodyIndented"/>
      </w:pPr>
      <w:r>
        <w:t>具備</w:t>
      </w:r>
      <w:r>
        <w:t xml:space="preserve"> Dynamics 365 CAL </w:t>
      </w:r>
      <w:r>
        <w:t>的客戶得在專供客戶使用之伺服器上安裝與使用不限數量之對應的</w:t>
      </w:r>
      <w:r>
        <w:t xml:space="preserve"> Dynamics 365 Server </w:t>
      </w:r>
      <w:r>
        <w:t>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條款所拘束。這項權利不適用於</w:t>
      </w:r>
      <w:r>
        <w:t xml:space="preserve"> Dynamics 365 Operations </w:t>
      </w:r>
      <w:r>
        <w:t>伺服器。</w:t>
      </w:r>
    </w:p>
    <w:p w:rsidR="00C11B39" w:rsidRDefault="00C11B39">
      <w:pPr>
        <w:pStyle w:val="ProductList-BodyIndented"/>
      </w:pPr>
    </w:p>
    <w:p w:rsidR="00C11B39" w:rsidRDefault="001C0E66">
      <w:pPr>
        <w:pStyle w:val="ProductList-SubClauseHeading"/>
        <w:outlineLvl w:val="4"/>
      </w:pPr>
      <w:r>
        <w:lastRenderedPageBreak/>
        <w:t xml:space="preserve">3.8.2 </w:t>
      </w:r>
      <w:r>
        <w:t>合格優惠方案的資格</w:t>
      </w:r>
    </w:p>
    <w:p w:rsidR="00C11B39" w:rsidRDefault="001C0E66">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rsidR="00C11B39" w:rsidRDefault="00C11B39">
      <w:pPr>
        <w:pStyle w:val="ProductList-BodyIndented"/>
      </w:pPr>
    </w:p>
    <w:p w:rsidR="00C11B39" w:rsidRDefault="001C0E66">
      <w:pPr>
        <w:pStyle w:val="ProductList-SubClauseHeading"/>
        <w:outlineLvl w:val="4"/>
      </w:pPr>
      <w:r>
        <w:t>3.8.3 Dynamics 365 Team Members CAL</w:t>
      </w:r>
    </w:p>
    <w:p w:rsidR="00C11B39" w:rsidRDefault="001C0E66">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w:t>
      </w:r>
      <w:hyperlink r:id="rId42">
        <w:r>
          <w:rPr>
            <w:color w:val="00467F"/>
            <w:u w:val="single"/>
          </w:rPr>
          <w:t>http://download.microsoft.com/download/D/B/3/DB37B5D3-7796-4536-AC8D-8EFDB95CD52F/Team-Members-Grandfathering.pdf</w:t>
        </w:r>
      </w:hyperlink>
      <w:r>
        <w:t xml:space="preserve"> </w:t>
      </w:r>
      <w:r>
        <w:t>中之</w:t>
      </w:r>
      <w:r>
        <w:t xml:space="preserve"> Dynamics 365 </w:t>
      </w:r>
      <w:r>
        <w:t>服務說明，於其現有合約期間及於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rsidR="00C11B39" w:rsidRDefault="00C11B39">
      <w:pPr>
        <w:pStyle w:val="ProductList-BodyIndented"/>
      </w:pPr>
    </w:p>
    <w:p w:rsidR="00C11B39" w:rsidRDefault="001C0E66">
      <w:pPr>
        <w:pStyle w:val="ProductList-ClauseHeading"/>
        <w:outlineLvl w:val="3"/>
      </w:pPr>
      <w:r>
        <w:t xml:space="preserve">3.9 </w:t>
      </w:r>
      <w:r>
        <w:t>其他軟體</w:t>
      </w:r>
    </w:p>
    <w:tbl>
      <w:tblPr>
        <w:tblStyle w:val="PURTable"/>
        <w:tblW w:w="0" w:type="dxa"/>
        <w:tblLook w:val="04A0" w:firstRow="1" w:lastRow="0" w:firstColumn="1" w:lastColumn="0" w:noHBand="0" w:noVBand="1"/>
      </w:tblPr>
      <w:tblGrid>
        <w:gridCol w:w="3629"/>
        <w:gridCol w:w="3650"/>
        <w:gridCol w:w="3637"/>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Microsoft Dynamics Reporting Extensions for Microsoft Dynamics 365</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支援裝置適用之</w:t>
            </w:r>
            <w:r>
              <w:t xml:space="preserve"> Microsoft Dynamics 365</w:t>
            </w:r>
          </w:p>
        </w:tc>
      </w:tr>
    </w:tbl>
    <w:p w:rsidR="00C11B39" w:rsidRDefault="001C0E66">
      <w:pPr>
        <w:pStyle w:val="ProductList-Offering1SubSection"/>
        <w:outlineLvl w:val="2"/>
      </w:pPr>
      <w:bookmarkStart w:id="77" w:name="_Sec818"/>
      <w:r>
        <w:t>4.</w:t>
      </w:r>
      <w:r>
        <w:t>軟體保證</w:t>
      </w:r>
      <w:bookmarkEnd w:id="77"/>
    </w:p>
    <w:tbl>
      <w:tblPr>
        <w:tblStyle w:val="PURTable"/>
        <w:tblW w:w="0" w:type="dxa"/>
        <w:tblLook w:val="04A0" w:firstRow="1" w:lastRow="0" w:firstColumn="1" w:lastColumn="0" w:noHBand="0" w:noVBand="1"/>
      </w:tblPr>
      <w:tblGrid>
        <w:gridCol w:w="3638"/>
        <w:gridCol w:w="3639"/>
        <w:gridCol w:w="363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w:t>
            </w:r>
            <w:r>
              <w:t xml:space="preserve">Operations </w:t>
            </w:r>
            <w:r>
              <w:t>伺服器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 xml:space="preserve">4.1 Dynamics 365 </w:t>
      </w:r>
      <w:r>
        <w:t>伺服器權利</w:t>
      </w:r>
    </w:p>
    <w:p w:rsidR="00C11B39" w:rsidRDefault="001C0E66">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Operations </w:t>
      </w:r>
      <w:r>
        <w:t>伺服器。</w:t>
      </w:r>
    </w:p>
    <w:p w:rsidR="00C11B39" w:rsidRDefault="00C11B39">
      <w:pPr>
        <w:pStyle w:val="ProductList-Body"/>
      </w:pPr>
    </w:p>
    <w:p w:rsidR="00C11B39" w:rsidRDefault="001C0E66">
      <w:pPr>
        <w:pStyle w:val="ProductList-ClauseHeading"/>
        <w:outlineLvl w:val="3"/>
      </w:pPr>
      <w:r>
        <w:t xml:space="preserve">4.2 Dynamics 365 Operations </w:t>
      </w:r>
      <w:r>
        <w:t>伺服器權利</w:t>
      </w:r>
    </w:p>
    <w:p w:rsidR="00C11B39" w:rsidRDefault="001C0E66">
      <w:pPr>
        <w:pStyle w:val="ProductList-Body"/>
      </w:pPr>
      <w:r>
        <w:t xml:space="preserve">Dynamics 365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rsidR="00C11B39" w:rsidRDefault="00C11B39">
      <w:pPr>
        <w:pStyle w:val="ProductList-Body"/>
      </w:pPr>
    </w:p>
    <w:p w:rsidR="00C11B39" w:rsidRDefault="001C0E66">
      <w:pPr>
        <w:pStyle w:val="ProductList-ClauseHeading"/>
        <w:outlineLvl w:val="3"/>
      </w:pPr>
      <w:r>
        <w:t xml:space="preserve">4.3 Dynamics 365 Operations </w:t>
      </w:r>
      <w:r>
        <w:t>伺服器容錯移轉權利</w:t>
      </w:r>
    </w:p>
    <w:p w:rsidR="00C11B39" w:rsidRDefault="001C0E66">
      <w:pPr>
        <w:pStyle w:val="ProductList-Body"/>
      </w:pPr>
      <w:r>
        <w:t>客戶得執行</w:t>
      </w:r>
      <w:r>
        <w:t xml:space="preserve"> Dynamics 365 Operations </w:t>
      </w:r>
      <w:r>
        <w:t>伺服器的被動容錯執行個體如下。被動容錯移轉執行個體，得在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上執行。由非客戶或其任一關係企業之實體進行管理或掌控的專用伺服器需受</w:t>
      </w:r>
      <w:hyperlink w:anchor="_Sec537">
        <w:r>
          <w:rPr>
            <w:color w:val="00467F"/>
            <w:u w:val="single"/>
          </w:rPr>
          <w:t>外包軟體管理</w:t>
        </w:r>
      </w:hyperlink>
      <w:r>
        <w:t>條款所拘束。</w:t>
      </w: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，只有在為執行被動容錯移轉執行個體所需之授權數量未超過執行對應生產執行個體所需之授權數量時才適用。本項</w:t>
      </w:r>
      <w:r>
        <w:t xml:space="preserve"> SA </w:t>
      </w:r>
      <w:r>
        <w:t>權益必須具備</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及存取使用權的</w:t>
      </w:r>
      <w:r>
        <w:t xml:space="preserve"> SA (</w:t>
      </w:r>
      <w:r>
        <w:t>若有的話</w:t>
      </w:r>
      <w:r>
        <w:t>)</w:t>
      </w:r>
      <w:r>
        <w:t>。</w:t>
      </w:r>
    </w:p>
    <w:p w:rsidR="00C11B39" w:rsidRDefault="00C11B39">
      <w:pPr>
        <w:pStyle w:val="ProductList-Body"/>
      </w:pPr>
    </w:p>
    <w:p w:rsidR="00C11B39" w:rsidRDefault="001C0E66">
      <w:pPr>
        <w:pStyle w:val="ProductList-ClauseHeading"/>
        <w:outlineLvl w:val="3"/>
      </w:pPr>
      <w:r>
        <w:t xml:space="preserve">4.4 </w:t>
      </w:r>
      <w:r>
        <w:t>當地語系化及更新</w:t>
      </w:r>
    </w:p>
    <w:p w:rsidR="00C11B39" w:rsidRDefault="001C0E66">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rsidR="00C11B39" w:rsidRDefault="00C11B39">
      <w:pPr>
        <w:pStyle w:val="ProductList-Body"/>
      </w:pPr>
    </w:p>
    <w:p w:rsidR="00C11B39" w:rsidRDefault="001C0E66">
      <w:pPr>
        <w:pStyle w:val="ProductList-ClauseHeading"/>
        <w:outlineLvl w:val="3"/>
      </w:pPr>
      <w:r>
        <w:t xml:space="preserve">4.5 </w:t>
      </w:r>
      <w:r>
        <w:t>整合服務台</w:t>
      </w:r>
      <w:r>
        <w:t xml:space="preserve"> (USD)</w:t>
      </w:r>
    </w:p>
    <w:p w:rsidR="00C11B39" w:rsidRDefault="001C0E66">
      <w:pPr>
        <w:pStyle w:val="ProductList-Body"/>
      </w:pPr>
      <w:r>
        <w:t>針對客戶具備</w:t>
      </w:r>
      <w:r>
        <w:t xml:space="preserve"> SA </w:t>
      </w:r>
      <w:r>
        <w:t>之每份</w:t>
      </w:r>
      <w:r>
        <w:t xml:space="preserve"> Dynamics 365 Sales </w:t>
      </w:r>
      <w:r>
        <w:t>內部部署</w:t>
      </w:r>
      <w:r>
        <w:t xml:space="preserve"> CAL </w:t>
      </w:r>
      <w:r>
        <w:t>或</w:t>
      </w:r>
      <w:r>
        <w:t xml:space="preserve"> Dynamics 365 Customer Service </w:t>
      </w:r>
      <w:r>
        <w:t>內部部署</w:t>
      </w:r>
      <w:r>
        <w:t xml:space="preserve"> CAL</w:t>
      </w: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C11B39" w:rsidRDefault="00C11B39">
      <w:pPr>
        <w:pStyle w:val="ProductList-Body"/>
      </w:pPr>
    </w:p>
    <w:p w:rsidR="00C11B39" w:rsidRDefault="001C0E66">
      <w:pPr>
        <w:pStyle w:val="ProductList-ClauseHeading"/>
        <w:outlineLvl w:val="3"/>
      </w:pPr>
      <w:r>
        <w:t>4.6 Dynamics CustomerSource</w:t>
      </w:r>
    </w:p>
    <w:p w:rsidR="00C11B39" w:rsidRDefault="001C0E66">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rsidR="00C11B39" w:rsidRDefault="00C11B39">
      <w:pPr>
        <w:pStyle w:val="PURBreadcrumb"/>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10148"/>
      <w:r>
        <w:instrText>Microsoft Identity Manager</w:instrText>
      </w:r>
      <w:bookmarkEnd w:id="79"/>
      <w:r>
        <w:instrText>" \l 2</w:instrText>
      </w:r>
      <w:r>
        <w:fldChar w:fldCharType="end"/>
      </w:r>
    </w:p>
    <w:p w:rsidR="00C11B39" w:rsidRDefault="001C0E66">
      <w:pPr>
        <w:pStyle w:val="ProductList-Offering1SubSection"/>
        <w:outlineLvl w:val="2"/>
      </w:pPr>
      <w:bookmarkStart w:id="80" w:name="_Sec677"/>
      <w:r>
        <w:t>1.</w:t>
      </w:r>
      <w:r>
        <w:t>方案供應性</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BFBFBF"/>
              <w:bottom w:val="dashed" w:sz="4" w:space="0" w:color="BFBFBF"/>
              <w:right w:val="none" w:sz="4" w:space="0" w:color="6E6E6E"/>
            </w:tcBorders>
          </w:tcPr>
          <w:p w:rsidR="00C11B39" w:rsidRDefault="001C0E66">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none" w:sz="4" w:space="0" w:color="BFBFBF"/>
              <w:bottom w:val="none" w:sz="4" w:space="0" w:color="BFBFBF"/>
              <w:right w:val="none" w:sz="4" w:space="0" w:color="6E6E6E"/>
            </w:tcBorders>
          </w:tcPr>
          <w:p w:rsidR="00C11B39" w:rsidRDefault="001C0E6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11B39" w:rsidRDefault="001C0E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11B39" w:rsidRDefault="001C0E66">
      <w:pPr>
        <w:pStyle w:val="ProductList-Offering1SubSection"/>
        <w:outlineLvl w:val="2"/>
      </w:pPr>
      <w:bookmarkStart w:id="81" w:name="_Sec733"/>
      <w:r>
        <w:lastRenderedPageBreak/>
        <w:t>2.</w:t>
      </w:r>
      <w:r>
        <w:t>產品條件</w:t>
      </w:r>
      <w:bookmarkEnd w:id="81"/>
    </w:p>
    <w:tbl>
      <w:tblPr>
        <w:tblStyle w:val="PURTable"/>
        <w:tblW w:w="0" w:type="dxa"/>
        <w:tblLook w:val="04A0" w:firstRow="1" w:lastRow="0" w:firstColumn="1" w:lastColumn="0" w:noHBand="0" w:noVBand="1"/>
      </w:tblPr>
      <w:tblGrid>
        <w:gridCol w:w="3665"/>
        <w:gridCol w:w="3625"/>
        <w:gridCol w:w="362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較舊版本：</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1C0E66">
      <w:pPr>
        <w:pStyle w:val="ProductList-Offering1SubSection"/>
        <w:outlineLvl w:val="2"/>
      </w:pPr>
      <w:bookmarkStart w:id="82" w:name="_Sec788"/>
      <w:r>
        <w:t>3.</w:t>
      </w:r>
      <w:r>
        <w:t>使用權利</w:t>
      </w:r>
      <w:bookmarkEnd w:id="82"/>
    </w:p>
    <w:tbl>
      <w:tblPr>
        <w:tblStyle w:val="PURTable"/>
        <w:tblW w:w="0" w:type="dxa"/>
        <w:tblLook w:val="04A0" w:firstRow="1" w:lastRow="0" w:firstColumn="1" w:lastColumn="0" w:noHBand="0" w:noVBand="1"/>
      </w:tblPr>
      <w:tblGrid>
        <w:gridCol w:w="3638"/>
        <w:gridCol w:w="3639"/>
        <w:gridCol w:w="363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包含之技術：</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C11B39" w:rsidRDefault="00C11B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11B39" w:rsidRDefault="00C11B39">
            <w:pPr>
              <w:pStyle w:val="ProductList-TableBody"/>
            </w:pPr>
          </w:p>
        </w:tc>
      </w:tr>
    </w:tbl>
    <w:p w:rsidR="00C11B39" w:rsidRDefault="001C0E66">
      <w:pPr>
        <w:pStyle w:val="ProductList-Offering1SubSection"/>
        <w:outlineLvl w:val="2"/>
      </w:pPr>
      <w:bookmarkStart w:id="83" w:name="_Sec815"/>
      <w:r>
        <w:t>4.</w:t>
      </w:r>
      <w:r>
        <w:t>軟體保證</w:t>
      </w:r>
      <w:bookmarkEnd w:id="83"/>
    </w:p>
    <w:tbl>
      <w:tblPr>
        <w:tblStyle w:val="PURTable"/>
        <w:tblW w:w="0" w:type="dxa"/>
        <w:tblLook w:val="04A0" w:firstRow="1" w:lastRow="0" w:firstColumn="1" w:lastColumn="0" w:noHBand="0" w:noVBand="1"/>
      </w:tblPr>
      <w:tblGrid>
        <w:gridCol w:w="3638"/>
        <w:gridCol w:w="3639"/>
        <w:gridCol w:w="363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GroupHeading"/>
        <w:outlineLvl w:val="1"/>
      </w:pPr>
      <w:bookmarkStart w:id="84" w:name="_Sec611"/>
      <w:r>
        <w:t xml:space="preserve">Office </w:t>
      </w:r>
      <w:r>
        <w:t>應用程式</w:t>
      </w:r>
      <w:bookmarkEnd w:id="84"/>
      <w:r>
        <w:fldChar w:fldCharType="begin"/>
      </w:r>
      <w:r>
        <w:instrText xml:space="preserve"> TC "</w:instrText>
      </w:r>
      <w:bookmarkStart w:id="85" w:name="_Toc33710149"/>
      <w:r>
        <w:instrText xml:space="preserve">Office </w:instrText>
      </w:r>
      <w:r>
        <w:instrText>應用程式</w:instrText>
      </w:r>
      <w:bookmarkEnd w:id="85"/>
      <w:r>
        <w:instrText>" \l 2</w:instrText>
      </w:r>
      <w:r>
        <w:fldChar w:fldCharType="end"/>
      </w:r>
    </w:p>
    <w:p w:rsidR="00C11B39" w:rsidRDefault="001C0E66">
      <w:pPr>
        <w:pStyle w:val="ProductList-Offering2HeadingNoBorder"/>
        <w:outlineLvl w:val="2"/>
      </w:pPr>
      <w:bookmarkStart w:id="86" w:name="_Sec636"/>
      <w:r>
        <w:t xml:space="preserve">Office </w:t>
      </w:r>
      <w:r>
        <w:t>桌面應用程式</w:t>
      </w:r>
      <w:bookmarkEnd w:id="86"/>
      <w:r>
        <w:fldChar w:fldCharType="begin"/>
      </w:r>
      <w:r>
        <w:instrText xml:space="preserve"> TC "</w:instrText>
      </w:r>
      <w:bookmarkStart w:id="87" w:name="_Toc33710150"/>
      <w:r>
        <w:instrText xml:space="preserve">Office </w:instrText>
      </w:r>
      <w:r>
        <w:instrText>桌面應用程式</w:instrText>
      </w:r>
      <w:bookmarkEnd w:id="87"/>
      <w:r>
        <w:instrText>" \l 3</w:instrText>
      </w:r>
      <w:r>
        <w:fldChar w:fldCharType="end"/>
      </w:r>
    </w:p>
    <w:p w:rsidR="00C11B39" w:rsidRDefault="001C0E66">
      <w:pPr>
        <w:pStyle w:val="ProductList-Offering1SubSection"/>
        <w:outlineLvl w:val="3"/>
      </w:pPr>
      <w:bookmarkStart w:id="88" w:name="_Sec681"/>
      <w:r>
        <w:t>1.</w:t>
      </w:r>
      <w:r>
        <w:t>方案供應性</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000000"/>
              <w:bottom w:val="dashed" w:sz="4" w:space="0" w:color="BFBFBF"/>
              <w:right w:val="single" w:sz="6" w:space="0" w:color="FFFFFF"/>
            </w:tcBorders>
          </w:tcPr>
          <w:p w:rsidR="00C11B39" w:rsidRDefault="001C0E6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000000"/>
              <w:bottom w:val="dashed" w:sz="4" w:space="0" w:color="BFBFBF"/>
              <w:right w:val="single" w:sz="6" w:space="0" w:color="FFFFFF"/>
            </w:tcBorders>
          </w:tcPr>
          <w:p w:rsidR="00C11B39" w:rsidRDefault="001C0E6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000000"/>
              <w:bottom w:val="dashed" w:sz="4" w:space="0" w:color="BFBFBF"/>
              <w:right w:val="single" w:sz="6" w:space="0" w:color="FFFFFF"/>
            </w:tcBorders>
          </w:tcPr>
          <w:p w:rsidR="00C11B39" w:rsidRDefault="001C0E66">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000000"/>
              <w:bottom w:val="dashed" w:sz="4" w:space="0" w:color="BFBFBF"/>
              <w:right w:val="single" w:sz="6" w:space="0" w:color="FFFFFF"/>
            </w:tcBorders>
          </w:tcPr>
          <w:p w:rsidR="00C11B39" w:rsidRDefault="001C0E66">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none" w:sz="4" w:space="0" w:color="000000"/>
              <w:bottom w:val="dashed" w:sz="4" w:space="0" w:color="BFBFBF"/>
              <w:right w:val="single" w:sz="6" w:space="0" w:color="FFFFFF"/>
            </w:tcBorders>
          </w:tcPr>
          <w:p w:rsidR="00C11B39" w:rsidRDefault="001C0E66">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000000"/>
              <w:bottom w:val="dashed" w:sz="4" w:space="0" w:color="BFBFBF"/>
              <w:right w:val="single" w:sz="6" w:space="0" w:color="FFFFFF"/>
            </w:tcBorders>
          </w:tcPr>
          <w:p w:rsidR="00C11B39" w:rsidRDefault="001C0E6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000000"/>
              <w:bottom w:val="dashed" w:sz="4" w:space="0" w:color="BFBFBF"/>
              <w:right w:val="single" w:sz="6" w:space="0" w:color="FFFFFF"/>
            </w:tcBorders>
          </w:tcPr>
          <w:p w:rsidR="00C11B39" w:rsidRDefault="001C0E6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000000"/>
              <w:bottom w:val="dashed" w:sz="4" w:space="0" w:color="BFBFBF"/>
              <w:right w:val="single" w:sz="6" w:space="0" w:color="FFFFFF"/>
            </w:tcBorders>
          </w:tcPr>
          <w:p w:rsidR="00C11B39" w:rsidRDefault="001C0E6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000000"/>
              <w:bottom w:val="dashed" w:sz="4" w:space="0" w:color="BFBFBF"/>
              <w:right w:val="single" w:sz="6" w:space="0" w:color="FFFFFF"/>
            </w:tcBorders>
          </w:tcPr>
          <w:p w:rsidR="00C11B39" w:rsidRDefault="001C0E66">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000000"/>
              <w:bottom w:val="dashed" w:sz="4" w:space="0" w:color="BFBFBF"/>
              <w:right w:val="single" w:sz="6" w:space="0" w:color="FFFFFF"/>
            </w:tcBorders>
          </w:tcPr>
          <w:p w:rsidR="00C11B39" w:rsidRDefault="001C0E66">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none" w:sz="4" w:space="0" w:color="000000"/>
              <w:bottom w:val="dashed" w:sz="4" w:space="0" w:color="BFBFBF"/>
              <w:right w:val="single" w:sz="6" w:space="0" w:color="FFFFFF"/>
            </w:tcBorders>
          </w:tcPr>
          <w:p w:rsidR="00C11B39" w:rsidRDefault="001C0E6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000000"/>
              <w:bottom w:val="dashed" w:sz="4" w:space="0" w:color="BFBFBF"/>
              <w:right w:val="single" w:sz="6" w:space="0" w:color="FFFFFF"/>
            </w:tcBorders>
          </w:tcPr>
          <w:p w:rsidR="00C11B39" w:rsidRDefault="001C0E66">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none" w:sz="4" w:space="0" w:color="000000"/>
              <w:bottom w:val="dashed" w:sz="4" w:space="0" w:color="BFBFBF"/>
              <w:right w:val="single" w:sz="6" w:space="0" w:color="FFFFFF"/>
            </w:tcBorders>
          </w:tcPr>
          <w:p w:rsidR="00C11B39" w:rsidRDefault="001C0E66">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000000"/>
              <w:bottom w:val="dashed" w:sz="4" w:space="0" w:color="BFBFBF"/>
              <w:right w:val="single" w:sz="6" w:space="0" w:color="FFFFFF"/>
            </w:tcBorders>
          </w:tcPr>
          <w:p w:rsidR="00C11B39" w:rsidRDefault="001C0E66">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none" w:sz="4" w:space="0" w:color="000000"/>
              <w:bottom w:val="dashed" w:sz="4" w:space="0" w:color="BFBFBF"/>
              <w:right w:val="single" w:sz="6" w:space="0" w:color="FFFFFF"/>
            </w:tcBorders>
          </w:tcPr>
          <w:p w:rsidR="00C11B39" w:rsidRDefault="001C0E6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000000"/>
              <w:bottom w:val="dashed" w:sz="4" w:space="0" w:color="BFBFBF"/>
              <w:right w:val="single" w:sz="6" w:space="0" w:color="FFFFFF"/>
            </w:tcBorders>
          </w:tcPr>
          <w:p w:rsidR="00C11B39" w:rsidRDefault="001C0E66">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11B39" w:rsidRDefault="001C0E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1B39" w:rsidRDefault="00C11B3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000000"/>
              <w:bottom w:val="none" w:sz="4" w:space="0" w:color="BFBFBF"/>
              <w:right w:val="single" w:sz="6" w:space="0" w:color="FFFFFF"/>
            </w:tcBorders>
          </w:tcPr>
          <w:p w:rsidR="00C11B39" w:rsidRDefault="001C0E66">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11B39" w:rsidRDefault="001C0E6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C11B39" w:rsidRDefault="001C0E6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11B39" w:rsidRDefault="00C11B3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89" w:name="_Sec736"/>
      <w:r>
        <w:t>2.</w:t>
      </w:r>
      <w:r>
        <w:t>產品條件</w:t>
      </w:r>
      <w:bookmarkEnd w:id="89"/>
    </w:p>
    <w:tbl>
      <w:tblPr>
        <w:tblStyle w:val="PURTable"/>
        <w:tblW w:w="0" w:type="dxa"/>
        <w:tblLook w:val="04A0" w:firstRow="1" w:lastRow="0" w:firstColumn="1" w:lastColumn="0" w:noHBand="0" w:noVBand="1"/>
      </w:tblPr>
      <w:tblGrid>
        <w:gridCol w:w="3656"/>
        <w:gridCol w:w="3620"/>
        <w:gridCol w:w="3640"/>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降級版本：不適用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lastRenderedPageBreak/>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具備減少的資格：不適用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具備校正的資格：不適用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rsidR="00C11B39" w:rsidRDefault="00C11B39">
      <w:pPr>
        <w:pStyle w:val="ProductList-Body"/>
      </w:pPr>
    </w:p>
    <w:p w:rsidR="00C11B39" w:rsidRDefault="001C0E66">
      <w:pPr>
        <w:pStyle w:val="ProductList-ClauseHeading"/>
        <w:outlineLvl w:val="4"/>
      </w:pPr>
      <w:r>
        <w:t xml:space="preserve">2.1 </w:t>
      </w:r>
      <w:r>
        <w:t>在家工作</w:t>
      </w:r>
    </w:p>
    <w:p w:rsidR="00C11B39" w:rsidRDefault="001C0E66">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C11B3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C11B39" w:rsidRDefault="001C0E66">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rsidR="00C11B39" w:rsidRDefault="001C0E66">
            <w:pPr>
              <w:pStyle w:val="ProductList-TableBody"/>
            </w:pPr>
            <w:r>
              <w:rPr>
                <w:color w:val="FFFFFF"/>
              </w:rPr>
              <w:t>合格的在家工作</w:t>
            </w:r>
            <w:r>
              <w:rPr>
                <w:color w:val="FFFFFF"/>
              </w:rPr>
              <w:t xml:space="preserve"> (WAH) </w:t>
            </w:r>
            <w:r>
              <w:rPr>
                <w:color w:val="FFFFFF"/>
              </w:rPr>
              <w:t>授權</w:t>
            </w:r>
          </w:p>
        </w:tc>
      </w:tr>
      <w:tr w:rsidR="00C11B39">
        <w:tc>
          <w:tcPr>
            <w:tcW w:w="5880" w:type="dxa"/>
            <w:tcBorders>
              <w:left w:val="single" w:sz="4" w:space="0" w:color="6E6E6E"/>
              <w:bottom w:val="single" w:sz="4" w:space="0" w:color="6E6E6E"/>
              <w:right w:val="single" w:sz="4" w:space="0" w:color="6E6E6E"/>
            </w:tcBorders>
          </w:tcPr>
          <w:p w:rsidR="00C11B39" w:rsidRDefault="001C0E66">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rsidR="00C11B39" w:rsidRDefault="001C0E66">
            <w:pPr>
              <w:pStyle w:val="ProductList-TableBody"/>
            </w:pPr>
            <w:r>
              <w:t xml:space="preserve">Office </w:t>
            </w:r>
            <w:r>
              <w:t>標準版</w:t>
            </w:r>
            <w:r>
              <w:t xml:space="preserve"> 2019 </w:t>
            </w:r>
            <w:r>
              <w:t>適用的在家工作</w:t>
            </w:r>
            <w:r>
              <w:t xml:space="preserve"> (WAH)</w:t>
            </w:r>
          </w:p>
        </w:tc>
      </w:tr>
      <w:tr w:rsidR="00C11B39">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Office </w:t>
            </w:r>
            <w:r>
              <w:t>專業增強版</w:t>
            </w:r>
            <w:r>
              <w:t xml:space="preserve"> 2019 </w:t>
            </w:r>
            <w:r>
              <w:t>適用的在家工作</w:t>
            </w:r>
            <w:r>
              <w:t xml:space="preserve"> (WAH)</w:t>
            </w:r>
          </w:p>
        </w:tc>
      </w:tr>
    </w:tbl>
    <w:p w:rsidR="00C11B39" w:rsidRDefault="00C11B39">
      <w:pPr>
        <w:pStyle w:val="ProductList-Body"/>
      </w:pPr>
    </w:p>
    <w:p w:rsidR="00C11B39" w:rsidRDefault="001C0E66">
      <w:pPr>
        <w:pStyle w:val="ProductList-ClauseHeading"/>
        <w:outlineLvl w:val="4"/>
      </w:pPr>
      <w:r>
        <w:t xml:space="preserve">2.2 </w:t>
      </w:r>
      <w:r>
        <w:t>與平台無關</w:t>
      </w:r>
    </w:p>
    <w:p w:rsidR="00C11B39" w:rsidRDefault="001C0E66">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rsidR="00C11B39" w:rsidRDefault="00C11B39">
      <w:pPr>
        <w:pStyle w:val="ProductList-Body"/>
      </w:pPr>
    </w:p>
    <w:p w:rsidR="00C11B39" w:rsidRDefault="001C0E66">
      <w:pPr>
        <w:pStyle w:val="ProductList-ClauseHeading"/>
        <w:outlineLvl w:val="4"/>
      </w:pPr>
      <w:r>
        <w:t>2.3 Office Online Server</w:t>
      </w:r>
    </w:p>
    <w:p w:rsidR="00C11B39" w:rsidRDefault="001C0E66">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rsidR="00C11B39" w:rsidRDefault="001C0E66">
      <w:pPr>
        <w:pStyle w:val="ProductList-Offering1SubSection"/>
        <w:outlineLvl w:val="3"/>
      </w:pPr>
      <w:bookmarkStart w:id="90" w:name="_Sec791"/>
      <w:r>
        <w:t>3.</w:t>
      </w:r>
      <w:r>
        <w:t>使用權利</w:t>
      </w:r>
      <w:bookmarkEnd w:id="90"/>
    </w:p>
    <w:tbl>
      <w:tblPr>
        <w:tblStyle w:val="PURTable"/>
        <w:tblW w:w="0" w:type="dxa"/>
        <w:tblLook w:val="04A0" w:firstRow="1" w:lastRow="0" w:firstColumn="1" w:lastColumn="0" w:noHBand="0" w:noVBand="1"/>
      </w:tblPr>
      <w:tblGrid>
        <w:gridCol w:w="3673"/>
        <w:gridCol w:w="3627"/>
        <w:gridCol w:w="361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其他軟體：</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3.1 Office Home &amp; Student 2013 RT </w:t>
      </w:r>
      <w:r>
        <w:t>商業使用權利</w:t>
      </w:r>
    </w:p>
    <w:p w:rsidR="00C11B39" w:rsidRDefault="001C0E66">
      <w:pPr>
        <w:pStyle w:val="ProductList-Body"/>
      </w:pPr>
      <w:r>
        <w:t>下列使用者可免除</w:t>
      </w:r>
      <w:r>
        <w:t xml:space="preserve"> Office </w:t>
      </w:r>
      <w:r>
        <w:t>家用版</w:t>
      </w:r>
      <w:r>
        <w:t xml:space="preserve"> 2013 RT </w:t>
      </w:r>
      <w:r>
        <w:t>之商業使用限制：</w:t>
      </w:r>
    </w:p>
    <w:p w:rsidR="00C11B39" w:rsidRDefault="001C0E66" w:rsidP="001C0E66">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rsidR="00C11B39" w:rsidRDefault="001C0E66" w:rsidP="001C0E66">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rsidR="00C11B39" w:rsidRDefault="001C0E66">
      <w:pPr>
        <w:pStyle w:val="ProductList-Body"/>
      </w:pPr>
      <w:r>
        <w:t>除非本小節另有規定，應以與</w:t>
      </w:r>
      <w:r>
        <w:t xml:space="preserve"> Office </w:t>
      </w:r>
      <w:r>
        <w:t>家用版</w:t>
      </w:r>
      <w:r>
        <w:t xml:space="preserve"> 2013 RT </w:t>
      </w:r>
      <w:r>
        <w:t>使用權一併提供之條款為準據法。</w:t>
      </w:r>
    </w:p>
    <w:p w:rsidR="00C11B39" w:rsidRDefault="00C11B39">
      <w:pPr>
        <w:pStyle w:val="ProductList-Body"/>
      </w:pPr>
    </w:p>
    <w:p w:rsidR="00C11B39" w:rsidRDefault="001C0E66">
      <w:pPr>
        <w:pStyle w:val="ProductList-ClauseHeading"/>
        <w:outlineLvl w:val="4"/>
      </w:pPr>
      <w:r>
        <w:t xml:space="preserve">3.2 Academic </w:t>
      </w:r>
      <w:r>
        <w:t>方案</w:t>
      </w:r>
    </w:p>
    <w:p w:rsidR="00C11B39" w:rsidRDefault="001C0E66">
      <w:pPr>
        <w:pStyle w:val="ProductList-Body"/>
      </w:pPr>
      <w:r>
        <w:t>以下適用於</w:t>
      </w:r>
      <w:r>
        <w:t xml:space="preserve"> Academic </w:t>
      </w:r>
      <w:r>
        <w:t>大量授權方案的客戶。</w:t>
      </w:r>
    </w:p>
    <w:p w:rsidR="00C11B39" w:rsidRDefault="00C11B39">
      <w:pPr>
        <w:pStyle w:val="ProductList-Body"/>
      </w:pPr>
    </w:p>
    <w:p w:rsidR="00C11B39" w:rsidRDefault="001C0E66">
      <w:pPr>
        <w:pStyle w:val="ProductList-SubClauseHeading"/>
        <w:outlineLvl w:val="5"/>
      </w:pPr>
      <w:r>
        <w:t xml:space="preserve">3.2.1 Office 365 </w:t>
      </w:r>
      <w:r>
        <w:t>專業增強版延伸使用權利</w:t>
      </w:r>
    </w:p>
    <w:p w:rsidR="00C11B39" w:rsidRDefault="001C0E66">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C11B39" w:rsidRDefault="00C11B39">
      <w:pPr>
        <w:pStyle w:val="ProductList-BodyIndented"/>
      </w:pPr>
    </w:p>
    <w:p w:rsidR="00C11B39" w:rsidRDefault="001C0E66">
      <w:pPr>
        <w:pStyle w:val="ProductList-SubClauseHeading"/>
        <w:outlineLvl w:val="5"/>
      </w:pPr>
      <w:r>
        <w:t xml:space="preserve">3.2.2 </w:t>
      </w:r>
      <w:r>
        <w:t>畢業權益</w:t>
      </w:r>
    </w:p>
    <w:p w:rsidR="00C11B39" w:rsidRDefault="001C0E66">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rsidR="00C11B39" w:rsidRDefault="001C0E66">
      <w:pPr>
        <w:pStyle w:val="ProductList-Offering1SubSection"/>
        <w:outlineLvl w:val="3"/>
      </w:pPr>
      <w:bookmarkStart w:id="91" w:name="_Sec819"/>
      <w:r>
        <w:t>4.</w:t>
      </w:r>
      <w:r>
        <w:t>軟體保證</w:t>
      </w:r>
      <w:bookmarkEnd w:id="91"/>
    </w:p>
    <w:tbl>
      <w:tblPr>
        <w:tblStyle w:val="PURTable"/>
        <w:tblW w:w="0" w:type="dxa"/>
        <w:tblLook w:val="04A0" w:firstRow="1" w:lastRow="0" w:firstColumn="1" w:lastColumn="0" w:noHBand="0" w:noVBand="1"/>
      </w:tblPr>
      <w:tblGrid>
        <w:gridCol w:w="3616"/>
        <w:gridCol w:w="3659"/>
        <w:gridCol w:w="3641"/>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自我裝載：不適用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lastRenderedPageBreak/>
        <w:t xml:space="preserve">4.1 </w:t>
      </w:r>
      <w:r>
        <w:t>在</w:t>
      </w:r>
      <w:r>
        <w:t xml:space="preserve"> 2019 </w:t>
      </w:r>
      <w:r>
        <w:t>年</w:t>
      </w:r>
      <w:r>
        <w:t xml:space="preserve"> 9 </w:t>
      </w:r>
      <w:r>
        <w:t>月之後但在</w:t>
      </w:r>
      <w:r>
        <w:t xml:space="preserve"> 2020 </w:t>
      </w:r>
      <w:r>
        <w:t>年</w:t>
      </w:r>
      <w:r>
        <w:t xml:space="preserve"> 10 </w:t>
      </w:r>
      <w:r>
        <w:t>月之前續約</w:t>
      </w:r>
      <w:r>
        <w:t xml:space="preserve"> SA </w:t>
      </w:r>
      <w:r>
        <w:t>之客戶的</w:t>
      </w:r>
      <w:r>
        <w:t xml:space="preserve"> Office </w:t>
      </w:r>
      <w:r>
        <w:t>標準版及</w:t>
      </w:r>
      <w:r>
        <w:t xml:space="preserve"> Office </w:t>
      </w:r>
      <w:r>
        <w:t>專業增強版外包軟體管理權利</w:t>
      </w:r>
    </w:p>
    <w:p w:rsidR="00C11B39" w:rsidRDefault="001C0E66">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一起使用，客戶得在該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上使用於</w:t>
      </w:r>
      <w:r>
        <w:t xml:space="preserve"> 2019 </w:t>
      </w:r>
      <w:r>
        <w:t>年</w:t>
      </w:r>
      <w:r>
        <w:t xml:space="preserve"> 10 </w:t>
      </w:r>
      <w:r>
        <w:t>月</w:t>
      </w:r>
      <w:r>
        <w:t xml:space="preserve"> 1 </w:t>
      </w:r>
      <w:r>
        <w:t>日之後但在</w:t>
      </w:r>
      <w:r>
        <w:t xml:space="preserve"> 2020 </w:t>
      </w:r>
      <w:r>
        <w:t>年</w:t>
      </w:r>
      <w:r>
        <w:t xml:space="preserve"> 10 </w:t>
      </w:r>
      <w:r>
        <w:t>月</w:t>
      </w:r>
      <w:r>
        <w:t xml:space="preserve"> 1 </w:t>
      </w:r>
      <w:r>
        <w:t>日之前取得的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rsidR="00C11B39" w:rsidRDefault="00C11B39">
      <w:pPr>
        <w:pStyle w:val="PURBreadcrumb"/>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92" w:name="_Sec680"/>
      <w:r>
        <w:t>Office for Mac</w:t>
      </w:r>
      <w:bookmarkEnd w:id="92"/>
      <w:r>
        <w:fldChar w:fldCharType="begin"/>
      </w:r>
      <w:r>
        <w:instrText xml:space="preserve"> TC "</w:instrText>
      </w:r>
      <w:bookmarkStart w:id="93" w:name="_Toc33710151"/>
      <w:r>
        <w:instrText>Office for Mac</w:instrText>
      </w:r>
      <w:bookmarkEnd w:id="93"/>
      <w:r>
        <w:instrText>" \l 3</w:instrText>
      </w:r>
      <w:r>
        <w:fldChar w:fldCharType="end"/>
      </w:r>
    </w:p>
    <w:p w:rsidR="00C11B39" w:rsidRDefault="001C0E66">
      <w:pPr>
        <w:pStyle w:val="ProductList-Offering1SubSection"/>
        <w:outlineLvl w:val="3"/>
      </w:pPr>
      <w:bookmarkStart w:id="94" w:name="_Sec682"/>
      <w:r>
        <w:t>1.</w:t>
      </w:r>
      <w:r>
        <w:t>方案供應性</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95" w:name="_Sec737"/>
      <w:r>
        <w:t>2.</w:t>
      </w:r>
      <w:r>
        <w:t>產品條件</w:t>
      </w:r>
      <w:bookmarkEnd w:id="95"/>
    </w:p>
    <w:tbl>
      <w:tblPr>
        <w:tblStyle w:val="PURTable"/>
        <w:tblW w:w="0" w:type="dxa"/>
        <w:tblLook w:val="04A0" w:firstRow="1" w:lastRow="0" w:firstColumn="1" w:lastColumn="0" w:noHBand="0" w:noVBand="1"/>
      </w:tblPr>
      <w:tblGrid>
        <w:gridCol w:w="3683"/>
        <w:gridCol w:w="3611"/>
        <w:gridCol w:w="362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降級版本：不適用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具備減少的資格：不適用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具備校正的資格：不適用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2.1 </w:t>
      </w:r>
      <w:r>
        <w:t>在家工作</w:t>
      </w:r>
    </w:p>
    <w:p w:rsidR="00C11B39" w:rsidRDefault="001C0E66">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rsidR="00C11B39" w:rsidRDefault="00C11B39">
      <w:pPr>
        <w:pStyle w:val="ProductList-Body"/>
      </w:pPr>
    </w:p>
    <w:p w:rsidR="00C11B39" w:rsidRDefault="00C11B39">
      <w:pPr>
        <w:pStyle w:val="ProductList-Body"/>
      </w:pPr>
    </w:p>
    <w:p w:rsidR="00C11B39" w:rsidRDefault="001C0E66">
      <w:pPr>
        <w:pStyle w:val="ProductList-ClauseHeading"/>
        <w:outlineLvl w:val="4"/>
      </w:pPr>
      <w:r>
        <w:t xml:space="preserve">2.2 </w:t>
      </w:r>
      <w:r>
        <w:t>與平台無關</w:t>
      </w:r>
    </w:p>
    <w:p w:rsidR="00C11B39" w:rsidRDefault="001C0E66">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rsidR="00C11B39" w:rsidRDefault="00C11B39">
      <w:pPr>
        <w:pStyle w:val="ProductList-Body"/>
      </w:pPr>
    </w:p>
    <w:p w:rsidR="00C11B39" w:rsidRDefault="001C0E66">
      <w:pPr>
        <w:pStyle w:val="ProductList-ClauseHeading"/>
        <w:outlineLvl w:val="4"/>
      </w:pPr>
      <w:r>
        <w:t>2.3 Office Online Server</w:t>
      </w:r>
    </w:p>
    <w:p w:rsidR="00C11B39" w:rsidRDefault="001C0E66">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rsidR="00C11B39" w:rsidRDefault="001C0E66">
      <w:pPr>
        <w:pStyle w:val="ProductList-Offering1SubSection"/>
        <w:outlineLvl w:val="3"/>
      </w:pPr>
      <w:bookmarkStart w:id="96" w:name="_Sec792"/>
      <w:r>
        <w:t>3.</w:t>
      </w:r>
      <w:r>
        <w:t>使用權利</w:t>
      </w:r>
      <w:bookmarkEnd w:id="96"/>
    </w:p>
    <w:tbl>
      <w:tblPr>
        <w:tblStyle w:val="PURTable"/>
        <w:tblW w:w="0" w:type="dxa"/>
        <w:tblLook w:val="04A0" w:firstRow="1" w:lastRow="0" w:firstColumn="1" w:lastColumn="0" w:noHBand="0" w:noVBand="1"/>
      </w:tblPr>
      <w:tblGrid>
        <w:gridCol w:w="3627"/>
        <w:gridCol w:w="3643"/>
        <w:gridCol w:w="364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其他軟體：</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3.1 Office </w:t>
      </w:r>
      <w:r>
        <w:t>家用版</w:t>
      </w:r>
      <w:r>
        <w:t xml:space="preserve"> 2013 RT </w:t>
      </w:r>
      <w:r>
        <w:t>商業使用</w:t>
      </w:r>
    </w:p>
    <w:p w:rsidR="00C11B39" w:rsidRDefault="001C0E66">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rsidR="00C11B39" w:rsidRDefault="001C0E66">
      <w:pPr>
        <w:pStyle w:val="ProductList-Offering1SubSection"/>
        <w:outlineLvl w:val="3"/>
      </w:pPr>
      <w:bookmarkStart w:id="97" w:name="_Sec821"/>
      <w:r>
        <w:t>4.</w:t>
      </w:r>
      <w:r>
        <w:t>軟體保證</w:t>
      </w:r>
      <w:bookmarkEnd w:id="97"/>
    </w:p>
    <w:tbl>
      <w:tblPr>
        <w:tblStyle w:val="PURTable"/>
        <w:tblW w:w="0" w:type="dxa"/>
        <w:tblLook w:val="04A0" w:firstRow="1" w:lastRow="0" w:firstColumn="1" w:lastColumn="0" w:noHBand="0" w:noVBand="1"/>
      </w:tblPr>
      <w:tblGrid>
        <w:gridCol w:w="3609"/>
        <w:gridCol w:w="3698"/>
        <w:gridCol w:w="360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lastRenderedPageBreak/>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GroupHeading"/>
        <w:outlineLvl w:val="1"/>
      </w:pPr>
      <w:bookmarkStart w:id="98" w:name="_Sec612"/>
      <w:r>
        <w:t xml:space="preserve">Office </w:t>
      </w:r>
      <w:r>
        <w:t>伺服器</w:t>
      </w:r>
      <w:bookmarkEnd w:id="98"/>
      <w:r>
        <w:fldChar w:fldCharType="begin"/>
      </w:r>
      <w:r>
        <w:instrText xml:space="preserve"> TC "</w:instrText>
      </w:r>
      <w:bookmarkStart w:id="99" w:name="_Toc33710152"/>
      <w:r>
        <w:instrText xml:space="preserve">Office </w:instrText>
      </w:r>
      <w:r>
        <w:instrText>伺服器</w:instrText>
      </w:r>
      <w:bookmarkEnd w:id="99"/>
      <w:r>
        <w:instrText>" \l 2</w:instrText>
      </w:r>
      <w:r>
        <w:fldChar w:fldCharType="end"/>
      </w:r>
    </w:p>
    <w:p w:rsidR="00C11B39" w:rsidRDefault="001C0E66">
      <w:pPr>
        <w:pStyle w:val="ProductList-Offering2HeadingNoBorder"/>
        <w:outlineLvl w:val="2"/>
      </w:pPr>
      <w:bookmarkStart w:id="100" w:name="_Sec638"/>
      <w:r>
        <w:t>Exchange Server</w:t>
      </w:r>
      <w:bookmarkEnd w:id="100"/>
      <w:r>
        <w:fldChar w:fldCharType="begin"/>
      </w:r>
      <w:r>
        <w:instrText xml:space="preserve"> TC "</w:instrText>
      </w:r>
      <w:bookmarkStart w:id="101" w:name="_Toc33710153"/>
      <w:r>
        <w:instrText>Exchange Server</w:instrText>
      </w:r>
      <w:bookmarkEnd w:id="101"/>
      <w:r>
        <w:instrText>" \l 3</w:instrText>
      </w:r>
      <w:r>
        <w:fldChar w:fldCharType="end"/>
      </w:r>
    </w:p>
    <w:p w:rsidR="00C11B39" w:rsidRDefault="001C0E66">
      <w:pPr>
        <w:pStyle w:val="ProductList-Offering1SubSection"/>
        <w:outlineLvl w:val="3"/>
      </w:pPr>
      <w:bookmarkStart w:id="102" w:name="_Sec683"/>
      <w:r>
        <w:t>1.</w:t>
      </w:r>
      <w:r>
        <w:t>方案供應性</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11B39" w:rsidRDefault="001C0E66">
      <w:pPr>
        <w:pStyle w:val="ProductList-Offering1SubSection"/>
        <w:outlineLvl w:val="3"/>
      </w:pPr>
      <w:bookmarkStart w:id="103" w:name="_Sec738"/>
      <w:r>
        <w:t>2.</w:t>
      </w:r>
      <w:r>
        <w:t>產品條件</w:t>
      </w:r>
      <w:bookmarkEnd w:id="103"/>
    </w:p>
    <w:tbl>
      <w:tblPr>
        <w:tblStyle w:val="PURTable"/>
        <w:tblW w:w="0" w:type="dxa"/>
        <w:tblLook w:val="04A0" w:firstRow="1" w:lastRow="0" w:firstColumn="1" w:lastColumn="0" w:noHBand="0" w:noVBand="1"/>
      </w:tblPr>
      <w:tblGrid>
        <w:gridCol w:w="3650"/>
        <w:gridCol w:w="3609"/>
        <w:gridCol w:w="3657"/>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1C0E66">
      <w:pPr>
        <w:pStyle w:val="ProductList-Offering1SubSection"/>
        <w:outlineLvl w:val="3"/>
      </w:pPr>
      <w:bookmarkStart w:id="104" w:name="_Sec793"/>
      <w:r>
        <w:t>3.</w:t>
      </w:r>
      <w:r>
        <w:t>使用權利</w:t>
      </w:r>
      <w:bookmarkEnd w:id="104"/>
    </w:p>
    <w:tbl>
      <w:tblPr>
        <w:tblStyle w:val="PURTable"/>
        <w:tblW w:w="0" w:type="dxa"/>
        <w:tblLook w:val="04A0" w:firstRow="1" w:lastRow="0" w:firstColumn="1" w:lastColumn="0" w:noHBand="0" w:noVBand="1"/>
      </w:tblPr>
      <w:tblGrid>
        <w:gridCol w:w="3641"/>
        <w:gridCol w:w="3640"/>
        <w:gridCol w:w="3635"/>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包含之技術：</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11B39" w:rsidRDefault="001C0E66">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C11B39" w:rsidRDefault="001C0E6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C11B39" w:rsidRDefault="001C0E66">
            <w:pPr>
              <w:pStyle w:val="ProductList-TableBody"/>
            </w:pPr>
            <w:r>
              <w:t>Exchange Online (</w:t>
            </w:r>
            <w:r>
              <w:t>方案</w:t>
            </w:r>
            <w:r>
              <w:t xml:space="preserve"> 1/1G/2/2A/2G) </w:t>
            </w:r>
            <w:r>
              <w:t>使用者</w:t>
            </w:r>
            <w:r>
              <w:t xml:space="preserve"> SL</w:t>
            </w:r>
          </w:p>
        </w:tc>
      </w:tr>
      <w:tr w:rsidR="00C11B3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11B39" w:rsidRDefault="00C11B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B39" w:rsidRDefault="001C0E6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1C0E66">
      <w:pPr>
        <w:pStyle w:val="ProductList-SubClauseHeading"/>
        <w:outlineLvl w:val="5"/>
      </w:pPr>
      <w:r>
        <w:t xml:space="preserve">3.1.1 </w:t>
      </w:r>
      <w:r>
        <w:t>與</w:t>
      </w:r>
      <w:r>
        <w:t xml:space="preserve"> Exchange Enterprise CAL </w:t>
      </w:r>
      <w:r>
        <w:t>相關聯的其他功能</w:t>
      </w:r>
    </w:p>
    <w:p w:rsidR="00C11B39" w:rsidRDefault="001C0E66">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11B39" w:rsidRDefault="001C0E6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11B39" w:rsidRDefault="001C0E6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C11B39" w:rsidRDefault="001C0E66">
            <w:pPr>
              <w:pStyle w:val="ProductList-TableBody"/>
            </w:pPr>
            <w:r>
              <w:t>Exchange Online (</w:t>
            </w:r>
            <w:r>
              <w:t>方案</w:t>
            </w:r>
            <w:r>
              <w:t xml:space="preserve"> 2/2A/2G) </w:t>
            </w:r>
            <w:r>
              <w:t>使用者</w:t>
            </w:r>
            <w:r>
              <w:t xml:space="preserve"> SL</w:t>
            </w:r>
          </w:p>
        </w:tc>
      </w:tr>
      <w:tr w:rsidR="00C11B3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11B39" w:rsidRDefault="00C11B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B39" w:rsidRDefault="001C0E6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Indented"/>
      </w:pPr>
    </w:p>
    <w:p w:rsidR="00C11B39" w:rsidRDefault="001C0E66">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C11B39" w:rsidRDefault="00C11B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C11B39">
      <w:pPr>
        <w:pStyle w:val="ProductList-Body"/>
      </w:pPr>
    </w:p>
    <w:p w:rsidR="00C11B39" w:rsidRDefault="001C0E66">
      <w:pPr>
        <w:pStyle w:val="ProductList-Offering1SubSection"/>
        <w:outlineLvl w:val="3"/>
      </w:pPr>
      <w:bookmarkStart w:id="105" w:name="_Sec824"/>
      <w:r>
        <w:t>4.</w:t>
      </w:r>
      <w:r>
        <w:t>軟體保證</w:t>
      </w:r>
      <w:bookmarkEnd w:id="105"/>
    </w:p>
    <w:tbl>
      <w:tblPr>
        <w:tblStyle w:val="PURTable"/>
        <w:tblW w:w="0" w:type="dxa"/>
        <w:tblLook w:val="04A0" w:firstRow="1" w:lastRow="0" w:firstColumn="1" w:lastColumn="0" w:noHBand="0" w:noVBand="1"/>
      </w:tblPr>
      <w:tblGrid>
        <w:gridCol w:w="3617"/>
        <w:gridCol w:w="3681"/>
        <w:gridCol w:w="3618"/>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容錯移轉權利：不適用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漫遊權利：不適用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4.1 Exchange Enterprise CAL (</w:t>
      </w:r>
      <w:r>
        <w:t>含服務</w:t>
      </w:r>
      <w:r>
        <w:t xml:space="preserve">) 2019 </w:t>
      </w:r>
      <w:r>
        <w:t>增補條款及條件</w:t>
      </w:r>
    </w:p>
    <w:p w:rsidR="00C11B39" w:rsidRDefault="001C0E66">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rsidR="00C11B39" w:rsidRDefault="00C11B39">
      <w:pPr>
        <w:pStyle w:val="ProductList-Body"/>
      </w:pPr>
    </w:p>
    <w:p w:rsidR="00C11B39" w:rsidRDefault="001C0E66">
      <w:pPr>
        <w:pStyle w:val="ProductList-ClauseHeading"/>
        <w:outlineLvl w:val="4"/>
      </w:pPr>
      <w:r>
        <w:lastRenderedPageBreak/>
        <w:t xml:space="preserve">4.2 Exchange Online </w:t>
      </w:r>
      <w:r>
        <w:t>語音郵件服務</w:t>
      </w:r>
    </w:p>
    <w:p w:rsidR="00C11B39" w:rsidRDefault="001C0E66">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rsidR="00C11B39" w:rsidRDefault="00C11B39">
      <w:pPr>
        <w:pStyle w:val="ProductList-Body"/>
      </w:pPr>
    </w:p>
    <w:p w:rsidR="00C11B39" w:rsidRDefault="00C11B39">
      <w:pPr>
        <w:pStyle w:val="PURBreadcrumb"/>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106" w:name="_Sec639"/>
      <w:r>
        <w:t>Project Server</w:t>
      </w:r>
      <w:bookmarkEnd w:id="106"/>
      <w:r>
        <w:fldChar w:fldCharType="begin"/>
      </w:r>
      <w:r>
        <w:instrText xml:space="preserve"> TC "</w:instrText>
      </w:r>
      <w:bookmarkStart w:id="107" w:name="_Toc33710154"/>
      <w:r>
        <w:instrText>Project Server</w:instrText>
      </w:r>
      <w:bookmarkEnd w:id="107"/>
      <w:r>
        <w:instrText>" \l 3</w:instrText>
      </w:r>
      <w:r>
        <w:fldChar w:fldCharType="end"/>
      </w:r>
    </w:p>
    <w:p w:rsidR="00C11B39" w:rsidRDefault="001C0E66">
      <w:pPr>
        <w:pStyle w:val="ProductList-Offering1SubSection"/>
        <w:outlineLvl w:val="3"/>
      </w:pPr>
      <w:bookmarkStart w:id="108" w:name="_Sec684"/>
      <w:r>
        <w:t>1.</w:t>
      </w:r>
      <w:r>
        <w:t>方案供應性</w:t>
      </w:r>
      <w:bookmarkEnd w:id="108"/>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11B39" w:rsidRDefault="001C0E66">
      <w:pPr>
        <w:pStyle w:val="ProductList-Offering1SubSection"/>
        <w:outlineLvl w:val="3"/>
      </w:pPr>
      <w:bookmarkStart w:id="109" w:name="_Sec739"/>
      <w:r>
        <w:t>2.</w:t>
      </w:r>
      <w:r>
        <w:t>產品條件</w:t>
      </w:r>
      <w:bookmarkEnd w:id="109"/>
    </w:p>
    <w:tbl>
      <w:tblPr>
        <w:tblStyle w:val="PURTable"/>
        <w:tblW w:w="0" w:type="dxa"/>
        <w:tblLook w:val="04A0" w:firstRow="1" w:lastRow="0" w:firstColumn="1" w:lastColumn="0" w:noHBand="0" w:noVBand="1"/>
      </w:tblPr>
      <w:tblGrid>
        <w:gridCol w:w="3653"/>
        <w:gridCol w:w="3631"/>
        <w:gridCol w:w="363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降級版本：</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1C0E66">
      <w:pPr>
        <w:pStyle w:val="ProductList-Offering1SubSection"/>
        <w:outlineLvl w:val="3"/>
      </w:pPr>
      <w:bookmarkStart w:id="110" w:name="_Sec795"/>
      <w:r>
        <w:t>3.</w:t>
      </w:r>
      <w:r>
        <w:t>使用權利</w:t>
      </w:r>
      <w:bookmarkEnd w:id="110"/>
    </w:p>
    <w:tbl>
      <w:tblPr>
        <w:tblStyle w:val="PURTable"/>
        <w:tblW w:w="0" w:type="dxa"/>
        <w:tblLook w:val="04A0" w:firstRow="1" w:lastRow="0" w:firstColumn="1" w:lastColumn="0" w:noHBand="0" w:noVBand="1"/>
      </w:tblPr>
      <w:tblGrid>
        <w:gridCol w:w="3642"/>
        <w:gridCol w:w="3637"/>
        <w:gridCol w:w="3637"/>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包含之技術：</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6"/>
        <w:gridCol w:w="3650"/>
        <w:gridCol w:w="3650"/>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B39" w:rsidRDefault="001C0E66">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C11B39" w:rsidRDefault="001C0E6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11B39" w:rsidRDefault="001C0E66">
            <w:pPr>
              <w:pStyle w:val="ProductList-TableBody"/>
            </w:pPr>
            <w:r>
              <w:t xml:space="preserve">Project Online </w:t>
            </w:r>
            <w:r>
              <w:t>基本版</w:t>
            </w:r>
            <w:r>
              <w:t xml:space="preserve"> (</w:t>
            </w:r>
            <w:r>
              <w:t>使用者</w:t>
            </w:r>
            <w:r>
              <w:t xml:space="preserve"> SL)</w:t>
            </w:r>
          </w:p>
        </w:tc>
      </w:tr>
      <w:tr w:rsidR="00C11B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1B39" w:rsidRDefault="00C11B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1B39" w:rsidRDefault="001C0E66">
            <w:pPr>
              <w:pStyle w:val="ProductList-TableBody"/>
            </w:pPr>
            <w:r>
              <w:t xml:space="preserve">Project </w:t>
            </w:r>
            <w:r>
              <w:t>方案</w:t>
            </w:r>
            <w:r>
              <w:t xml:space="preserve"> 3 </w:t>
            </w:r>
            <w:r>
              <w:t>使用者</w:t>
            </w:r>
            <w:r>
              <w:t xml:space="preserve"> SL</w:t>
            </w:r>
            <w:r>
              <w:fldChar w:fldCharType="begin"/>
            </w:r>
            <w:r>
              <w:instrText xml:space="preserve"> XE "Project </w:instrText>
            </w:r>
            <w:r>
              <w:instrText>方案</w:instrText>
            </w:r>
            <w:r>
              <w:instrText xml:space="preserve"> 3 </w:instrText>
            </w:r>
            <w:r>
              <w:instrText>使用者</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11B39" w:rsidRDefault="001C0E66">
            <w:pPr>
              <w:pStyle w:val="ProductList-TableBody"/>
            </w:pPr>
            <w:r>
              <w:t xml:space="preserve">Project </w:t>
            </w:r>
            <w:r>
              <w:t>方案</w:t>
            </w:r>
            <w:r>
              <w:t xml:space="preserve"> 5 </w:t>
            </w:r>
            <w:r>
              <w:t>使用者</w:t>
            </w:r>
            <w:r>
              <w:t xml:space="preserve"> SL</w:t>
            </w:r>
            <w:r>
              <w:fldChar w:fldCharType="begin"/>
            </w:r>
            <w:r>
              <w:instrText xml:space="preserve"> XE "Project </w:instrText>
            </w:r>
            <w:r>
              <w:instrText>方案</w:instrText>
            </w:r>
            <w:r>
              <w:instrText xml:space="preserve"> 5 </w:instrText>
            </w:r>
            <w:r>
              <w:instrText>使用者</w:instrText>
            </w:r>
            <w:r>
              <w:instrText xml:space="preserve"> SL" </w:instrText>
            </w:r>
            <w:r>
              <w:fldChar w:fldCharType="end"/>
            </w:r>
          </w:p>
        </w:tc>
      </w:tr>
      <w:tr w:rsidR="00C11B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B39" w:rsidRDefault="00C11B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B39" w:rsidRDefault="001C0E66">
            <w:pPr>
              <w:pStyle w:val="ProductList-TableBody"/>
            </w:pPr>
            <w:r>
              <w:t xml:space="preserve">Project 2019 </w:t>
            </w:r>
            <w:r>
              <w:t>專業版</w:t>
            </w:r>
          </w:p>
        </w:tc>
        <w:tc>
          <w:tcPr>
            <w:tcW w:w="4040" w:type="dxa"/>
            <w:tcBorders>
              <w:top w:val="none" w:sz="4" w:space="0" w:color="000000"/>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C11B39" w:rsidRDefault="00C11B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1B39" w:rsidRDefault="00C11B39">
            <w:pPr>
              <w:pStyle w:val="ProductList-TableBody"/>
            </w:pPr>
          </w:p>
        </w:tc>
      </w:tr>
    </w:tbl>
    <w:p w:rsidR="00C11B39" w:rsidRDefault="001C0E66">
      <w:pPr>
        <w:pStyle w:val="ProductList-Offering1SubSection"/>
        <w:outlineLvl w:val="3"/>
      </w:pPr>
      <w:bookmarkStart w:id="111" w:name="_Sec822"/>
      <w:r>
        <w:t>4.</w:t>
      </w:r>
      <w:r>
        <w:t>軟體保證</w:t>
      </w:r>
      <w:bookmarkEnd w:id="111"/>
    </w:p>
    <w:tbl>
      <w:tblPr>
        <w:tblStyle w:val="PURTable"/>
        <w:tblW w:w="0" w:type="dxa"/>
        <w:tblLook w:val="04A0" w:firstRow="1" w:lastRow="0" w:firstColumn="1" w:lastColumn="0" w:noHBand="0" w:noVBand="1"/>
      </w:tblPr>
      <w:tblGrid>
        <w:gridCol w:w="3631"/>
        <w:gridCol w:w="3654"/>
        <w:gridCol w:w="3631"/>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112" w:name="_Sec640"/>
      <w:r>
        <w:t>SharePoint Server</w:t>
      </w:r>
      <w:bookmarkEnd w:id="112"/>
      <w:r>
        <w:fldChar w:fldCharType="begin"/>
      </w:r>
      <w:r>
        <w:instrText xml:space="preserve"> TC "</w:instrText>
      </w:r>
      <w:bookmarkStart w:id="113" w:name="_Toc33710155"/>
      <w:r>
        <w:instrText>SharePoint Server</w:instrText>
      </w:r>
      <w:bookmarkEnd w:id="113"/>
      <w:r>
        <w:instrText>" \l 3</w:instrText>
      </w:r>
      <w:r>
        <w:fldChar w:fldCharType="end"/>
      </w:r>
    </w:p>
    <w:p w:rsidR="00C11B39" w:rsidRDefault="001C0E66">
      <w:pPr>
        <w:pStyle w:val="ProductList-Offering1SubSection"/>
        <w:outlineLvl w:val="3"/>
      </w:pPr>
      <w:bookmarkStart w:id="114" w:name="_Sec685"/>
      <w:r>
        <w:t>1.</w:t>
      </w:r>
      <w:r>
        <w:t>方案供應性</w:t>
      </w:r>
      <w:bookmarkEnd w:id="11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11B39" w:rsidRDefault="001C0E66">
      <w:pPr>
        <w:pStyle w:val="ProductList-Offering1SubSection"/>
        <w:outlineLvl w:val="3"/>
      </w:pPr>
      <w:bookmarkStart w:id="115" w:name="_Sec740"/>
      <w:r>
        <w:t>2.</w:t>
      </w:r>
      <w:r>
        <w:t>產品條件</w:t>
      </w:r>
      <w:bookmarkEnd w:id="115"/>
    </w:p>
    <w:tbl>
      <w:tblPr>
        <w:tblStyle w:val="PURTable"/>
        <w:tblW w:w="0" w:type="dxa"/>
        <w:tblLook w:val="04A0" w:firstRow="1" w:lastRow="0" w:firstColumn="1" w:lastColumn="0" w:noHBand="0" w:noVBand="1"/>
      </w:tblPr>
      <w:tblGrid>
        <w:gridCol w:w="3673"/>
        <w:gridCol w:w="3621"/>
        <w:gridCol w:w="362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降級版本：</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1C0E66">
      <w:pPr>
        <w:pStyle w:val="ProductList-Offering1SubSection"/>
        <w:outlineLvl w:val="3"/>
      </w:pPr>
      <w:bookmarkStart w:id="116" w:name="_Sec798"/>
      <w:r>
        <w:t>3.</w:t>
      </w:r>
      <w:r>
        <w:t>使用權利</w:t>
      </w:r>
      <w:bookmarkEnd w:id="116"/>
    </w:p>
    <w:tbl>
      <w:tblPr>
        <w:tblStyle w:val="PURTable"/>
        <w:tblW w:w="0" w:type="dxa"/>
        <w:tblLook w:val="04A0" w:firstRow="1" w:lastRow="0" w:firstColumn="1" w:lastColumn="0" w:noHBand="0" w:noVBand="1"/>
      </w:tblPr>
      <w:tblGrid>
        <w:gridCol w:w="3646"/>
        <w:gridCol w:w="3630"/>
        <w:gridCol w:w="3640"/>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包含之技術：</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B39" w:rsidRDefault="001C0E66">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C11B39" w:rsidRDefault="001C0E6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C11B39" w:rsidRDefault="001C0E66">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C11B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B39" w:rsidRDefault="00C11B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B39" w:rsidRDefault="001C0E6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1C0E66">
      <w:pPr>
        <w:pStyle w:val="ProductList-SubClauseHeading"/>
        <w:outlineLvl w:val="5"/>
      </w:pPr>
      <w:r>
        <w:t xml:space="preserve">3.1.1 </w:t>
      </w:r>
      <w:r>
        <w:t>與</w:t>
      </w:r>
      <w:r>
        <w:t xml:space="preserve"> SharePoint Enterprise CAL </w:t>
      </w:r>
      <w:r>
        <w:t>相關聯的其他</w:t>
      </w:r>
      <w:r>
        <w:t xml:space="preserve"> SharePoint Server </w:t>
      </w:r>
      <w:r>
        <w:t>功能</w:t>
      </w:r>
    </w:p>
    <w:p w:rsidR="00C11B39" w:rsidRDefault="001C0E66">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B39" w:rsidRDefault="001C0E6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11B39" w:rsidRDefault="001C0E6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C11B39" w:rsidRDefault="001C0E66">
            <w:pPr>
              <w:pStyle w:val="ProductList-TableBody"/>
            </w:pPr>
            <w:r>
              <w:t>SharePoint Online (</w:t>
            </w:r>
            <w:r>
              <w:t>方案</w:t>
            </w:r>
            <w:r>
              <w:t xml:space="preserve"> 2) </w:t>
            </w:r>
            <w:r>
              <w:t>使用者</w:t>
            </w:r>
            <w:r>
              <w:t xml:space="preserve"> SL</w:t>
            </w:r>
          </w:p>
        </w:tc>
      </w:tr>
      <w:tr w:rsidR="00C11B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B39" w:rsidRDefault="00C11B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B39" w:rsidRDefault="001C0E6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Indented"/>
      </w:pPr>
    </w:p>
    <w:p w:rsidR="00C11B39" w:rsidRDefault="001C0E66">
      <w:pPr>
        <w:pStyle w:val="ProductList-ClauseHeading"/>
        <w:outlineLvl w:val="4"/>
      </w:pPr>
      <w:r>
        <w:t xml:space="preserve">3.2 </w:t>
      </w:r>
      <w:r>
        <w:t>存取可公開取得之內容之使用者的</w:t>
      </w:r>
      <w:r>
        <w:t xml:space="preserve"> CAL </w:t>
      </w:r>
      <w:r>
        <w:t>拋棄</w:t>
      </w:r>
    </w:p>
    <w:p w:rsidR="00C11B39" w:rsidRDefault="001C0E66">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C11B39" w:rsidRDefault="00C11B39">
      <w:pPr>
        <w:pStyle w:val="ProductList-Body"/>
      </w:pPr>
    </w:p>
    <w:p w:rsidR="00C11B39" w:rsidRDefault="001C0E66">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C11B39" w:rsidRDefault="00C11B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C11B39">
      <w:pPr>
        <w:pStyle w:val="ProductList-Body"/>
      </w:pPr>
    </w:p>
    <w:p w:rsidR="00C11B39" w:rsidRDefault="001C0E66">
      <w:pPr>
        <w:pStyle w:val="ProductList-Offering1SubSection"/>
        <w:outlineLvl w:val="3"/>
      </w:pPr>
      <w:bookmarkStart w:id="117" w:name="_Sec825"/>
      <w:r>
        <w:t>4.</w:t>
      </w:r>
      <w:r>
        <w:t>軟體保證</w:t>
      </w:r>
      <w:bookmarkEnd w:id="117"/>
    </w:p>
    <w:tbl>
      <w:tblPr>
        <w:tblStyle w:val="PURTable"/>
        <w:tblW w:w="0" w:type="dxa"/>
        <w:tblLook w:val="04A0" w:firstRow="1" w:lastRow="0" w:firstColumn="1" w:lastColumn="0" w:noHBand="0" w:noVBand="1"/>
      </w:tblPr>
      <w:tblGrid>
        <w:gridCol w:w="3655"/>
        <w:gridCol w:w="3660"/>
        <w:gridCol w:w="3601"/>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URBreadcrumb"/>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118" w:name="_Sec641"/>
      <w:r>
        <w:t>商務用</w:t>
      </w:r>
      <w:r>
        <w:t xml:space="preserve"> Skype Server</w:t>
      </w:r>
      <w:bookmarkEnd w:id="118"/>
      <w:r>
        <w:fldChar w:fldCharType="begin"/>
      </w:r>
      <w:r>
        <w:instrText xml:space="preserve"> TC "</w:instrText>
      </w:r>
      <w:bookmarkStart w:id="119" w:name="_Toc33710156"/>
      <w:r>
        <w:instrText>商務用</w:instrText>
      </w:r>
      <w:r>
        <w:instrText xml:space="preserve"> Skype Server</w:instrText>
      </w:r>
      <w:bookmarkEnd w:id="119"/>
      <w:r>
        <w:instrText>" \l 3</w:instrText>
      </w:r>
      <w:r>
        <w:fldChar w:fldCharType="end"/>
      </w:r>
    </w:p>
    <w:p w:rsidR="00C11B39" w:rsidRDefault="001C0E66">
      <w:pPr>
        <w:pStyle w:val="ProductList-Offering1SubSection"/>
        <w:outlineLvl w:val="3"/>
      </w:pPr>
      <w:bookmarkStart w:id="120" w:name="_Sec686"/>
      <w:r>
        <w:t>1.</w:t>
      </w:r>
      <w:r>
        <w:t>方案供應性</w:t>
      </w:r>
      <w:bookmarkEnd w:id="120"/>
    </w:p>
    <w:p w:rsidR="00C11B39" w:rsidRDefault="00C11B39">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none" w:sz="4" w:space="0" w:color="6E6E6E"/>
              <w:bottom w:val="none" w:sz="4" w:space="0" w:color="FFFFFF"/>
              <w:right w:val="none" w:sz="4" w:space="0" w:color="6E6E6E"/>
            </w:tcBorders>
          </w:tcPr>
          <w:p w:rsidR="00C11B39" w:rsidRDefault="001C0E66">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11B39" w:rsidRDefault="001C0E66">
      <w:pPr>
        <w:pStyle w:val="ProductList-Offering1SubSection"/>
        <w:outlineLvl w:val="3"/>
      </w:pPr>
      <w:bookmarkStart w:id="121" w:name="_Sec741"/>
      <w:r>
        <w:t>2.</w:t>
      </w:r>
      <w:r>
        <w:t>產品條件</w:t>
      </w:r>
      <w:bookmarkEnd w:id="121"/>
    </w:p>
    <w:tbl>
      <w:tblPr>
        <w:tblStyle w:val="PURTable"/>
        <w:tblW w:w="0" w:type="dxa"/>
        <w:tblLook w:val="04A0" w:firstRow="1" w:lastRow="0" w:firstColumn="1" w:lastColumn="0" w:noHBand="0" w:noVBand="1"/>
      </w:tblPr>
      <w:tblGrid>
        <w:gridCol w:w="3669"/>
        <w:gridCol w:w="3623"/>
        <w:gridCol w:w="3624"/>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降級版本：</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1C0E66">
      <w:pPr>
        <w:pStyle w:val="ProductList-Offering1SubSection"/>
        <w:outlineLvl w:val="3"/>
      </w:pPr>
      <w:bookmarkStart w:id="122" w:name="_Sec799"/>
      <w:r>
        <w:t>3.</w:t>
      </w:r>
      <w:r>
        <w:t>使用權利</w:t>
      </w:r>
      <w:bookmarkEnd w:id="122"/>
    </w:p>
    <w:tbl>
      <w:tblPr>
        <w:tblStyle w:val="PURTable"/>
        <w:tblW w:w="0" w:type="dxa"/>
        <w:tblLook w:val="04A0" w:firstRow="1" w:lastRow="0" w:firstColumn="1" w:lastColumn="0" w:noHBand="0" w:noVBand="1"/>
      </w:tblPr>
      <w:tblGrid>
        <w:gridCol w:w="3676"/>
        <w:gridCol w:w="3599"/>
        <w:gridCol w:w="3641"/>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B39" w:rsidRDefault="001C0E66">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C11B39" w:rsidRDefault="001C0E66">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C11B39" w:rsidRDefault="001C0E66">
            <w:pPr>
              <w:pStyle w:val="ProductList-TableBody"/>
            </w:pPr>
            <w:r>
              <w:t>商務用</w:t>
            </w:r>
            <w:r>
              <w:t xml:space="preserve"> Skype Online (</w:t>
            </w:r>
            <w:r>
              <w:t>方案</w:t>
            </w:r>
            <w:r>
              <w:t xml:space="preserve"> 1/1G/1A/2/2G/2A) </w:t>
            </w:r>
            <w:r>
              <w:t>使用者</w:t>
            </w:r>
            <w:r>
              <w:t xml:space="preserve"> SL</w:t>
            </w:r>
          </w:p>
        </w:tc>
      </w:tr>
      <w:tr w:rsidR="00C11B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B39" w:rsidRDefault="00C11B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B39" w:rsidRDefault="001C0E6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1C0E66">
      <w:pPr>
        <w:pStyle w:val="ProductList-SubClauseHeading"/>
        <w:outlineLvl w:val="5"/>
      </w:pPr>
      <w:r>
        <w:t xml:space="preserve">3.1.1 </w:t>
      </w:r>
      <w:r>
        <w:t>與商務用</w:t>
      </w:r>
      <w:r>
        <w:t xml:space="preserve"> Skype Server Enterprise CAL </w:t>
      </w:r>
      <w:r>
        <w:t>相關聯的其他功能</w:t>
      </w:r>
    </w:p>
    <w:p w:rsidR="00C11B39" w:rsidRDefault="001C0E66">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B39" w:rsidRDefault="001C0E6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11B39" w:rsidRDefault="001C0E66">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C11B39" w:rsidRDefault="001C0E66">
            <w:pPr>
              <w:pStyle w:val="ProductList-TableBody"/>
            </w:pPr>
            <w:r>
              <w:t>商務用</w:t>
            </w:r>
            <w:r>
              <w:t xml:space="preserve"> Skype Online (</w:t>
            </w:r>
            <w:r>
              <w:t>方案</w:t>
            </w:r>
            <w:r>
              <w:t xml:space="preserve"> 2/2A/2G) </w:t>
            </w:r>
            <w:r>
              <w:t>使用者</w:t>
            </w:r>
            <w:r>
              <w:t xml:space="preserve"> SL</w:t>
            </w:r>
          </w:p>
        </w:tc>
      </w:tr>
      <w:tr w:rsidR="00C11B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B39" w:rsidRDefault="00C11B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B39" w:rsidRDefault="001C0E6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Indented"/>
      </w:pPr>
    </w:p>
    <w:p w:rsidR="00C11B39" w:rsidRDefault="001C0E66">
      <w:pPr>
        <w:pStyle w:val="ProductList-SubClauseHeading"/>
        <w:outlineLvl w:val="5"/>
      </w:pPr>
      <w:r>
        <w:t xml:space="preserve">3.1.2 </w:t>
      </w:r>
      <w:r>
        <w:t>與商務用</w:t>
      </w:r>
      <w:r>
        <w:t xml:space="preserve"> Skype Server Plus CAL </w:t>
      </w:r>
      <w:r>
        <w:t>相關聯的其他功能</w:t>
      </w:r>
    </w:p>
    <w:p w:rsidR="00C11B39" w:rsidRDefault="001C0E66">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B39" w:rsidRDefault="001C0E6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11B39" w:rsidRDefault="001C0E66">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rsidR="00C11B39" w:rsidRDefault="001C0E6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C11B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B39" w:rsidRDefault="00C11B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B39" w:rsidRDefault="001C0E66">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11B39" w:rsidRDefault="001C0E66">
            <w:pPr>
              <w:pStyle w:val="ProductList-TableBody"/>
            </w:pPr>
            <w:r>
              <w:t xml:space="preserve">Skype for Business Plus CAL </w:t>
            </w:r>
            <w:r>
              <w:t>使用者</w:t>
            </w:r>
            <w:r>
              <w:t xml:space="preserve"> SL</w:t>
            </w:r>
          </w:p>
        </w:tc>
      </w:tr>
    </w:tbl>
    <w:p w:rsidR="00C11B39" w:rsidRDefault="00C11B39">
      <w:pPr>
        <w:pStyle w:val="ProductList-BodyIndented"/>
      </w:pPr>
    </w:p>
    <w:p w:rsidR="00C11B39" w:rsidRDefault="001C0E66">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音訊視訊會議伺服器角色</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Director </w:t>
            </w:r>
            <w:r>
              <w:t>角色</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中繼伺服器角色</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PowerShell </w:t>
            </w:r>
            <w:r>
              <w:t>嵌入式管理單元</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Video Interop </w:t>
            </w:r>
            <w:r>
              <w:t>伺服器角色</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pP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1C0E66">
      <w:pPr>
        <w:pStyle w:val="ProductList-Offering1SubSection"/>
        <w:outlineLvl w:val="3"/>
      </w:pPr>
      <w:bookmarkStart w:id="123" w:name="_Sec820"/>
      <w:r>
        <w:t>4.</w:t>
      </w:r>
      <w:r>
        <w:t>軟體保證</w:t>
      </w:r>
      <w:bookmarkEnd w:id="123"/>
    </w:p>
    <w:tbl>
      <w:tblPr>
        <w:tblStyle w:val="PURTable"/>
        <w:tblW w:w="0" w:type="dxa"/>
        <w:tblLook w:val="04A0" w:firstRow="1" w:lastRow="0" w:firstColumn="1" w:lastColumn="0" w:noHBand="0" w:noVBand="1"/>
      </w:tblPr>
      <w:tblGrid>
        <w:gridCol w:w="3632"/>
        <w:gridCol w:w="3651"/>
        <w:gridCol w:w="3633"/>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URBreadcrumb"/>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1HeadingNoBorder"/>
        <w:outlineLvl w:val="1"/>
      </w:pPr>
      <w:bookmarkStart w:id="124" w:name="_Sec614"/>
      <w:r>
        <w:t>SQL Server</w:t>
      </w:r>
      <w:bookmarkEnd w:id="124"/>
      <w:r>
        <w:fldChar w:fldCharType="begin"/>
      </w:r>
      <w:r>
        <w:instrText xml:space="preserve"> TC "</w:instrText>
      </w:r>
      <w:bookmarkStart w:id="125" w:name="_Toc33710157"/>
      <w:r>
        <w:instrText>SQL Server</w:instrText>
      </w:r>
      <w:bookmarkEnd w:id="125"/>
      <w:r>
        <w:instrText>" \l 2</w:instrText>
      </w:r>
      <w:r>
        <w:fldChar w:fldCharType="end"/>
      </w:r>
    </w:p>
    <w:p w:rsidR="00C11B39" w:rsidRDefault="001C0E66">
      <w:pPr>
        <w:pStyle w:val="ProductList-Offering1SubSection"/>
        <w:outlineLvl w:val="2"/>
      </w:pPr>
      <w:bookmarkStart w:id="126" w:name="_Sec688"/>
      <w:r>
        <w:t>1.</w:t>
      </w:r>
      <w:r>
        <w:t>方案供應性</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SQL Server 2019 Standard Core</w:t>
            </w:r>
            <w:r>
              <w:fldChar w:fldCharType="begin"/>
            </w:r>
            <w:r>
              <w:instrText xml:space="preserve"> XE "SQL Server 2019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SQL Server 2019 Enterprise Core</w:t>
            </w:r>
            <w:r>
              <w:fldChar w:fldCharType="begin"/>
            </w:r>
            <w:r>
              <w:instrText xml:space="preserve"> XE "SQL Server 2019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dashed" w:sz="4" w:space="0" w:color="B2B2B2"/>
              <w:right w:val="none" w:sz="4" w:space="0" w:color="6E6E6E"/>
            </w:tcBorders>
          </w:tcPr>
          <w:p w:rsidR="00C11B39" w:rsidRDefault="001C0E66">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C11B39" w:rsidRDefault="001C0E6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C11B39" w:rsidRDefault="00C11B3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C11B39" w:rsidRDefault="00C11B3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C11B39" w:rsidRDefault="00C11B3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2B2B2"/>
              <w:left w:val="none" w:sz="4" w:space="0" w:color="6E6E6E"/>
              <w:bottom w:val="single" w:sz="4" w:space="0" w:color="FFFFFF"/>
              <w:right w:val="none" w:sz="4" w:space="0" w:color="6E6E6E"/>
            </w:tcBorders>
          </w:tcPr>
          <w:p w:rsidR="00C11B39" w:rsidRDefault="001C0E66">
            <w:pPr>
              <w:pStyle w:val="ProductList-TableBody"/>
            </w:pPr>
            <w:r>
              <w:rPr>
                <w:color w:val="000000"/>
              </w:rPr>
              <w:t xml:space="preserve">SQL Server </w:t>
            </w:r>
            <w:r>
              <w:rPr>
                <w:color w:val="000000"/>
              </w:rPr>
              <w:t>巨量資料節點</w:t>
            </w:r>
            <w:r>
              <w:rPr>
                <w:color w:val="000000"/>
              </w:rPr>
              <w:t xml:space="preserve"> (BDN) (2 </w:t>
            </w:r>
            <w:r>
              <w:rPr>
                <w:color w:val="000000"/>
              </w:rPr>
              <w:t>組核心使用權</w:t>
            </w:r>
            <w:r>
              <w:rPr>
                <w:color w:val="000000"/>
              </w:rPr>
              <w:t>)</w:t>
            </w:r>
            <w:r>
              <w:fldChar w:fldCharType="begin"/>
            </w:r>
            <w:r>
              <w:instrText xml:space="preserve"> XE "SQL Server </w:instrText>
            </w:r>
            <w:r>
              <w:instrText>巨量資料節點</w:instrText>
            </w:r>
            <w:r>
              <w:instrText xml:space="preserve"> (BDN) (2 </w:instrText>
            </w:r>
            <w:r>
              <w:instrText>組核心使用權</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C11B39" w:rsidRDefault="001C0E6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C11B39" w:rsidRDefault="00C11B3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C11B39" w:rsidRDefault="00C11B3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11B39" w:rsidRDefault="001C0E66">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rsidR="00C11B39" w:rsidRDefault="001C0E66">
      <w:pPr>
        <w:pStyle w:val="ProductList-Offering1SubSection"/>
        <w:outlineLvl w:val="2"/>
      </w:pPr>
      <w:bookmarkStart w:id="127" w:name="_Sec743"/>
      <w:r>
        <w:t>2.</w:t>
      </w:r>
      <w:r>
        <w:t>產品條件</w:t>
      </w:r>
      <w:bookmarkEnd w:id="127"/>
    </w:p>
    <w:tbl>
      <w:tblPr>
        <w:tblStyle w:val="PURTable"/>
        <w:tblW w:w="0" w:type="dxa"/>
        <w:tblLook w:val="04A0" w:firstRow="1" w:lastRow="0" w:firstColumn="1" w:lastColumn="0" w:noHBand="0" w:noVBand="1"/>
      </w:tblPr>
      <w:tblGrid>
        <w:gridCol w:w="3631"/>
        <w:gridCol w:w="3623"/>
        <w:gridCol w:w="366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降級版本：允許對應至指定之較新版本的較舊版本。客戶得依通用授權條款之許可，使用允許的較舊版本以取代授權的較新版本。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Core </w:t>
            </w:r>
            <w:r>
              <w:t>到</w:t>
            </w:r>
            <w:r>
              <w:t xml:space="preserve"> Standard</w:t>
            </w:r>
            <w:r>
              <w:t>、</w:t>
            </w:r>
            <w:r>
              <w:t xml:space="preserve">Business </w:t>
            </w:r>
            <w:r>
              <w:lastRenderedPageBreak/>
              <w:t>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 xml:space="preserve">ESU </w:t>
            </w:r>
            <w:r>
              <w:t>和</w:t>
            </w:r>
            <w:r>
              <w:t xml:space="preserve"> SQL Server </w:t>
            </w:r>
            <w:r>
              <w:t>巨量資料節點需要</w:t>
            </w:r>
            <w:r>
              <w:t xml:space="preserve"> SQL Server </w:t>
            </w:r>
            <w:r>
              <w:t>適用的</w:t>
            </w:r>
            <w:r>
              <w:t xml:space="preserve"> SA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2.1 SQL Server Enterprise (</w:t>
      </w:r>
      <w:r>
        <w:t>伺服器</w:t>
      </w:r>
      <w:r>
        <w:t>/CAL)</w:t>
      </w:r>
    </w:p>
    <w:p w:rsidR="00C11B39" w:rsidRDefault="001C0E66">
      <w:pPr>
        <w:pStyle w:val="ProductList-Body"/>
      </w:pPr>
      <w:r>
        <w:t>現有</w:t>
      </w:r>
      <w:r>
        <w:t xml:space="preserve"> SQL Server Enterprise (</w:t>
      </w:r>
      <w:r>
        <w:t>伺服器</w:t>
      </w:r>
      <w:r>
        <w:t xml:space="preserve">/CAL) </w:t>
      </w:r>
      <w:r>
        <w:t>客戶得在依照該授權模式取得之伺服器使用權上續約其</w:t>
      </w:r>
      <w:r>
        <w:t xml:space="preserve"> SA</w:t>
      </w:r>
      <w:r>
        <w:t>，不過</w:t>
      </w:r>
      <w:r>
        <w:t xml:space="preserve"> SQL Server Enterprise (</w:t>
      </w:r>
      <w:r>
        <w:t>伺服器</w:t>
      </w:r>
      <w:r>
        <w:t xml:space="preserve">/CAL) </w:t>
      </w:r>
      <w:r>
        <w:t>適用之新的伺服器使用權已不再提供。</w:t>
      </w:r>
    </w:p>
    <w:p w:rsidR="00C11B39" w:rsidRDefault="00C11B39">
      <w:pPr>
        <w:pStyle w:val="ProductList-Body"/>
      </w:pPr>
    </w:p>
    <w:p w:rsidR="00C11B39" w:rsidRDefault="001C0E66">
      <w:pPr>
        <w:pStyle w:val="ProductList-ClauseHeading"/>
        <w:outlineLvl w:val="3"/>
      </w:pPr>
      <w:r>
        <w:t xml:space="preserve">2.2 SQL Server </w:t>
      </w:r>
      <w:r>
        <w:t>平行處理資料倉儲</w:t>
      </w:r>
    </w:p>
    <w:p w:rsidR="00C11B39" w:rsidRDefault="001C0E66">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rsidR="00C11B39" w:rsidRDefault="00C11B39">
      <w:pPr>
        <w:pStyle w:val="ProductList-Body"/>
      </w:pPr>
    </w:p>
    <w:p w:rsidR="00C11B39" w:rsidRDefault="001C0E66">
      <w:pPr>
        <w:pStyle w:val="ProductList-Offering1SubSection"/>
        <w:outlineLvl w:val="2"/>
      </w:pPr>
      <w:bookmarkStart w:id="128" w:name="_Sec794"/>
      <w:r>
        <w:t>3.</w:t>
      </w:r>
      <w:r>
        <w:t>使用權利</w:t>
      </w:r>
      <w:bookmarkEnd w:id="128"/>
    </w:p>
    <w:tbl>
      <w:tblPr>
        <w:tblStyle w:val="PURTable"/>
        <w:tblW w:w="0" w:type="dxa"/>
        <w:tblLook w:val="04A0" w:firstRow="1" w:lastRow="0" w:firstColumn="1" w:lastColumn="0" w:noHBand="0" w:noVBand="1"/>
      </w:tblPr>
      <w:tblGrid>
        <w:gridCol w:w="3655"/>
        <w:gridCol w:w="3613"/>
        <w:gridCol w:w="3648"/>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11B39" w:rsidRDefault="001C0E66">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 xml:space="preserve">3.2 </w:t>
      </w:r>
      <w:r>
        <w:t>自動更新為舊版</w:t>
      </w:r>
      <w:r>
        <w:t xml:space="preserve"> SQL Server</w:t>
      </w:r>
    </w:p>
    <w:p w:rsidR="00C11B39" w:rsidRDefault="001C0E66">
      <w:pPr>
        <w:pStyle w:val="ProductList-Body"/>
      </w:pPr>
      <w:r>
        <w:t>如果</w:t>
      </w:r>
      <w:r>
        <w:t xml:space="preserve"> SQL Server </w:t>
      </w:r>
      <w:r>
        <w:t>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C11B39" w:rsidRDefault="00C11B39">
      <w:pPr>
        <w:pStyle w:val="ProductList-Body"/>
      </w:pPr>
    </w:p>
    <w:p w:rsidR="00C11B39" w:rsidRDefault="001C0E66">
      <w:pPr>
        <w:pStyle w:val="ProductList-ClauseHeading"/>
        <w:outlineLvl w:val="3"/>
      </w:pPr>
      <w:r>
        <w:t xml:space="preserve">3.3 SQL Server </w:t>
      </w:r>
      <w:r>
        <w:t>平台選項</w:t>
      </w:r>
    </w:p>
    <w:p w:rsidR="00C11B39" w:rsidRDefault="001C0E66">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rsidR="00C11B39" w:rsidRDefault="00C11B39">
      <w:pPr>
        <w:pStyle w:val="ProductList-Body"/>
      </w:pPr>
    </w:p>
    <w:p w:rsidR="00C11B39" w:rsidRDefault="001C0E66">
      <w:pPr>
        <w:pStyle w:val="ProductList-ClauseHeading"/>
        <w:outlineLvl w:val="3"/>
      </w:pPr>
      <w:r>
        <w:t xml:space="preserve">3.4 </w:t>
      </w:r>
      <w:r>
        <w:t>執行標準版本的執行個體</w:t>
      </w:r>
    </w:p>
    <w:p w:rsidR="00C11B39" w:rsidRDefault="001C0E66">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C11B39" w:rsidRDefault="00C11B39">
      <w:pPr>
        <w:pStyle w:val="ProductList-Body"/>
      </w:pPr>
    </w:p>
    <w:p w:rsidR="00C11B39" w:rsidRDefault="001C0E66">
      <w:pPr>
        <w:pStyle w:val="ProductList-ClauseHeading"/>
        <w:outlineLvl w:val="3"/>
      </w:pPr>
      <w:r>
        <w:t xml:space="preserve">3.5 SQL Server </w:t>
      </w:r>
      <w:r>
        <w:t>巨量資料節點</w:t>
      </w:r>
    </w:p>
    <w:p w:rsidR="00C11B39" w:rsidRDefault="001C0E66">
      <w:pPr>
        <w:pStyle w:val="ProductList-Body"/>
      </w:pPr>
      <w:r>
        <w:t>客戶對</w:t>
      </w:r>
      <w:r>
        <w:t xml:space="preserve"> SQL Server </w:t>
      </w:r>
      <w:r>
        <w:t>巨量資料節點的使用需受</w:t>
      </w:r>
      <w:r>
        <w:t xml:space="preserve"> SQL Server Enterprise Core </w:t>
      </w:r>
      <w:r>
        <w:t>之使用權利所規範，但若客戶得僅將</w:t>
      </w:r>
      <w:r>
        <w:t xml:space="preserve"> SQL Server </w:t>
      </w:r>
      <w:r>
        <w:t>巨量資料節點執行個體與主要節點搭配使用，則不在此限。「主要節點」係指依據客戶之具備</w:t>
      </w:r>
      <w:r>
        <w:t xml:space="preserve"> SA </w:t>
      </w:r>
      <w:r>
        <w:t>的使用權或對等的訂閱權利執行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權利亦適用於客戶對</w:t>
      </w:r>
      <w:r>
        <w:t xml:space="preserve"> SQL Server </w:t>
      </w:r>
      <w:r>
        <w:t>巨量資料節點的使用：不限次數的虛擬和授權行動性。</w:t>
      </w:r>
    </w:p>
    <w:p w:rsidR="00C11B39" w:rsidRDefault="00C11B39">
      <w:pPr>
        <w:pStyle w:val="ProductList-Body"/>
      </w:pPr>
    </w:p>
    <w:p w:rsidR="00C11B39" w:rsidRDefault="001C0E66">
      <w:pPr>
        <w:pStyle w:val="ProductList-ClauseHeading"/>
        <w:outlineLvl w:val="3"/>
      </w:pPr>
      <w:r>
        <w:t xml:space="preserve">3.6 </w:t>
      </w:r>
      <w:r>
        <w:t>執行</w:t>
      </w:r>
      <w:r>
        <w:t xml:space="preserve"> SQL Server 2019 Enterprise (</w:t>
      </w:r>
      <w:r>
        <w:t>伺服器</w:t>
      </w:r>
      <w:r>
        <w:t xml:space="preserve">/CAL) </w:t>
      </w:r>
      <w:r>
        <w:t>的執行個體</w:t>
      </w:r>
    </w:p>
    <w:p w:rsidR="00C11B39" w:rsidRDefault="001C0E66">
      <w:pPr>
        <w:pStyle w:val="ProductList-Body"/>
      </w:pPr>
      <w:r>
        <w:t>客戶一次至多得在授權伺服器上的四個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中執行任何數目之伺服器軟體的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得隨時存取至多</w:t>
      </w:r>
      <w:r>
        <w:t xml:space="preserve"> 20 </w:t>
      </w:r>
      <w:r>
        <w:t>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中執行軟體，則該組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得隨時存取至多</w:t>
      </w:r>
      <w:r>
        <w:t xml:space="preserve"> 20 </w:t>
      </w:r>
      <w:r>
        <w:t>個硬體執行緒。針對每個已指派的額外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，客戶得在四個額外的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中執行軟體，惟需受相同限制所拘束。</w:t>
      </w:r>
    </w:p>
    <w:p w:rsidR="00C11B39" w:rsidRDefault="00C11B39">
      <w:pPr>
        <w:pStyle w:val="ProductList-Body"/>
      </w:pPr>
    </w:p>
    <w:p w:rsidR="00C11B39" w:rsidRDefault="001C0E66">
      <w:pPr>
        <w:pStyle w:val="ProductList-ClauseHeading"/>
        <w:outlineLvl w:val="3"/>
      </w:pPr>
      <w:r>
        <w:t xml:space="preserve">3.7 </w:t>
      </w:r>
      <w:r>
        <w:t>平行處理資料倉儲</w:t>
      </w:r>
      <w:r>
        <w:t xml:space="preserve"> (PDW) </w:t>
      </w:r>
      <w:r>
        <w:t>容錯伺服器</w:t>
      </w:r>
    </w:p>
    <w:p w:rsidR="00C11B39" w:rsidRDefault="001C0E66">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C11B39" w:rsidRDefault="00C11B39">
      <w:pPr>
        <w:pStyle w:val="ProductList-Body"/>
      </w:pPr>
    </w:p>
    <w:p w:rsidR="00C11B39" w:rsidRDefault="001C0E66">
      <w:pPr>
        <w:pStyle w:val="ProductList-ClauseHeading"/>
        <w:outlineLvl w:val="3"/>
      </w:pPr>
      <w:r>
        <w:t xml:space="preserve">3.8 </w:t>
      </w:r>
      <w:r>
        <w:t>其他軟體</w:t>
      </w:r>
    </w:p>
    <w:p w:rsidR="00C11B39" w:rsidRDefault="001C0E66">
      <w:pPr>
        <w:pStyle w:val="ProductList-SubClauseHeading"/>
        <w:outlineLvl w:val="4"/>
      </w:pPr>
      <w:r>
        <w:t xml:space="preserve">3.8.1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用戶端工具連接性</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Distributed Replay Client</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lastRenderedPageBreak/>
              <w:t>文件集元件</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管理工具</w:t>
            </w:r>
            <w:r>
              <w:t xml:space="preserve"> – </w:t>
            </w:r>
            <w:r>
              <w:t>完整</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Indented"/>
      </w:pPr>
    </w:p>
    <w:p w:rsidR="00C11B39" w:rsidRDefault="001C0E66">
      <w:pPr>
        <w:pStyle w:val="ProductList-SubClauseHeading"/>
        <w:outlineLvl w:val="4"/>
      </w:pPr>
      <w:r>
        <w:t xml:space="preserve">3.8.2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rsidR="00C11B39" w:rsidRDefault="00C11B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1B39" w:rsidRDefault="00C11B39">
            <w:pPr>
              <w:pStyle w:val="ProductList-TableBody"/>
            </w:pPr>
          </w:p>
        </w:tc>
      </w:tr>
    </w:tbl>
    <w:p w:rsidR="00C11B39" w:rsidRDefault="001C0E66">
      <w:pPr>
        <w:pStyle w:val="ProductList-Offering1SubSection"/>
        <w:outlineLvl w:val="2"/>
      </w:pPr>
      <w:bookmarkStart w:id="129" w:name="_Sec826"/>
      <w:r>
        <w:t>4.</w:t>
      </w:r>
      <w:r>
        <w:t>軟體保證</w:t>
      </w:r>
      <w:bookmarkEnd w:id="129"/>
    </w:p>
    <w:tbl>
      <w:tblPr>
        <w:tblStyle w:val="PURTable"/>
        <w:tblW w:w="0" w:type="dxa"/>
        <w:tblLook w:val="04A0" w:firstRow="1" w:lastRow="0" w:firstColumn="1" w:lastColumn="0" w:noHBand="0" w:noVBand="1"/>
      </w:tblPr>
      <w:tblGrid>
        <w:gridCol w:w="3638"/>
        <w:gridCol w:w="3639"/>
        <w:gridCol w:w="363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：所有版本。請參閱以下「容錯移轉權利」小節，取得</w:t>
            </w:r>
            <w:r>
              <w:t xml:space="preserve"> SQL Server </w:t>
            </w:r>
            <w:r>
              <w:t>的額外條款。</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r>
              <w:t>。請參閱以下「容錯移轉權利」小節，取得</w:t>
            </w:r>
            <w:r>
              <w:t xml:space="preserve"> SQL Server </w:t>
            </w:r>
            <w:r>
              <w:t>的額外條款。</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SQL Server </w:t>
            </w:r>
            <w:r>
              <w:t>的全部版本</w:t>
            </w:r>
            <w:r>
              <w:t xml:space="preserve"> (</w:t>
            </w:r>
            <w:r>
              <w:t>不適用於平行處理資料倉儲</w:t>
            </w:r>
            <w:r>
              <w:t xml:space="preserve">) </w:t>
            </w:r>
            <w:r>
              <w:t>及</w:t>
            </w:r>
            <w:r>
              <w:t xml:space="preserve"> SQL Server </w:t>
            </w:r>
            <w:r>
              <w:t>巨量資料節點</w:t>
            </w:r>
            <w:r>
              <w:fldChar w:fldCharType="begin"/>
            </w:r>
            <w:r>
              <w:instrText xml:space="preserve"> XE "SQL Server </w:instrText>
            </w:r>
            <w:r>
              <w:instrText>巨量資料節點</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51">
              <w:r>
                <w:rPr>
                  <w:color w:val="00467F"/>
                  <w:u w:val="single"/>
                </w:rPr>
                <w:t>產品條款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URBreadcrumb"/>
      </w:pPr>
    </w:p>
    <w:p w:rsidR="00C11B39" w:rsidRDefault="001C0E66">
      <w:pPr>
        <w:pStyle w:val="ProductList-ClauseHeading"/>
        <w:outlineLvl w:val="3"/>
      </w:pPr>
      <w:r>
        <w:t xml:space="preserve">4.1 SQL Server 2019 Enterprise Core – </w:t>
      </w:r>
      <w:r>
        <w:t>不限次數的虛擬</w:t>
      </w:r>
    </w:p>
    <w:p w:rsidR="00C11B39" w:rsidRDefault="001C0E66">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所有核心授權之完整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C11B39" w:rsidRDefault="00C11B39">
      <w:pPr>
        <w:pStyle w:val="ProductList-Body"/>
      </w:pPr>
    </w:p>
    <w:p w:rsidR="00C11B39" w:rsidRDefault="001C0E66">
      <w:pPr>
        <w:pStyle w:val="ProductList-ClauseHeading"/>
        <w:outlineLvl w:val="3"/>
      </w:pPr>
      <w:r>
        <w:t xml:space="preserve">4.2 SQL Server 2019 – </w:t>
      </w:r>
      <w:r>
        <w:t>容錯移轉權利</w:t>
      </w:r>
    </w:p>
    <w:p w:rsidR="00C11B39" w:rsidRDefault="001C0E66">
      <w:pPr>
        <w:pStyle w:val="ProductList-Body"/>
      </w:pPr>
      <w:r>
        <w:t>針對其每一個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，客戶有權得以：</w:t>
      </w:r>
    </w:p>
    <w:p w:rsidR="00C11B39" w:rsidRDefault="001C0E66" w:rsidP="001C0E66">
      <w:pPr>
        <w:pStyle w:val="ProductList-Bullet"/>
        <w:numPr>
          <w:ilvl w:val="0"/>
          <w:numId w:val="21"/>
        </w:numPr>
      </w:pPr>
      <w:r>
        <w:t>在任何專供客戶使用之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w:t>
      </w:r>
      <w:r>
        <w:t xml:space="preserve"> (</w:t>
      </w:r>
      <w:r>
        <w:t>惟需受</w:t>
      </w:r>
      <w:hyperlink w:anchor="_Sec537">
        <w:r>
          <w:rPr>
            <w:color w:val="00467F"/>
            <w:u w:val="single"/>
          </w:rPr>
          <w:t>外包軟體管理</w:t>
        </w:r>
      </w:hyperlink>
      <w:r>
        <w:t>條款所拘束</w:t>
      </w:r>
      <w:r>
        <w:t>)</w:t>
      </w:r>
      <w:r>
        <w:t>；以及</w:t>
      </w:r>
    </w:p>
    <w:p w:rsidR="00C11B39" w:rsidRDefault="001C0E66" w:rsidP="001C0E66">
      <w:pPr>
        <w:pStyle w:val="ProductList-Bullet"/>
        <w:numPr>
          <w:ilvl w:val="0"/>
          <w:numId w:val="21"/>
        </w:numPr>
      </w:pPr>
      <w:r>
        <w:t>將兩個</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rsidR="00C11B39" w:rsidRDefault="001C0E66" w:rsidP="001C0E66">
      <w:pPr>
        <w:pStyle w:val="ProductList-Bullet"/>
        <w:numPr>
          <w:ilvl w:val="1"/>
          <w:numId w:val="21"/>
        </w:numPr>
      </w:pPr>
      <w:r>
        <w:t>一個位於任何專供客戶使用的伺服器上</w:t>
      </w:r>
      <w:r>
        <w:t xml:space="preserve"> (</w:t>
      </w:r>
      <w:r>
        <w:t>需受</w:t>
      </w:r>
      <w:hyperlink w:anchor="_Sec537">
        <w:r>
          <w:rPr>
            <w:color w:val="00467F"/>
            <w:u w:val="single"/>
          </w:rPr>
          <w:t>外包軟體管理</w:t>
        </w:r>
      </w:hyperlink>
      <w:r>
        <w:t>條款所拘束</w:t>
      </w:r>
      <w:r>
        <w:t xml:space="preserve">) </w:t>
      </w:r>
      <w:r>
        <w:t>以及</w:t>
      </w:r>
    </w:p>
    <w:p w:rsidR="00C11B39" w:rsidRDefault="001C0E66" w:rsidP="001C0E66">
      <w:pPr>
        <w:pStyle w:val="ProductList-Bullet"/>
        <w:numPr>
          <w:ilvl w:val="1"/>
          <w:numId w:val="21"/>
        </w:numPr>
      </w:pPr>
      <w:r>
        <w:t>一個位於</w:t>
      </w:r>
      <w:r>
        <w:t xml:space="preserve"> Microsoft Azure </w:t>
      </w:r>
      <w:r>
        <w:t>伺服器上</w:t>
      </w:r>
    </w:p>
    <w:p w:rsidR="00C11B39" w:rsidRDefault="00C11B39">
      <w:pPr>
        <w:pStyle w:val="ProductList-Body"/>
      </w:pPr>
    </w:p>
    <w:p w:rsidR="00C11B39" w:rsidRDefault="001C0E66">
      <w:pPr>
        <w:pStyle w:val="ProductList-Body"/>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rsidR="00C11B39" w:rsidRDefault="001C0E66" w:rsidP="001C0E66">
      <w:pPr>
        <w:pStyle w:val="ProductList-Bullet"/>
        <w:numPr>
          <w:ilvl w:val="0"/>
          <w:numId w:val="22"/>
        </w:numPr>
      </w:pPr>
      <w:r>
        <w:t>資料庫一致性檢查或</w:t>
      </w:r>
      <w:r>
        <w:t xml:space="preserve"> Checkdb</w:t>
      </w:r>
    </w:p>
    <w:p w:rsidR="00C11B39" w:rsidRDefault="001C0E66" w:rsidP="001C0E66">
      <w:pPr>
        <w:pStyle w:val="ProductList-Bullet"/>
        <w:numPr>
          <w:ilvl w:val="0"/>
          <w:numId w:val="22"/>
        </w:numPr>
      </w:pPr>
      <w:r>
        <w:t>記錄檔備份</w:t>
      </w:r>
    </w:p>
    <w:p w:rsidR="00C11B39" w:rsidRDefault="001C0E66" w:rsidP="001C0E66">
      <w:pPr>
        <w:pStyle w:val="ProductList-Bullet"/>
        <w:numPr>
          <w:ilvl w:val="0"/>
          <w:numId w:val="22"/>
        </w:numPr>
      </w:pPr>
      <w:r>
        <w:t>完整備份</w:t>
      </w:r>
    </w:p>
    <w:p w:rsidR="00C11B39" w:rsidRDefault="001C0E66" w:rsidP="001C0E66">
      <w:pPr>
        <w:pStyle w:val="ProductList-Bullet"/>
        <w:numPr>
          <w:ilvl w:val="0"/>
          <w:numId w:val="22"/>
        </w:numPr>
      </w:pPr>
      <w:r>
        <w:t>監控資源使用資料</w:t>
      </w:r>
    </w:p>
    <w:p w:rsidR="00C11B39" w:rsidRDefault="00C11B39">
      <w:pPr>
        <w:pStyle w:val="ProductList-Body"/>
      </w:pPr>
    </w:p>
    <w:p w:rsidR="00C11B39" w:rsidRDefault="001C0E66">
      <w:pPr>
        <w:pStyle w:val="ProductList-Body"/>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可能無法將</w:t>
      </w:r>
      <w:r>
        <w:t xml:space="preserve"> SQL Server </w:t>
      </w:r>
      <w:r>
        <w:t>資料提供給使用者或裝置，或另行執行有效的</w:t>
      </w:r>
      <w:r>
        <w:t xml:space="preserve"> SQL Server </w:t>
      </w:r>
      <w:r>
        <w:t>工作負載。</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所需之授權數量。這些容錯移轉權利需要</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和</w:t>
      </w:r>
      <w:r>
        <w:t xml:space="preserve"> CAL </w:t>
      </w:r>
      <w:r>
        <w:t>的</w:t>
      </w:r>
      <w:r>
        <w:t xml:space="preserve"> SA (</w:t>
      </w:r>
      <w:r>
        <w:t>若有的話</w:t>
      </w:r>
      <w:r>
        <w:t>)</w:t>
      </w:r>
      <w:r>
        <w:t>，而且當客戶依據</w:t>
      </w:r>
      <w:hyperlink w:anchor="_Sec589">
        <w:r>
          <w:rPr>
            <w:color w:val="00467F"/>
            <w:u w:val="single"/>
          </w:rPr>
          <w:t>透過</w:t>
        </w:r>
        <w:r>
          <w:rPr>
            <w:color w:val="00467F"/>
            <w:u w:val="single"/>
          </w:rPr>
          <w:t xml:space="preserve"> SA </w:t>
        </w:r>
        <w:r>
          <w:rPr>
            <w:color w:val="00467F"/>
            <w:u w:val="single"/>
          </w:rPr>
          <w:t>取得授權行動性</w:t>
        </w:r>
      </w:hyperlink>
      <w:r>
        <w:t>而部署</w:t>
      </w:r>
      <w:r>
        <w:t xml:space="preserve"> SQL </w:t>
      </w:r>
      <w:r>
        <w:t>軟體時便不適用。</w:t>
      </w:r>
    </w:p>
    <w:p w:rsidR="00C11B39" w:rsidRDefault="00C11B39">
      <w:pPr>
        <w:pStyle w:val="ProductList-Body"/>
      </w:pPr>
    </w:p>
    <w:p w:rsidR="00C11B39" w:rsidRDefault="001C0E66">
      <w:pPr>
        <w:pStyle w:val="ProductList-ClauseHeading"/>
        <w:outlineLvl w:val="3"/>
      </w:pPr>
      <w:r>
        <w:t xml:space="preserve">4.3 Microsoft Azure IaaS </w:t>
      </w:r>
      <w:r>
        <w:t>上之</w:t>
      </w:r>
      <w:r>
        <w:t xml:space="preserve"> SQL </w:t>
      </w:r>
      <w:r>
        <w:t>之使用</w:t>
      </w:r>
    </w:p>
    <w:p w:rsidR="00C11B39" w:rsidRDefault="001C0E66">
      <w:pPr>
        <w:pStyle w:val="ProductList-Body"/>
      </w:pPr>
      <w:r>
        <w:t>在</w:t>
      </w:r>
      <w:r>
        <w:t xml:space="preserve"> Azure </w:t>
      </w:r>
      <w:r>
        <w:t>混合式權益或災害回復權下使用</w:t>
      </w:r>
      <w:r>
        <w:t xml:space="preserve"> Azure </w:t>
      </w:r>
      <w:r>
        <w:t>上之</w:t>
      </w:r>
      <w:r>
        <w:t xml:space="preserve"> SQL </w:t>
      </w:r>
      <w:r>
        <w:t>伺服器時，客戶應根據</w:t>
      </w:r>
      <w:r>
        <w:t xml:space="preserve"> Azure </w:t>
      </w:r>
      <w:r>
        <w:t>入口網站或</w:t>
      </w:r>
      <w:r>
        <w:t xml:space="preserve"> Azure </w:t>
      </w:r>
      <w:r>
        <w:t>命令列</w:t>
      </w:r>
      <w:r>
        <w:t xml:space="preserve"> API </w:t>
      </w:r>
      <w:r>
        <w:t>的提示訊息註明該使用情形。</w:t>
      </w:r>
    </w:p>
    <w:p w:rsidR="00C11B39" w:rsidRDefault="00C11B39">
      <w:pPr>
        <w:pStyle w:val="ProductList-Body"/>
      </w:pPr>
    </w:p>
    <w:p w:rsidR="00C11B39" w:rsidRDefault="001C0E66">
      <w:pPr>
        <w:pStyle w:val="ProductList-ClauseHeading"/>
        <w:outlineLvl w:val="3"/>
      </w:pPr>
      <w:r>
        <w:t xml:space="preserve">4.4 SQL Server SA </w:t>
      </w:r>
      <w:r>
        <w:t>客戶的</w:t>
      </w:r>
      <w:r>
        <w:t xml:space="preserve"> SQL Server </w:t>
      </w:r>
      <w:r>
        <w:t>巨量資料節點授權之授與</w:t>
      </w:r>
    </w:p>
    <w:p w:rsidR="00C11B39" w:rsidRDefault="001C0E66">
      <w:pPr>
        <w:pStyle w:val="ProductList-Body"/>
      </w:pPr>
      <w:r>
        <w:t>針對已指派給客戶的任一主要節點的每份具備</w:t>
      </w:r>
      <w:r>
        <w:t xml:space="preserve"> SA </w:t>
      </w:r>
      <w:r>
        <w:t>之</w:t>
      </w:r>
      <w:r>
        <w:t xml:space="preserve"> SQL Server Enterprise Core </w:t>
      </w:r>
      <w:r>
        <w:t>授權或對等的訂閱權利，客戶將擁有八份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rsidR="00C11B39" w:rsidRDefault="00C11B39">
      <w:pPr>
        <w:pStyle w:val="ProductList-Body"/>
      </w:pPr>
    </w:p>
    <w:p w:rsidR="00C11B39" w:rsidRDefault="001C0E66">
      <w:pPr>
        <w:pStyle w:val="ProductList-Body"/>
      </w:pPr>
      <w:r>
        <w:t>針對已指派給客戶的任一主要節點的每份具備</w:t>
      </w:r>
      <w:r>
        <w:t xml:space="preserve"> SA </w:t>
      </w:r>
      <w:r>
        <w:t>之</w:t>
      </w:r>
      <w:r>
        <w:t xml:space="preserve"> SQL Server Standard Core </w:t>
      </w:r>
      <w:r>
        <w:t>授權或對等的訂閱權利，客戶將擁有一份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rsidR="00C11B39" w:rsidRDefault="00C11B39">
      <w:pPr>
        <w:pStyle w:val="ProductList-Body"/>
      </w:pPr>
    </w:p>
    <w:p w:rsidR="00C11B39" w:rsidRDefault="001C0E66">
      <w:pPr>
        <w:pStyle w:val="ProductList-Body"/>
      </w:pPr>
      <w:r>
        <w:t>客戶得視需求訂購額外數量的</w:t>
      </w:r>
      <w:r>
        <w:t xml:space="preserve"> SQL Server </w:t>
      </w:r>
      <w:r>
        <w:t>巨量資料節點授權。</w:t>
      </w:r>
    </w:p>
    <w:p w:rsidR="00C11B39" w:rsidRDefault="00C11B39">
      <w:pPr>
        <w:pStyle w:val="ProductList-Body"/>
      </w:pPr>
    </w:p>
    <w:p w:rsidR="00C11B39" w:rsidRDefault="001C0E66">
      <w:pPr>
        <w:pStyle w:val="ProductList-ClauseHeading"/>
        <w:outlineLvl w:val="3"/>
      </w:pPr>
      <w:r>
        <w:t xml:space="preserve">4.5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rsidR="00C11B39" w:rsidRDefault="001C0E66">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rsidR="00C11B39" w:rsidRDefault="00C11B39">
      <w:pPr>
        <w:pStyle w:val="ProductList-Body"/>
      </w:pPr>
    </w:p>
    <w:p w:rsidR="00C11B39" w:rsidRDefault="001C0E66">
      <w:pPr>
        <w:pStyle w:val="ProductList-ClauseHeading"/>
        <w:outlineLvl w:val="3"/>
      </w:pPr>
      <w:r>
        <w:lastRenderedPageBreak/>
        <w:t xml:space="preserve">4.6 SQL Enterprise Core – </w:t>
      </w:r>
      <w:r>
        <w:t>執行</w:t>
      </w:r>
      <w:r>
        <w:t xml:space="preserve"> Machine Learning </w:t>
      </w:r>
      <w:r>
        <w:t>伺服器的</w:t>
      </w:r>
      <w:r>
        <w:t xml:space="preserve"> Hadoop </w:t>
      </w:r>
      <w:r>
        <w:t>適用版</w:t>
      </w:r>
    </w:p>
    <w:p w:rsidR="00C11B39" w:rsidRDefault="001C0E66">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，客戶亦得在至多五部供客戶專用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Machine Learning </w:t>
      </w:r>
      <w:r>
        <w:t>伺服器的</w:t>
      </w:r>
      <w:r>
        <w:t xml:space="preserve"> Hadoop </w:t>
      </w:r>
      <w:r>
        <w:t>適用版，惟僅限與其</w:t>
      </w:r>
      <w:r>
        <w:t xml:space="preserve"> SQL Server Enterprise Core </w:t>
      </w:r>
      <w:r>
        <w:t>之授權使用合併。由非客戶或其任一關係企業之實體進行管理或掌控的任何專用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rsidR="00C11B39" w:rsidRDefault="00C11B39">
      <w:pPr>
        <w:pStyle w:val="ProductList-Body"/>
      </w:pPr>
    </w:p>
    <w:p w:rsidR="00C11B39" w:rsidRDefault="001C0E66">
      <w:pPr>
        <w:pStyle w:val="ProductList-ClauseHeading"/>
        <w:outlineLvl w:val="3"/>
      </w:pPr>
      <w:r>
        <w:t xml:space="preserve">4.7 Power BI Report Server </w:t>
      </w:r>
      <w:r>
        <w:t>之使用</w:t>
      </w:r>
      <w:r>
        <w:t xml:space="preserve"> – SQL Server Enterprise Edition</w:t>
      </w:r>
    </w:p>
    <w:p w:rsidR="00C11B39" w:rsidRDefault="001C0E66">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核心授權數目的最大數目核心上執行軟體，惟每一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rsidR="00C11B39" w:rsidRDefault="00C11B39">
      <w:pPr>
        <w:pStyle w:val="ProductList-Body"/>
      </w:pPr>
    </w:p>
    <w:p w:rsidR="00C11B39" w:rsidRDefault="001C0E66">
      <w:pPr>
        <w:pStyle w:val="ProductList-ClauseHeading"/>
        <w:outlineLvl w:val="3"/>
      </w:pPr>
      <w:r>
        <w:t xml:space="preserve">4.8 </w:t>
      </w:r>
      <w:r>
        <w:t>延長安全性更新</w:t>
      </w:r>
    </w:p>
    <w:p w:rsidR="00C11B39" w:rsidRDefault="001C0E66">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rsidR="00C11B39" w:rsidRDefault="00C11B39">
      <w:pPr>
        <w:pStyle w:val="ProductList-Body"/>
      </w:pPr>
    </w:p>
    <w:p w:rsidR="00C11B39" w:rsidRDefault="001C0E66">
      <w:pPr>
        <w:pStyle w:val="ProductList-ClauseHeading"/>
        <w:outlineLvl w:val="3"/>
      </w:pPr>
      <w:r>
        <w:t xml:space="preserve">4.9 SQL Server 2019 Enterprise Core - </w:t>
      </w:r>
      <w:r>
        <w:t>平行處理資料倉儲功能更新</w:t>
      </w:r>
    </w:p>
    <w:p w:rsidR="00C11B39" w:rsidRDefault="001C0E66">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rsidR="00C11B39" w:rsidRDefault="00C11B39">
      <w:pPr>
        <w:pStyle w:val="ProductList-Body"/>
      </w:pPr>
    </w:p>
    <w:p w:rsidR="00C11B39" w:rsidRDefault="001C0E66">
      <w:pPr>
        <w:pStyle w:val="ProductList-ClauseHeading"/>
        <w:outlineLvl w:val="3"/>
      </w:pPr>
      <w:r>
        <w:t xml:space="preserve">4.10 </w:t>
      </w:r>
      <w:r>
        <w:t>依據應用程式平台副約</w:t>
      </w:r>
      <w:r>
        <w:t xml:space="preserve"> EAP </w:t>
      </w:r>
      <w:r>
        <w:t>之</w:t>
      </w:r>
      <w:r>
        <w:t xml:space="preserve"> SQL Server </w:t>
      </w:r>
      <w:r>
        <w:t>買斷選項</w:t>
      </w:r>
    </w:p>
    <w:p w:rsidR="00C11B39" w:rsidRDefault="001C0E66">
      <w:pPr>
        <w:pStyle w:val="ProductList-Body"/>
      </w:pPr>
      <w:r>
        <w:t>客戶得續約其</w:t>
      </w:r>
      <w:r>
        <w:t xml:space="preserve"> SQL Server Enterprise Server/CAL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而提供。</w:t>
      </w:r>
    </w:p>
    <w:p w:rsidR="00C11B39" w:rsidRDefault="00C11B39">
      <w:pPr>
        <w:pStyle w:val="PURBreadcrumb"/>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GroupHeading"/>
        <w:outlineLvl w:val="1"/>
      </w:pPr>
      <w:bookmarkStart w:id="130" w:name="_Sec615"/>
      <w:r>
        <w:t>System Center</w:t>
      </w:r>
      <w:bookmarkEnd w:id="130"/>
      <w:r>
        <w:fldChar w:fldCharType="begin"/>
      </w:r>
      <w:r>
        <w:instrText xml:space="preserve"> TC "</w:instrText>
      </w:r>
      <w:bookmarkStart w:id="131" w:name="_Toc33710158"/>
      <w:r>
        <w:instrText>System Center</w:instrText>
      </w:r>
      <w:bookmarkEnd w:id="131"/>
      <w:r>
        <w:instrText>" \l 2</w:instrText>
      </w:r>
      <w:r>
        <w:fldChar w:fldCharType="end"/>
      </w:r>
    </w:p>
    <w:p w:rsidR="00C11B39" w:rsidRDefault="001C0E66">
      <w:pPr>
        <w:pStyle w:val="ProductList-Offering2HeadingNoBorder"/>
        <w:outlineLvl w:val="2"/>
      </w:pPr>
      <w:bookmarkStart w:id="132" w:name="_Sec642"/>
      <w:r>
        <w:t>System Center Server</w:t>
      </w:r>
      <w:bookmarkEnd w:id="132"/>
      <w:r>
        <w:fldChar w:fldCharType="begin"/>
      </w:r>
      <w:r>
        <w:instrText xml:space="preserve"> TC "</w:instrText>
      </w:r>
      <w:bookmarkStart w:id="133" w:name="_Toc33710159"/>
      <w:r>
        <w:instrText>System Center Server</w:instrText>
      </w:r>
      <w:bookmarkEnd w:id="133"/>
      <w:r>
        <w:instrText>" \l 3</w:instrText>
      </w:r>
      <w:r>
        <w:fldChar w:fldCharType="end"/>
      </w:r>
    </w:p>
    <w:p w:rsidR="00C11B39" w:rsidRDefault="001C0E66">
      <w:pPr>
        <w:pStyle w:val="ProductList-Offering1SubSection"/>
        <w:outlineLvl w:val="3"/>
      </w:pPr>
      <w:bookmarkStart w:id="134" w:name="_Sec689"/>
      <w:r>
        <w:t>1.</w:t>
      </w:r>
      <w:r>
        <w:t>方案供應性</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11B39" w:rsidRDefault="001C0E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11B39" w:rsidRDefault="001C0E66">
      <w:pPr>
        <w:pStyle w:val="ProductList-Offering1SubSection"/>
        <w:outlineLvl w:val="3"/>
      </w:pPr>
      <w:bookmarkStart w:id="135" w:name="_Sec744"/>
      <w:r>
        <w:t>2.</w:t>
      </w:r>
      <w:r>
        <w:t>產品條件</w:t>
      </w:r>
      <w:bookmarkEnd w:id="135"/>
    </w:p>
    <w:tbl>
      <w:tblPr>
        <w:tblStyle w:val="PURTable"/>
        <w:tblW w:w="0" w:type="dxa"/>
        <w:tblLook w:val="04A0" w:firstRow="1" w:lastRow="0" w:firstColumn="1" w:lastColumn="0" w:noHBand="0" w:noVBand="1"/>
      </w:tblPr>
      <w:tblGrid>
        <w:gridCol w:w="3655"/>
        <w:gridCol w:w="3630"/>
        <w:gridCol w:w="3631"/>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降級版本：</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Offering1SubSection"/>
        <w:outlineLvl w:val="3"/>
      </w:pPr>
      <w:bookmarkStart w:id="136" w:name="_Sec797"/>
      <w:r>
        <w:t>3.</w:t>
      </w:r>
      <w:r>
        <w:t>使用權利</w:t>
      </w:r>
      <w:bookmarkEnd w:id="136"/>
    </w:p>
    <w:tbl>
      <w:tblPr>
        <w:tblStyle w:val="PURTable"/>
        <w:tblW w:w="0" w:type="dxa"/>
        <w:tblLook w:val="04A0" w:firstRow="1" w:lastRow="0" w:firstColumn="1" w:lastColumn="0" w:noHBand="0" w:noVBand="1"/>
      </w:tblPr>
      <w:tblGrid>
        <w:gridCol w:w="3628"/>
        <w:gridCol w:w="3624"/>
        <w:gridCol w:w="3664"/>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其他軟體：</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lastRenderedPageBreak/>
        <w:t xml:space="preserve">3.3 System Center Endpoint Protection </w:t>
      </w:r>
      <w:r>
        <w:t>與</w:t>
      </w:r>
      <w:r>
        <w:t xml:space="preserve"> Azure Security Center </w:t>
      </w:r>
      <w:r>
        <w:t>搭配使用</w:t>
      </w:r>
    </w:p>
    <w:p w:rsidR="00C11B39" w:rsidRDefault="001C0E66">
      <w:pPr>
        <w:pStyle w:val="ProductList-Body"/>
      </w:pPr>
      <w:r>
        <w:t>客戶得使用</w:t>
      </w:r>
      <w:r>
        <w:t xml:space="preserve"> System Center Endpoint Protection </w:t>
      </w:r>
      <w:r>
        <w:t>來管理使用</w:t>
      </w:r>
      <w:r>
        <w:t xml:space="preserve"> Azure </w:t>
      </w:r>
      <w:r>
        <w:t>資訊安全中心</w:t>
      </w:r>
      <w:r>
        <w:fldChar w:fldCharType="begin"/>
      </w:r>
      <w:r>
        <w:instrText xml:space="preserve"> XE "Azure </w:instrText>
      </w:r>
      <w:r>
        <w:instrText>資訊安全中心</w:instrText>
      </w:r>
      <w:r>
        <w:instrText xml:space="preserve">" </w:instrText>
      </w:r>
      <w:r>
        <w:fldChar w:fldCharType="end"/>
      </w:r>
      <w:r>
        <w:t>的</w:t>
      </w:r>
      <w:r>
        <w:t xml:space="preserve"> Standard </w:t>
      </w:r>
      <w:r>
        <w:t>層加以保護的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rsidR="00C11B39" w:rsidRDefault="00C11B39">
      <w:pPr>
        <w:pStyle w:val="ProductList-Body"/>
      </w:pPr>
    </w:p>
    <w:p w:rsidR="00C11B39" w:rsidRDefault="001C0E66">
      <w:pPr>
        <w:pStyle w:val="ProductList-ClauseHeading"/>
        <w:outlineLvl w:val="4"/>
      </w:pPr>
      <w:r>
        <w:t xml:space="preserve">3.4 SQL Server </w:t>
      </w:r>
      <w:r>
        <w:t>技術</w:t>
      </w:r>
    </w:p>
    <w:p w:rsidR="00C11B39" w:rsidRDefault="001C0E66">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rsidR="00C11B39" w:rsidRDefault="00C11B39">
      <w:pPr>
        <w:pStyle w:val="ProductList-Body"/>
      </w:pPr>
    </w:p>
    <w:p w:rsidR="00C11B39" w:rsidRDefault="001C0E66">
      <w:pPr>
        <w:pStyle w:val="ProductList-ClauseHeading"/>
        <w:outlineLvl w:val="4"/>
      </w:pPr>
      <w:r>
        <w:t xml:space="preserve">3.5 Windows Server </w:t>
      </w:r>
      <w:r>
        <w:t>容器</w:t>
      </w:r>
    </w:p>
    <w:p w:rsidR="00C11B39" w:rsidRDefault="001C0E66">
      <w:pPr>
        <w:pStyle w:val="ProductList-Body"/>
      </w:pPr>
      <w:r>
        <w:t>客戶得管理</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11B39" w:rsidRDefault="001C0E66">
      <w:pPr>
        <w:pStyle w:val="ProductList-Offering1SubSection"/>
        <w:outlineLvl w:val="3"/>
      </w:pPr>
      <w:bookmarkStart w:id="137" w:name="_Sec869"/>
      <w:r>
        <w:t>4.</w:t>
      </w:r>
      <w:r>
        <w:t>軟體保證</w:t>
      </w:r>
      <w:bookmarkEnd w:id="137"/>
    </w:p>
    <w:tbl>
      <w:tblPr>
        <w:tblStyle w:val="PURTable"/>
        <w:tblW w:w="0" w:type="dxa"/>
        <w:tblLook w:val="04A0" w:firstRow="1" w:lastRow="0" w:firstColumn="1" w:lastColumn="0" w:noHBand="0" w:noVBand="1"/>
      </w:tblPr>
      <w:tblGrid>
        <w:gridCol w:w="3630"/>
        <w:gridCol w:w="3647"/>
        <w:gridCol w:w="363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4">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10160"/>
      <w:r>
        <w:instrText>System Center Configuration Manager</w:instrText>
      </w:r>
      <w:bookmarkEnd w:id="139"/>
      <w:r>
        <w:instrText>" \l 3</w:instrText>
      </w:r>
      <w:r>
        <w:fldChar w:fldCharType="end"/>
      </w:r>
    </w:p>
    <w:p w:rsidR="00C11B39" w:rsidRDefault="001C0E66">
      <w:pPr>
        <w:pStyle w:val="ProductList-Offering1SubSection"/>
        <w:outlineLvl w:val="3"/>
      </w:pPr>
      <w:bookmarkStart w:id="140" w:name="_Sec691"/>
      <w:r>
        <w:t>1.</w:t>
      </w:r>
      <w:r>
        <w:t>方案供應性</w:t>
      </w:r>
      <w:bookmarkEnd w:id="140"/>
    </w:p>
    <w:p w:rsidR="00C11B39" w:rsidRDefault="00C11B3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141" w:name="_Sec746"/>
      <w:r>
        <w:t>2.</w:t>
      </w:r>
      <w:r>
        <w:t>產品條件</w:t>
      </w:r>
      <w:bookmarkEnd w:id="141"/>
    </w:p>
    <w:tbl>
      <w:tblPr>
        <w:tblStyle w:val="PURTable"/>
        <w:tblW w:w="0" w:type="dxa"/>
        <w:tblLook w:val="04A0" w:firstRow="1" w:lastRow="0" w:firstColumn="1" w:lastColumn="0" w:noHBand="0" w:noVBand="1"/>
      </w:tblPr>
      <w:tblGrid>
        <w:gridCol w:w="3687"/>
        <w:gridCol w:w="3614"/>
        <w:gridCol w:w="3615"/>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2.1 </w:t>
      </w:r>
      <w:r>
        <w:t>教育機構客戶</w:t>
      </w:r>
    </w:p>
    <w:p w:rsidR="00C11B39" w:rsidRDefault="001C0E66">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C11B39" w:rsidRDefault="001C0E66">
      <w:pPr>
        <w:pStyle w:val="ProductList-Offering1SubSection"/>
        <w:outlineLvl w:val="3"/>
      </w:pPr>
      <w:bookmarkStart w:id="142" w:name="_Sec802"/>
      <w:r>
        <w:t>3.</w:t>
      </w:r>
      <w:r>
        <w:t>使用權利</w:t>
      </w:r>
      <w:bookmarkEnd w:id="142"/>
    </w:p>
    <w:tbl>
      <w:tblPr>
        <w:tblStyle w:val="PURTable"/>
        <w:tblW w:w="0" w:type="dxa"/>
        <w:tblLook w:val="04A0" w:firstRow="1" w:lastRow="0" w:firstColumn="1" w:lastColumn="0" w:noHBand="0" w:noVBand="1"/>
      </w:tblPr>
      <w:tblGrid>
        <w:gridCol w:w="3629"/>
        <w:gridCol w:w="3621"/>
        <w:gridCol w:w="366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其他軟體：</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B39" w:rsidRDefault="001C0E66">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rsidR="00C11B39" w:rsidRDefault="001C0E66">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C11B39" w:rsidRDefault="001C0E66">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C11B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1B39" w:rsidRDefault="00C11B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1B39" w:rsidRDefault="001C0E66">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11B39" w:rsidRDefault="001C0E66">
            <w:pPr>
              <w:pStyle w:val="ProductList-TableBody"/>
            </w:pPr>
            <w:r>
              <w:t>管理授權對等授權</w:t>
            </w:r>
            <w:r>
              <w:t xml:space="preserve"> (</w:t>
            </w:r>
            <w:r>
              <w:t>請參閱</w:t>
            </w:r>
            <w:hyperlink r:id="rId55">
              <w:r>
                <w:rPr>
                  <w:color w:val="00467F"/>
                  <w:u w:val="single"/>
                </w:rPr>
                <w:t>附錄</w:t>
              </w:r>
              <w:r>
                <w:rPr>
                  <w:color w:val="00467F"/>
                  <w:u w:val="single"/>
                </w:rPr>
                <w:t xml:space="preserve"> A</w:t>
              </w:r>
            </w:hyperlink>
            <w:r>
              <w:t>)</w:t>
            </w:r>
          </w:p>
        </w:tc>
      </w:tr>
      <w:tr w:rsidR="00C11B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B39" w:rsidRDefault="00C11B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B39" w:rsidRDefault="001C0E66">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3.2 SQL Server </w:t>
      </w:r>
      <w:r>
        <w:t>技術</w:t>
      </w:r>
    </w:p>
    <w:p w:rsidR="00C11B39" w:rsidRDefault="001C0E66">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rsidR="00C11B39" w:rsidRDefault="001C0E66">
      <w:pPr>
        <w:pStyle w:val="ProductList-Offering1SubSection"/>
        <w:outlineLvl w:val="3"/>
      </w:pPr>
      <w:bookmarkStart w:id="143" w:name="_Sec839"/>
      <w:r>
        <w:t>4.</w:t>
      </w:r>
      <w:r>
        <w:t>軟體保證</w:t>
      </w:r>
      <w:bookmarkEnd w:id="143"/>
    </w:p>
    <w:tbl>
      <w:tblPr>
        <w:tblStyle w:val="PURTable"/>
        <w:tblW w:w="0" w:type="dxa"/>
        <w:tblLook w:val="04A0" w:firstRow="1" w:lastRow="0" w:firstColumn="1" w:lastColumn="0" w:noHBand="0" w:noVBand="1"/>
      </w:tblPr>
      <w:tblGrid>
        <w:gridCol w:w="3636"/>
        <w:gridCol w:w="3644"/>
        <w:gridCol w:w="363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4.1 System Center Configuration Manager – VDI </w:t>
      </w:r>
      <w:r>
        <w:t>權利</w:t>
      </w:r>
    </w:p>
    <w:p w:rsidR="00C11B39" w:rsidRDefault="001C0E66">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C11B39" w:rsidRDefault="00C11B39">
      <w:pPr>
        <w:pStyle w:val="ProductList-Body"/>
      </w:pPr>
    </w:p>
    <w:p w:rsidR="00C11B39" w:rsidRDefault="001C0E66">
      <w:pPr>
        <w:pStyle w:val="ProductList-ClauseHeading"/>
        <w:outlineLvl w:val="4"/>
      </w:pPr>
      <w:r>
        <w:t xml:space="preserve">4.2 System Center Configuration Manager </w:t>
      </w:r>
      <w:r>
        <w:t>最新分支權利</w:t>
      </w:r>
    </w:p>
    <w:p w:rsidR="00C11B39" w:rsidRDefault="001C0E66">
      <w:pPr>
        <w:pStyle w:val="ProductList-Body"/>
      </w:pPr>
      <w:r>
        <w:t>針對</w:t>
      </w:r>
      <w:r>
        <w:t xml:space="preserve"> System Center Configuration Manager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或</w:t>
      </w:r>
      <w:r>
        <w:t xml:space="preserve"> ML </w:t>
      </w:r>
      <w:r>
        <w:t>對等使用權之客戶，得安裝和使用</w:t>
      </w:r>
      <w:r>
        <w:t xml:space="preserve"> System Center Configuration Manager </w:t>
      </w:r>
      <w:r>
        <w:t>的最新分支選項。</w:t>
      </w:r>
    </w:p>
    <w:p w:rsidR="00C11B39" w:rsidRDefault="00C11B39">
      <w:pPr>
        <w:pStyle w:val="ProductList-Body"/>
      </w:pPr>
    </w:p>
    <w:p w:rsidR="00C11B39" w:rsidRDefault="001C0E66">
      <w:pPr>
        <w:pStyle w:val="ProductList-ClauseHeading"/>
        <w:outlineLvl w:val="4"/>
      </w:pPr>
      <w:r>
        <w:t xml:space="preserve">4.3 Intune </w:t>
      </w:r>
      <w:r>
        <w:t>之存取</w:t>
      </w:r>
    </w:p>
    <w:p w:rsidR="00C11B39" w:rsidRDefault="001C0E66">
      <w:pPr>
        <w:pStyle w:val="ProductList-Body"/>
      </w:pPr>
      <w:r>
        <w:t>針對</w:t>
      </w:r>
      <w:r>
        <w:t xml:space="preserve"> System Center Configuration Manager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或</w:t>
      </w:r>
      <w:r>
        <w:t xml:space="preserve"> ML </w:t>
      </w:r>
      <w:r>
        <w:t>對等使用權之客戶，得允許</w:t>
      </w:r>
      <w:r>
        <w:t xml:space="preserve"> Intune</w:t>
      </w:r>
      <w:r>
        <w:fldChar w:fldCharType="begin"/>
      </w:r>
      <w:r>
        <w:instrText xml:space="preserve"> XE "Intune" </w:instrText>
      </w:r>
      <w:r>
        <w:fldChar w:fldCharType="end"/>
      </w:r>
      <w:r>
        <w:t xml:space="preserve"> </w:t>
      </w:r>
      <w:r>
        <w:t>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為了共同管理該等使用者的個人電腦而合併使用</w:t>
      </w:r>
      <w:r>
        <w:t xml:space="preserve"> System Center Configuration Manager </w:t>
      </w:r>
      <w:r>
        <w:t>對</w:t>
      </w:r>
      <w:r>
        <w:t xml:space="preserve"> Intune </w:t>
      </w:r>
      <w:r>
        <w:t>進行有限的存取。對這些</w:t>
      </w:r>
      <w:r>
        <w:t xml:space="preserve"> Intune </w:t>
      </w:r>
      <w:r>
        <w:t>功能的存取和使用應受</w:t>
      </w:r>
      <w:hyperlink r:id="rId57">
        <w:r>
          <w:rPr>
            <w:color w:val="00467F"/>
            <w:u w:val="single"/>
          </w:rPr>
          <w:t>線上服務條款</w:t>
        </w:r>
      </w:hyperlink>
      <w:r>
        <w:t>中所述之</w:t>
      </w:r>
      <w:r>
        <w:t xml:space="preserve"> Intune </w:t>
      </w:r>
      <w:r>
        <w:t>授權條款所拘束。</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10161"/>
      <w:r>
        <w:instrText>System Center Data Protection Manager</w:instrText>
      </w:r>
      <w:bookmarkEnd w:id="145"/>
      <w:r>
        <w:instrText>" \l 3</w:instrText>
      </w:r>
      <w:r>
        <w:fldChar w:fldCharType="end"/>
      </w:r>
    </w:p>
    <w:p w:rsidR="00C11B39" w:rsidRDefault="001C0E66">
      <w:pPr>
        <w:pStyle w:val="ProductList-Offering1SubSection"/>
        <w:outlineLvl w:val="3"/>
      </w:pPr>
      <w:bookmarkStart w:id="146" w:name="_Sec690"/>
      <w:r>
        <w:t>1.</w:t>
      </w:r>
      <w:r>
        <w:t>方案供應性</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147" w:name="_Sec745"/>
      <w:r>
        <w:t>2.</w:t>
      </w:r>
      <w:r>
        <w:t>產品條件</w:t>
      </w:r>
      <w:bookmarkEnd w:id="147"/>
    </w:p>
    <w:tbl>
      <w:tblPr>
        <w:tblStyle w:val="PURTable"/>
        <w:tblW w:w="0" w:type="dxa"/>
        <w:tblLook w:val="04A0" w:firstRow="1" w:lastRow="0" w:firstColumn="1" w:lastColumn="0" w:noHBand="0" w:noVBand="1"/>
      </w:tblPr>
      <w:tblGrid>
        <w:gridCol w:w="3671"/>
        <w:gridCol w:w="3622"/>
        <w:gridCol w:w="3623"/>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降級版本：</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2.1 </w:t>
      </w:r>
      <w:r>
        <w:t>教育機構客戶</w:t>
      </w:r>
    </w:p>
    <w:p w:rsidR="00C11B39" w:rsidRDefault="001C0E66">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C11B39" w:rsidRDefault="001C0E66">
      <w:pPr>
        <w:pStyle w:val="ProductList-Offering1SubSection"/>
        <w:outlineLvl w:val="3"/>
      </w:pPr>
      <w:bookmarkStart w:id="148" w:name="_Sec801"/>
      <w:r>
        <w:t>3.</w:t>
      </w:r>
      <w:r>
        <w:t>使用權利</w:t>
      </w:r>
      <w:bookmarkEnd w:id="148"/>
    </w:p>
    <w:tbl>
      <w:tblPr>
        <w:tblStyle w:val="PURTable"/>
        <w:tblW w:w="0" w:type="dxa"/>
        <w:tblLook w:val="04A0" w:firstRow="1" w:lastRow="0" w:firstColumn="1" w:lastColumn="0" w:noHBand="0" w:noVBand="1"/>
      </w:tblPr>
      <w:tblGrid>
        <w:gridCol w:w="3629"/>
        <w:gridCol w:w="3621"/>
        <w:gridCol w:w="366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其他軟體：</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lastRenderedPageBreak/>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3.2 SQL Server </w:t>
      </w:r>
      <w:r>
        <w:t>技術</w:t>
      </w:r>
    </w:p>
    <w:p w:rsidR="00C11B39" w:rsidRDefault="001C0E66">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rsidR="00C11B39" w:rsidRDefault="001C0E66">
      <w:pPr>
        <w:pStyle w:val="ProductList-Offering1SubSection"/>
        <w:outlineLvl w:val="3"/>
      </w:pPr>
      <w:bookmarkStart w:id="149" w:name="_Sec927"/>
      <w:r>
        <w:t>4.</w:t>
      </w:r>
      <w:r>
        <w:t>軟體保證</w:t>
      </w:r>
      <w:bookmarkEnd w:id="149"/>
    </w:p>
    <w:tbl>
      <w:tblPr>
        <w:tblStyle w:val="PURTable"/>
        <w:tblW w:w="0" w:type="dxa"/>
        <w:tblLook w:val="04A0" w:firstRow="1" w:lastRow="0" w:firstColumn="1" w:lastColumn="0" w:noHBand="0" w:noVBand="1"/>
      </w:tblPr>
      <w:tblGrid>
        <w:gridCol w:w="3636"/>
        <w:gridCol w:w="3644"/>
        <w:gridCol w:w="363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4.1 System Center Data Protection Manager </w:t>
      </w:r>
      <w:r>
        <w:t>最新分支權利</w:t>
      </w:r>
    </w:p>
    <w:p w:rsidR="00C11B39" w:rsidRDefault="001C0E66">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10162"/>
      <w:r>
        <w:instrText>System Center Endpoint Protection</w:instrText>
      </w:r>
      <w:bookmarkEnd w:id="151"/>
      <w:r>
        <w:instrText>" \l 3</w:instrText>
      </w:r>
      <w:r>
        <w:fldChar w:fldCharType="end"/>
      </w:r>
    </w:p>
    <w:p w:rsidR="00C11B39" w:rsidRDefault="001C0E66">
      <w:pPr>
        <w:pStyle w:val="ProductList-Offering1SubSection"/>
        <w:outlineLvl w:val="3"/>
      </w:pPr>
      <w:bookmarkStart w:id="152" w:name="_Sec892"/>
      <w:r>
        <w:t>1.</w:t>
      </w:r>
      <w:r>
        <w:t>方案供應性</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none" w:sz="4" w:space="0" w:color="BFBFBF"/>
              <w:right w:val="none" w:sz="4" w:space="0" w:color="6E6E6E"/>
            </w:tcBorders>
          </w:tcPr>
          <w:p w:rsidR="00C11B39" w:rsidRDefault="001C0E66">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C11B39" w:rsidRDefault="001C0E6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11B39" w:rsidRDefault="001C0E6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11B39" w:rsidRDefault="00C11B3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C11B39" w:rsidRDefault="001C0E66">
      <w:pPr>
        <w:pStyle w:val="ProductList-Offering1SubSection"/>
        <w:outlineLvl w:val="3"/>
      </w:pPr>
      <w:bookmarkStart w:id="153" w:name="_Sec893"/>
      <w:r>
        <w:t>2.</w:t>
      </w:r>
      <w:r>
        <w:t>產品條件</w:t>
      </w:r>
      <w:bookmarkEnd w:id="153"/>
    </w:p>
    <w:tbl>
      <w:tblPr>
        <w:tblStyle w:val="PURTable"/>
        <w:tblW w:w="0" w:type="dxa"/>
        <w:tblLook w:val="04A0" w:firstRow="1" w:lastRow="0" w:firstColumn="1" w:lastColumn="0" w:noHBand="0" w:noVBand="1"/>
      </w:tblPr>
      <w:tblGrid>
        <w:gridCol w:w="3671"/>
        <w:gridCol w:w="3622"/>
        <w:gridCol w:w="3623"/>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 xml:space="preserve"> (SA)</w:t>
            </w:r>
            <w:r>
              <w:rPr>
                <w:color w:val="404040"/>
              </w:rPr>
              <w:t>：</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1C0E66">
      <w:pPr>
        <w:pStyle w:val="ProductList-Offering1SubSection"/>
        <w:outlineLvl w:val="3"/>
      </w:pPr>
      <w:bookmarkStart w:id="154" w:name="_Sec894"/>
      <w:r>
        <w:t>3.</w:t>
      </w:r>
      <w:r>
        <w:t>使用權利</w:t>
      </w:r>
      <w:bookmarkEnd w:id="154"/>
    </w:p>
    <w:tbl>
      <w:tblPr>
        <w:tblStyle w:val="PURTable"/>
        <w:tblW w:w="0" w:type="dxa"/>
        <w:tblLook w:val="04A0" w:firstRow="1" w:lastRow="0" w:firstColumn="1" w:lastColumn="0" w:noHBand="0" w:noVBand="1"/>
      </w:tblPr>
      <w:tblGrid>
        <w:gridCol w:w="3637"/>
        <w:gridCol w:w="3642"/>
        <w:gridCol w:w="3637"/>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其他軟體：不適用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包含之技術：不適用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C11B39" w:rsidRDefault="001C0E66">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rsidR="00C11B39" w:rsidRDefault="001C0E66">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rsidR="00C11B39" w:rsidRDefault="001C0E66">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使用者訂閱使用權、裝置訂閱使用權、附加項目</w:t>
            </w:r>
            <w:r>
              <w:t>)</w:t>
            </w:r>
            <w:r>
              <w:t>、</w:t>
            </w:r>
            <w:r>
              <w:t>Intune for Devices</w:t>
            </w:r>
            <w:r>
              <w:fldChar w:fldCharType="begin"/>
            </w:r>
            <w:r>
              <w:instrText xml:space="preserve"> XE "Intune for Devices" </w:instrText>
            </w:r>
            <w:r>
              <w:fldChar w:fldCharType="end"/>
            </w:r>
          </w:p>
        </w:tc>
      </w:tr>
      <w:tr w:rsidR="00C11B39">
        <w:tc>
          <w:tcPr>
            <w:tcW w:w="4040" w:type="dxa"/>
            <w:tcBorders>
              <w:top w:val="none" w:sz="4" w:space="0" w:color="0072C6"/>
              <w:left w:val="single" w:sz="4" w:space="0" w:color="000000"/>
              <w:bottom w:val="none" w:sz="4" w:space="0" w:color="0072C6"/>
              <w:right w:val="single" w:sz="4" w:space="0" w:color="000000"/>
            </w:tcBorders>
            <w:shd w:val="clear" w:color="auto" w:fill="DEEAF6"/>
          </w:tcPr>
          <w:p w:rsidR="00C11B39" w:rsidRDefault="00C11B3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C11B39" w:rsidRDefault="001C0E66">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rsidR="00C11B39" w:rsidRDefault="001C0E66">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C11B39">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C11B39" w:rsidRDefault="00C11B3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C11B39" w:rsidRDefault="001C0E66">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rsidR="00C11B39" w:rsidRDefault="001C0E66">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rsidR="00C11B39" w:rsidRDefault="00C11B39">
      <w:pPr>
        <w:pStyle w:val="ProductList-Body"/>
      </w:pPr>
    </w:p>
    <w:p w:rsidR="00C11B39" w:rsidRDefault="001C0E66">
      <w:pPr>
        <w:pStyle w:val="ProductList-ClauseHeading"/>
        <w:outlineLvl w:val="4"/>
      </w:pPr>
      <w:r>
        <w:t xml:space="preserve">3.2 </w:t>
      </w:r>
      <w:r>
        <w:t>伺服器管理</w:t>
      </w:r>
      <w:r>
        <w:t xml:space="preserve"> SL</w:t>
      </w:r>
    </w:p>
    <w:p w:rsidR="00C11B39" w:rsidRDefault="001C0E66">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C11B39" w:rsidRDefault="00C11B39">
      <w:pPr>
        <w:pStyle w:val="ProductList-Body"/>
      </w:pPr>
    </w:p>
    <w:p w:rsidR="00C11B39" w:rsidRDefault="001C0E66">
      <w:pPr>
        <w:pStyle w:val="ProductList-ClauseHeading"/>
        <w:outlineLvl w:val="4"/>
      </w:pPr>
      <w:r>
        <w:t xml:space="preserve">3.3 </w:t>
      </w:r>
      <w:r>
        <w:t>掃描引擎</w:t>
      </w:r>
      <w:r>
        <w:t xml:space="preserve"> (Scan Engine) </w:t>
      </w:r>
      <w:r>
        <w:t>替換</w:t>
      </w:r>
    </w:p>
    <w:p w:rsidR="00C11B39" w:rsidRDefault="001C0E66">
      <w:pPr>
        <w:pStyle w:val="ProductList-Body"/>
      </w:pPr>
      <w:r>
        <w:t xml:space="preserve">Microsoft </w:t>
      </w:r>
      <w:r>
        <w:t>可能會以相當的軟體及檔案來替換線上服務之下列功能：</w:t>
      </w:r>
    </w:p>
    <w:p w:rsidR="00C11B39" w:rsidRDefault="001C0E66" w:rsidP="001C0E66">
      <w:pPr>
        <w:pStyle w:val="ProductList-Bullet"/>
        <w:numPr>
          <w:ilvl w:val="0"/>
          <w:numId w:val="23"/>
        </w:numPr>
      </w:pPr>
      <w:r>
        <w:t>防毒軟體和反垃圾郵件軟體；以及</w:t>
      </w:r>
    </w:p>
    <w:p w:rsidR="00C11B39" w:rsidRDefault="001C0E66" w:rsidP="001C0E66">
      <w:pPr>
        <w:pStyle w:val="ProductList-Bullet"/>
        <w:numPr>
          <w:ilvl w:val="0"/>
          <w:numId w:val="23"/>
        </w:numPr>
      </w:pPr>
      <w:r>
        <w:lastRenderedPageBreak/>
        <w:t>簽名檔和內容篩選資料檔。</w:t>
      </w:r>
    </w:p>
    <w:p w:rsidR="00C11B39" w:rsidRDefault="001C0E66">
      <w:pPr>
        <w:pStyle w:val="ProductList-Offering1SubSection"/>
        <w:outlineLvl w:val="3"/>
      </w:pPr>
      <w:bookmarkStart w:id="155" w:name="_Sec895"/>
      <w:r>
        <w:t>4.</w:t>
      </w:r>
      <w:r>
        <w:t>軟體保證</w:t>
      </w:r>
      <w:bookmarkEnd w:id="155"/>
    </w:p>
    <w:tbl>
      <w:tblPr>
        <w:tblStyle w:val="PURTable"/>
        <w:tblW w:w="0" w:type="dxa"/>
        <w:tblLook w:val="04A0" w:firstRow="1" w:lastRow="0" w:firstColumn="1" w:lastColumn="0" w:noHBand="0" w:noVBand="1"/>
      </w:tblPr>
      <w:tblGrid>
        <w:gridCol w:w="3636"/>
        <w:gridCol w:w="3644"/>
        <w:gridCol w:w="363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4.1 System Center Endpoint Protection </w:t>
      </w:r>
      <w:r>
        <w:t>最新分支權利</w:t>
      </w:r>
    </w:p>
    <w:p w:rsidR="00C11B39" w:rsidRDefault="001C0E66">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10163"/>
      <w:r>
        <w:instrText>System Center Operations Manager</w:instrText>
      </w:r>
      <w:bookmarkEnd w:id="157"/>
      <w:r>
        <w:instrText>" \l 3</w:instrText>
      </w:r>
      <w:r>
        <w:fldChar w:fldCharType="end"/>
      </w:r>
    </w:p>
    <w:p w:rsidR="00C11B39" w:rsidRDefault="001C0E66">
      <w:pPr>
        <w:pStyle w:val="ProductList-Offering1SubSection"/>
        <w:outlineLvl w:val="3"/>
      </w:pPr>
      <w:bookmarkStart w:id="158" w:name="_Sec1181"/>
      <w:r>
        <w:t>1.</w:t>
      </w:r>
      <w:r>
        <w:t>方案供應性</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159" w:name="_Sec1182"/>
      <w:r>
        <w:t>2.</w:t>
      </w:r>
      <w:r>
        <w:t>產品條件</w:t>
      </w:r>
      <w:bookmarkEnd w:id="159"/>
    </w:p>
    <w:tbl>
      <w:tblPr>
        <w:tblStyle w:val="PURTable"/>
        <w:tblW w:w="0" w:type="dxa"/>
        <w:tblLook w:val="04A0" w:firstRow="1" w:lastRow="0" w:firstColumn="1" w:lastColumn="0" w:noHBand="0" w:noVBand="1"/>
      </w:tblPr>
      <w:tblGrid>
        <w:gridCol w:w="3673"/>
        <w:gridCol w:w="3621"/>
        <w:gridCol w:w="362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降級版本：</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1">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2.1 </w:t>
      </w:r>
      <w:r>
        <w:t>教育機構客戶</w:t>
      </w:r>
    </w:p>
    <w:p w:rsidR="00C11B39" w:rsidRDefault="001C0E66">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C11B39" w:rsidRDefault="001C0E66">
      <w:pPr>
        <w:pStyle w:val="ProductList-Offering1SubSection"/>
        <w:outlineLvl w:val="3"/>
      </w:pPr>
      <w:bookmarkStart w:id="160" w:name="_Sec1183"/>
      <w:r>
        <w:t>3.</w:t>
      </w:r>
      <w:r>
        <w:t>使用權利</w:t>
      </w:r>
      <w:bookmarkEnd w:id="160"/>
    </w:p>
    <w:tbl>
      <w:tblPr>
        <w:tblStyle w:val="PURTable"/>
        <w:tblW w:w="0" w:type="dxa"/>
        <w:tblLook w:val="04A0" w:firstRow="1" w:lastRow="0" w:firstColumn="1" w:lastColumn="0" w:noHBand="0" w:noVBand="1"/>
      </w:tblPr>
      <w:tblGrid>
        <w:gridCol w:w="3629"/>
        <w:gridCol w:w="3621"/>
        <w:gridCol w:w="366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2">
              <w:r>
                <w:rPr>
                  <w:color w:val="00467F"/>
                  <w:u w:val="single"/>
                </w:rPr>
                <w:t>通用</w:t>
              </w:r>
            </w:hyperlink>
            <w:r>
              <w:t>；</w:t>
            </w:r>
            <w:hyperlink r:id="rId63">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其他軟體：</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4">
              <w:r>
                <w:rPr>
                  <w:color w:val="00467F"/>
                  <w:u w:val="single"/>
                </w:rPr>
                <w:t>網際網路功能</w:t>
              </w:r>
            </w:hyperlink>
            <w:r>
              <w:t>、</w:t>
            </w:r>
            <w:hyperlink r:id="rId65">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3.2 SQL Server </w:t>
      </w:r>
      <w:r>
        <w:t>技術</w:t>
      </w:r>
    </w:p>
    <w:p w:rsidR="00C11B39" w:rsidRDefault="001C0E66">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rsidR="00C11B39" w:rsidRDefault="001C0E66">
      <w:pPr>
        <w:pStyle w:val="ProductList-Offering1SubSection"/>
        <w:outlineLvl w:val="3"/>
      </w:pPr>
      <w:bookmarkStart w:id="161" w:name="_Sec1184"/>
      <w:r>
        <w:t>4.</w:t>
      </w:r>
      <w:r>
        <w:t>軟體保證</w:t>
      </w:r>
      <w:bookmarkEnd w:id="161"/>
    </w:p>
    <w:tbl>
      <w:tblPr>
        <w:tblStyle w:val="PURTable"/>
        <w:tblW w:w="0" w:type="dxa"/>
        <w:tblLook w:val="04A0" w:firstRow="1" w:lastRow="0" w:firstColumn="1" w:lastColumn="0" w:noHBand="0" w:noVBand="1"/>
      </w:tblPr>
      <w:tblGrid>
        <w:gridCol w:w="3636"/>
        <w:gridCol w:w="3644"/>
        <w:gridCol w:w="363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7">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lastRenderedPageBreak/>
        <w:t xml:space="preserve">4.1 System Center Operations Manager </w:t>
      </w:r>
      <w:r>
        <w:t>最新分支權利</w:t>
      </w:r>
    </w:p>
    <w:p w:rsidR="00C11B39" w:rsidRDefault="001C0E66">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10164"/>
      <w:r>
        <w:instrText>System Center Orchestrator</w:instrText>
      </w:r>
      <w:bookmarkEnd w:id="163"/>
      <w:r>
        <w:instrText>" \l 3</w:instrText>
      </w:r>
      <w:r>
        <w:fldChar w:fldCharType="end"/>
      </w:r>
    </w:p>
    <w:p w:rsidR="00C11B39" w:rsidRDefault="001C0E66">
      <w:pPr>
        <w:pStyle w:val="ProductList-Offering1SubSection"/>
        <w:outlineLvl w:val="3"/>
      </w:pPr>
      <w:bookmarkStart w:id="164" w:name="_Sec1186"/>
      <w:r>
        <w:t>1.</w:t>
      </w:r>
      <w:r>
        <w:t>方案供應性</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165" w:name="_Sec1187"/>
      <w:r>
        <w:t>2.</w:t>
      </w:r>
      <w:r>
        <w:t>產品條件</w:t>
      </w:r>
      <w:bookmarkEnd w:id="165"/>
    </w:p>
    <w:tbl>
      <w:tblPr>
        <w:tblStyle w:val="PURTable"/>
        <w:tblW w:w="0" w:type="dxa"/>
        <w:tblLook w:val="04A0" w:firstRow="1" w:lastRow="0" w:firstColumn="1" w:lastColumn="0" w:noHBand="0" w:noVBand="1"/>
      </w:tblPr>
      <w:tblGrid>
        <w:gridCol w:w="3683"/>
        <w:gridCol w:w="3616"/>
        <w:gridCol w:w="3617"/>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降級版本：</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8">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2.1 </w:t>
      </w:r>
      <w:r>
        <w:t>教育機構客戶</w:t>
      </w:r>
    </w:p>
    <w:p w:rsidR="00C11B39" w:rsidRDefault="001C0E66">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C11B39" w:rsidRDefault="001C0E66">
      <w:pPr>
        <w:pStyle w:val="ProductList-Offering1SubSection"/>
        <w:outlineLvl w:val="3"/>
      </w:pPr>
      <w:bookmarkStart w:id="166" w:name="_Sec1188"/>
      <w:r>
        <w:t>3.</w:t>
      </w:r>
      <w:r>
        <w:t>使用權利</w:t>
      </w:r>
      <w:bookmarkEnd w:id="166"/>
    </w:p>
    <w:tbl>
      <w:tblPr>
        <w:tblStyle w:val="PURTable"/>
        <w:tblW w:w="0" w:type="dxa"/>
        <w:tblLook w:val="04A0" w:firstRow="1" w:lastRow="0" w:firstColumn="1" w:lastColumn="0" w:noHBand="0" w:noVBand="1"/>
      </w:tblPr>
      <w:tblGrid>
        <w:gridCol w:w="3629"/>
        <w:gridCol w:w="3621"/>
        <w:gridCol w:w="366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9">
              <w:r>
                <w:rPr>
                  <w:color w:val="00467F"/>
                  <w:u w:val="single"/>
                </w:rPr>
                <w:t>通用</w:t>
              </w:r>
            </w:hyperlink>
            <w:r>
              <w:t>；</w:t>
            </w:r>
            <w:hyperlink r:id="rId70">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其他軟體：</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1">
              <w:r>
                <w:rPr>
                  <w:color w:val="00467F"/>
                  <w:u w:val="single"/>
                </w:rPr>
                <w:t>網際網路功能</w:t>
              </w:r>
            </w:hyperlink>
            <w:r>
              <w:t>、</w:t>
            </w:r>
            <w:hyperlink r:id="rId72">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3.2 SQL Server </w:t>
      </w:r>
      <w:r>
        <w:t>技術</w:t>
      </w:r>
    </w:p>
    <w:p w:rsidR="00C11B39" w:rsidRDefault="001C0E66">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rsidR="00C11B39" w:rsidRDefault="001C0E66">
      <w:pPr>
        <w:pStyle w:val="ProductList-Offering1SubSection"/>
        <w:outlineLvl w:val="3"/>
      </w:pPr>
      <w:bookmarkStart w:id="167" w:name="_Sec1189"/>
      <w:r>
        <w:t>4.</w:t>
      </w:r>
      <w:r>
        <w:t>軟體保證</w:t>
      </w:r>
      <w:bookmarkEnd w:id="167"/>
    </w:p>
    <w:tbl>
      <w:tblPr>
        <w:tblStyle w:val="PURTable"/>
        <w:tblW w:w="0" w:type="dxa"/>
        <w:tblLook w:val="04A0" w:firstRow="1" w:lastRow="0" w:firstColumn="1" w:lastColumn="0" w:noHBand="0" w:noVBand="1"/>
      </w:tblPr>
      <w:tblGrid>
        <w:gridCol w:w="3636"/>
        <w:gridCol w:w="3644"/>
        <w:gridCol w:w="363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4">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10165"/>
      <w:r>
        <w:instrText>System Center Service Manager</w:instrText>
      </w:r>
      <w:bookmarkEnd w:id="169"/>
      <w:r>
        <w:instrText>" \l 3</w:instrText>
      </w:r>
      <w:r>
        <w:fldChar w:fldCharType="end"/>
      </w:r>
    </w:p>
    <w:p w:rsidR="00C11B39" w:rsidRDefault="001C0E66">
      <w:pPr>
        <w:pStyle w:val="ProductList-Offering1SubSection"/>
        <w:outlineLvl w:val="3"/>
      </w:pPr>
      <w:bookmarkStart w:id="170" w:name="_Sec1191"/>
      <w:r>
        <w:t>1.</w:t>
      </w:r>
      <w:r>
        <w:t>方案供應性</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lastRenderedPageBreak/>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171" w:name="_Sec1192"/>
      <w:r>
        <w:t>2.</w:t>
      </w:r>
      <w:r>
        <w:t>產品條件</w:t>
      </w:r>
      <w:bookmarkEnd w:id="171"/>
    </w:p>
    <w:tbl>
      <w:tblPr>
        <w:tblStyle w:val="PURTable"/>
        <w:tblW w:w="0" w:type="dxa"/>
        <w:tblLook w:val="04A0" w:firstRow="1" w:lastRow="0" w:firstColumn="1" w:lastColumn="0" w:noHBand="0" w:noVBand="1"/>
      </w:tblPr>
      <w:tblGrid>
        <w:gridCol w:w="3663"/>
        <w:gridCol w:w="3626"/>
        <w:gridCol w:w="3627"/>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降級版本：</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5">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2.1 </w:t>
      </w:r>
      <w:r>
        <w:t>教育機構客戶</w:t>
      </w:r>
    </w:p>
    <w:p w:rsidR="00C11B39" w:rsidRDefault="001C0E66">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C11B39" w:rsidRDefault="001C0E66">
      <w:pPr>
        <w:pStyle w:val="ProductList-Offering1SubSection"/>
        <w:outlineLvl w:val="3"/>
      </w:pPr>
      <w:bookmarkStart w:id="172" w:name="_Sec1193"/>
      <w:r>
        <w:t>3.</w:t>
      </w:r>
      <w:r>
        <w:t>使用權利</w:t>
      </w:r>
      <w:bookmarkEnd w:id="172"/>
    </w:p>
    <w:tbl>
      <w:tblPr>
        <w:tblStyle w:val="PURTable"/>
        <w:tblW w:w="0" w:type="dxa"/>
        <w:tblLook w:val="04A0" w:firstRow="1" w:lastRow="0" w:firstColumn="1" w:lastColumn="0" w:noHBand="0" w:noVBand="1"/>
      </w:tblPr>
      <w:tblGrid>
        <w:gridCol w:w="3629"/>
        <w:gridCol w:w="3621"/>
        <w:gridCol w:w="366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6">
              <w:r>
                <w:rPr>
                  <w:color w:val="00467F"/>
                  <w:u w:val="single"/>
                </w:rPr>
                <w:t>通用</w:t>
              </w:r>
            </w:hyperlink>
            <w:r>
              <w:t>；</w:t>
            </w:r>
            <w:hyperlink r:id="rId77">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其他軟體：</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8">
              <w:r>
                <w:rPr>
                  <w:color w:val="00467F"/>
                  <w:u w:val="single"/>
                </w:rPr>
                <w:t>網際網路功能</w:t>
              </w:r>
            </w:hyperlink>
            <w:r>
              <w:t>、</w:t>
            </w:r>
            <w:hyperlink r:id="rId79">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B39" w:rsidRDefault="001C0E66">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C11B39" w:rsidRDefault="001C0E66">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C11B39" w:rsidRDefault="001C0E66">
            <w:pPr>
              <w:pStyle w:val="ProductList-TableBody"/>
            </w:pPr>
            <w:r>
              <w:t>Microsoft Identity Manager 2016 CAL (</w:t>
            </w:r>
            <w:r>
              <w:t>使用者</w:t>
            </w:r>
            <w:r>
              <w:t>)</w:t>
            </w:r>
          </w:p>
        </w:tc>
      </w:tr>
      <w:tr w:rsidR="00C11B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B39" w:rsidRDefault="00C11B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B39" w:rsidRDefault="001C0E66">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3.2 SQL Server </w:t>
      </w:r>
      <w:r>
        <w:t>技術</w:t>
      </w:r>
    </w:p>
    <w:p w:rsidR="00C11B39" w:rsidRDefault="001C0E66">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rsidR="00C11B39" w:rsidRDefault="001C0E66">
      <w:pPr>
        <w:pStyle w:val="ProductList-Offering1SubSection"/>
        <w:outlineLvl w:val="3"/>
      </w:pPr>
      <w:bookmarkStart w:id="173" w:name="_Sec1194"/>
      <w:r>
        <w:t>4.</w:t>
      </w:r>
      <w:r>
        <w:t>軟體保證</w:t>
      </w:r>
      <w:bookmarkEnd w:id="173"/>
    </w:p>
    <w:tbl>
      <w:tblPr>
        <w:tblStyle w:val="PURTable"/>
        <w:tblW w:w="0" w:type="dxa"/>
        <w:tblLook w:val="04A0" w:firstRow="1" w:lastRow="0" w:firstColumn="1" w:lastColumn="0" w:noHBand="0" w:noVBand="1"/>
      </w:tblPr>
      <w:tblGrid>
        <w:gridCol w:w="3636"/>
        <w:gridCol w:w="3644"/>
        <w:gridCol w:w="363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4.1 System Center Service Manager </w:t>
      </w:r>
      <w:r>
        <w:t>最新分支權利</w:t>
      </w:r>
    </w:p>
    <w:p w:rsidR="00C11B39" w:rsidRDefault="001C0E66">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1Heading"/>
        <w:outlineLvl w:val="1"/>
      </w:pPr>
      <w:bookmarkStart w:id="174" w:name="_Sec616"/>
      <w:r>
        <w:t xml:space="preserve">Virtual Desktop Infrastructure (VDI) </w:t>
      </w:r>
      <w:r>
        <w:t>套件</w:t>
      </w:r>
      <w:bookmarkEnd w:id="174"/>
      <w:r>
        <w:fldChar w:fldCharType="begin"/>
      </w:r>
      <w:r>
        <w:instrText xml:space="preserve"> TC "</w:instrText>
      </w:r>
      <w:bookmarkStart w:id="175" w:name="_Toc33710166"/>
      <w:r>
        <w:instrText xml:space="preserve">Virtual Desktop Infrastructure (VDI) </w:instrText>
      </w:r>
      <w:r>
        <w:instrText>套件</w:instrText>
      </w:r>
      <w:bookmarkEnd w:id="175"/>
      <w:r>
        <w:instrText>" \l 2</w:instrText>
      </w:r>
      <w:r>
        <w:fldChar w:fldCharType="end"/>
      </w:r>
    </w:p>
    <w:p w:rsidR="00C11B39" w:rsidRDefault="001C0E66">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2">
        <w:r>
          <w:rPr>
            <w:color w:val="00467F"/>
            <w:u w:val="single"/>
          </w:rPr>
          <w:t>http://go.microsoft.com/?linkid=9839206</w:t>
        </w:r>
      </w:hyperlink>
      <w:r>
        <w:t xml:space="preserve"> </w:t>
      </w:r>
      <w:r>
        <w:t>及</w:t>
      </w:r>
      <w:r>
        <w:t xml:space="preserve"> 2015 </w:t>
      </w:r>
      <w:r>
        <w:t>年</w:t>
      </w:r>
      <w:r>
        <w:t xml:space="preserve"> 6 </w:t>
      </w:r>
      <w:r>
        <w:t>月產品清單：</w:t>
      </w:r>
      <w:hyperlink r:id="rId83">
        <w:r>
          <w:rPr>
            <w:color w:val="00467F"/>
            <w:u w:val="single"/>
          </w:rPr>
          <w:t>http://go.microsoft.com/?linkid=9839207</w:t>
        </w:r>
      </w:hyperlink>
      <w:r>
        <w:t>。</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GroupHeading"/>
        <w:outlineLvl w:val="1"/>
      </w:pPr>
      <w:bookmarkStart w:id="176" w:name="_Sec617"/>
      <w:r>
        <w:lastRenderedPageBreak/>
        <w:t>Visual Studio</w:t>
      </w:r>
      <w:bookmarkEnd w:id="176"/>
      <w:r>
        <w:fldChar w:fldCharType="begin"/>
      </w:r>
      <w:r>
        <w:instrText xml:space="preserve"> TC "</w:instrText>
      </w:r>
      <w:bookmarkStart w:id="177" w:name="_Toc33710167"/>
      <w:r>
        <w:instrText>Visual Studio</w:instrText>
      </w:r>
      <w:bookmarkEnd w:id="177"/>
      <w:r>
        <w:instrText>" \l 2</w:instrText>
      </w:r>
      <w:r>
        <w:fldChar w:fldCharType="end"/>
      </w:r>
    </w:p>
    <w:p w:rsidR="00C11B39" w:rsidRDefault="001C0E66">
      <w:pPr>
        <w:pStyle w:val="ProductList-Offering2HeadingNoBorder"/>
        <w:outlineLvl w:val="2"/>
      </w:pPr>
      <w:bookmarkStart w:id="178" w:name="_Sec649"/>
      <w:r>
        <w:t>Visual Studio</w:t>
      </w:r>
      <w:bookmarkEnd w:id="178"/>
      <w:r>
        <w:fldChar w:fldCharType="begin"/>
      </w:r>
      <w:r>
        <w:instrText xml:space="preserve"> TC "</w:instrText>
      </w:r>
      <w:bookmarkStart w:id="179" w:name="_Toc33710168"/>
      <w:r>
        <w:instrText>Visual Studio</w:instrText>
      </w:r>
      <w:bookmarkEnd w:id="179"/>
      <w:r>
        <w:instrText>" \l 3</w:instrText>
      </w:r>
      <w:r>
        <w:fldChar w:fldCharType="end"/>
      </w:r>
    </w:p>
    <w:p w:rsidR="00C11B39" w:rsidRDefault="001C0E66">
      <w:pPr>
        <w:pStyle w:val="ProductList-Offering1SubSection"/>
        <w:outlineLvl w:val="3"/>
      </w:pPr>
      <w:bookmarkStart w:id="180" w:name="_Sec697"/>
      <w:r>
        <w:t>1.</w:t>
      </w:r>
      <w:r>
        <w:t>方案供應性</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11B39" w:rsidRDefault="001C0E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11B39" w:rsidRDefault="001C0E66">
      <w:pPr>
        <w:pStyle w:val="ProductList-Offering1SubSection"/>
        <w:outlineLvl w:val="3"/>
      </w:pPr>
      <w:bookmarkStart w:id="181" w:name="_Sec752"/>
      <w:r>
        <w:t>2.</w:t>
      </w:r>
      <w:r>
        <w:t>產品條件</w:t>
      </w:r>
      <w:bookmarkEnd w:id="181"/>
    </w:p>
    <w:tbl>
      <w:tblPr>
        <w:tblStyle w:val="PURTable"/>
        <w:tblW w:w="0" w:type="dxa"/>
        <w:tblLook w:val="04A0" w:firstRow="1" w:lastRow="0" w:firstColumn="1" w:lastColumn="0" w:noHBand="0" w:noVBand="1"/>
      </w:tblPr>
      <w:tblGrid>
        <w:gridCol w:w="3630"/>
        <w:gridCol w:w="3612"/>
        <w:gridCol w:w="3674"/>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2.1 SQL Server Parallel Data Warehouse Developer </w:t>
      </w:r>
      <w:r>
        <w:t>使用權之授與</w:t>
      </w:r>
    </w:p>
    <w:p w:rsidR="00C11B39" w:rsidRDefault="001C0E66">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C11B39" w:rsidRDefault="00C11B39">
      <w:pPr>
        <w:pStyle w:val="ProductList-Body"/>
      </w:pPr>
    </w:p>
    <w:p w:rsidR="00C11B39" w:rsidRDefault="001C0E66">
      <w:pPr>
        <w:pStyle w:val="ProductList-ClauseHeading"/>
        <w:outlineLvl w:val="4"/>
      </w:pPr>
      <w:r>
        <w:t xml:space="preserve">2.2 Azure DevOps Server 2019 </w:t>
      </w:r>
      <w:r>
        <w:t>使用權之授與。</w:t>
      </w:r>
    </w:p>
    <w:p w:rsidR="00C11B39" w:rsidRDefault="001C0E66">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C11B39" w:rsidRDefault="00C11B39">
      <w:pPr>
        <w:pStyle w:val="ProductList-Body"/>
      </w:pPr>
    </w:p>
    <w:p w:rsidR="00C11B39" w:rsidRDefault="001C0E66">
      <w:pPr>
        <w:pStyle w:val="ProductList-ClauseHeading"/>
        <w:outlineLvl w:val="4"/>
      </w:pPr>
      <w:r>
        <w:t xml:space="preserve">2.3 Microsoft Azure </w:t>
      </w:r>
      <w:r>
        <w:t>服務</w:t>
      </w:r>
    </w:p>
    <w:p w:rsidR="00C11B39" w:rsidRDefault="001C0E66">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C11B39" w:rsidRDefault="001C0E66">
      <w:pPr>
        <w:pStyle w:val="ProductList-Offering1SubSection"/>
        <w:outlineLvl w:val="3"/>
      </w:pPr>
      <w:bookmarkStart w:id="182" w:name="_Sec810"/>
      <w:r>
        <w:t>3.</w:t>
      </w:r>
      <w:r>
        <w:t>使用權利</w:t>
      </w:r>
      <w:bookmarkEnd w:id="182"/>
    </w:p>
    <w:tbl>
      <w:tblPr>
        <w:tblStyle w:val="PURTable"/>
        <w:tblW w:w="0" w:type="dxa"/>
        <w:tblLook w:val="04A0" w:firstRow="1" w:lastRow="0" w:firstColumn="1" w:lastColumn="0" w:noHBand="0" w:noVBand="1"/>
      </w:tblPr>
      <w:tblGrid>
        <w:gridCol w:w="3671"/>
        <w:gridCol w:w="3594"/>
        <w:gridCol w:w="3651"/>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其他軟體：</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3.1 </w:t>
      </w:r>
      <w:r>
        <w:t>組建裝置與</w:t>
      </w:r>
      <w:r>
        <w:t xml:space="preserve"> Visual Studio </w:t>
      </w:r>
      <w:r>
        <w:t>組建工具</w:t>
      </w:r>
    </w:p>
    <w:p w:rsidR="00C11B39" w:rsidRDefault="001C0E66">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。由非客戶或其任一關係企業之實體進行管理或掌控的專用裝置需受</w:t>
      </w:r>
      <w:hyperlink w:anchor="_Sec537">
        <w:r>
          <w:rPr>
            <w:color w:val="00467F"/>
            <w:u w:val="single"/>
          </w:rPr>
          <w:t>外包軟體管理</w:t>
        </w:r>
      </w:hyperlink>
      <w:r>
        <w:t>條款所拘束。客戶與其組織內的其他人得於其組建裝置上使用此等檔案，但僅限於用以編譯、組建與驗證使用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rsidR="00C11B39" w:rsidRDefault="00C11B39">
      <w:pPr>
        <w:pStyle w:val="ProductList-Body"/>
      </w:pPr>
    </w:p>
    <w:p w:rsidR="00C11B39" w:rsidRDefault="001C0E66">
      <w:pPr>
        <w:pStyle w:val="ProductList-ClauseHeading"/>
        <w:outlineLvl w:val="4"/>
      </w:pPr>
      <w:r>
        <w:t xml:space="preserve">3.2 </w:t>
      </w:r>
      <w:r>
        <w:t>公用程式</w:t>
      </w:r>
    </w:p>
    <w:p w:rsidR="00C11B39" w:rsidRDefault="001C0E66">
      <w:pPr>
        <w:pStyle w:val="ProductList-Body"/>
      </w:pPr>
      <w:r>
        <w:t>客戶得將</w:t>
      </w:r>
      <w:r>
        <w:t xml:space="preserve"> </w:t>
      </w:r>
      <w:hyperlink r:id="rId84">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rsidR="00C11B39" w:rsidRDefault="00C11B39">
      <w:pPr>
        <w:pStyle w:val="ProductList-Body"/>
      </w:pPr>
    </w:p>
    <w:p w:rsidR="00C11B39" w:rsidRDefault="001C0E66">
      <w:pPr>
        <w:pStyle w:val="ProductList-ClauseHeading"/>
        <w:outlineLvl w:val="4"/>
      </w:pPr>
      <w:r>
        <w:lastRenderedPageBreak/>
        <w:t xml:space="preserve">3.3 </w:t>
      </w:r>
      <w:r>
        <w:t>開發擴充功能</w:t>
      </w:r>
    </w:p>
    <w:p w:rsidR="00C11B39" w:rsidRDefault="001C0E66">
      <w:pPr>
        <w:pStyle w:val="ProductList-SubClauseHeading"/>
        <w:outlineLvl w:val="5"/>
      </w:pPr>
      <w:r>
        <w:t xml:space="preserve">3.3.1 </w:t>
      </w:r>
      <w:r>
        <w:t>擴充功能之限制。</w:t>
      </w:r>
    </w:p>
    <w:p w:rsidR="00C11B39" w:rsidRDefault="001C0E66">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rsidR="00C11B39" w:rsidRDefault="00C11B39">
      <w:pPr>
        <w:pStyle w:val="ProductList-BodyIndented"/>
      </w:pPr>
    </w:p>
    <w:p w:rsidR="00C11B39" w:rsidRDefault="001C0E66">
      <w:pPr>
        <w:pStyle w:val="ProductList-SubClauseHeading"/>
        <w:outlineLvl w:val="5"/>
      </w:pPr>
      <w:r>
        <w:t xml:space="preserve">3.3.2 </w:t>
      </w:r>
      <w:r>
        <w:t>不降級軟體。</w:t>
      </w:r>
    </w:p>
    <w:p w:rsidR="00C11B39" w:rsidRDefault="001C0E66">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rsidR="00C11B39" w:rsidRDefault="00C11B39">
      <w:pPr>
        <w:pStyle w:val="ProductList-BodyIndented"/>
      </w:pPr>
    </w:p>
    <w:p w:rsidR="00C11B39" w:rsidRDefault="001C0E66">
      <w:pPr>
        <w:pStyle w:val="ProductList-ClauseHeading"/>
        <w:outlineLvl w:val="4"/>
      </w:pPr>
      <w:r>
        <w:t xml:space="preserve">3.4 </w:t>
      </w:r>
      <w:r>
        <w:t>可散布程式碼</w:t>
      </w:r>
    </w:p>
    <w:p w:rsidR="00C11B39" w:rsidRDefault="001C0E66">
      <w:pPr>
        <w:pStyle w:val="ProductList-Body"/>
      </w:pPr>
      <w:r>
        <w:t xml:space="preserve">Visual Studio Professional </w:t>
      </w:r>
      <w:r>
        <w:t>和</w:t>
      </w:r>
      <w:r>
        <w:t xml:space="preserve"> Visual Studio Enterprise </w:t>
      </w:r>
      <w:r>
        <w:t>包含允許客戶於使用該軟體時，於其開發之程式中散布的程式碼和文字檔。</w:t>
      </w:r>
    </w:p>
    <w:p w:rsidR="00C11B39" w:rsidRDefault="00C11B39">
      <w:pPr>
        <w:pStyle w:val="ProductList-Body"/>
      </w:pPr>
    </w:p>
    <w:p w:rsidR="00C11B39" w:rsidRDefault="001C0E66">
      <w:pPr>
        <w:pStyle w:val="ProductList-SubClauseHeading"/>
        <w:outlineLvl w:val="5"/>
      </w:pPr>
      <w:r>
        <w:t xml:space="preserve">3.4.1 </w:t>
      </w:r>
      <w:r>
        <w:t>使用及散布權利。</w:t>
      </w:r>
    </w:p>
    <w:p w:rsidR="00C11B39" w:rsidRDefault="001C0E66">
      <w:pPr>
        <w:pStyle w:val="ProductList-BodyIndented"/>
      </w:pPr>
      <w:r>
        <w:t>下列程式碼與文字檔為「可散布程式碼」。</w:t>
      </w:r>
    </w:p>
    <w:p w:rsidR="00C11B39" w:rsidRDefault="001C0E66" w:rsidP="001C0E66">
      <w:pPr>
        <w:pStyle w:val="ProductList-Bullet"/>
        <w:numPr>
          <w:ilvl w:val="1"/>
          <w:numId w:val="24"/>
        </w:numPr>
      </w:pPr>
      <w:r>
        <w:rPr>
          <w:b/>
        </w:rPr>
        <w:t>可散布清單</w:t>
      </w:r>
      <w:r>
        <w:t>。客戶得以目的碼之形式，複製與散布</w:t>
      </w:r>
      <w:r>
        <w:t xml:space="preserve"> </w:t>
      </w:r>
      <w:hyperlink r:id="rId85">
        <w:r>
          <w:rPr>
            <w:color w:val="00467F"/>
            <w:u w:val="single"/>
          </w:rPr>
          <w:t>https://aka.ms/vs/16/redistribution</w:t>
        </w:r>
      </w:hyperlink>
      <w:r>
        <w:t xml:space="preserve"> </w:t>
      </w:r>
      <w:r>
        <w:t>的「可散布清單」中所列之程式碼。</w:t>
      </w:r>
    </w:p>
    <w:p w:rsidR="00C11B39" w:rsidRDefault="001C0E66" w:rsidP="001C0E66">
      <w:pPr>
        <w:pStyle w:val="ProductList-Bullet"/>
        <w:numPr>
          <w:ilvl w:val="1"/>
          <w:numId w:val="24"/>
        </w:numPr>
      </w:pPr>
      <w:r>
        <w:rPr>
          <w:b/>
        </w:rPr>
        <w:t>範例程式碼、範本及樣式</w:t>
      </w:r>
      <w:r>
        <w:t>。客戶得以原始碼和目的碼之形式，複製、修改與散布標示為「範例」、「範本」、「簡易樣式」及「</w:t>
      </w:r>
      <w:r>
        <w:t xml:space="preserve">Sketch </w:t>
      </w:r>
      <w:r>
        <w:t>樣式」之程式碼。</w:t>
      </w:r>
    </w:p>
    <w:p w:rsidR="00C11B39" w:rsidRDefault="001C0E66" w:rsidP="001C0E66">
      <w:pPr>
        <w:pStyle w:val="ProductList-Bullet"/>
        <w:numPr>
          <w:ilvl w:val="1"/>
          <w:numId w:val="24"/>
        </w:numPr>
      </w:pPr>
      <w:r>
        <w:rPr>
          <w:b/>
        </w:rPr>
        <w:t>第三方散布</w:t>
      </w:r>
      <w:r>
        <w:t>。客戶得允許其程式之散布者將可散布程式碼視為該等程式之一部分，進行複製與散布。</w:t>
      </w:r>
    </w:p>
    <w:p w:rsidR="00C11B39" w:rsidRDefault="00C11B39">
      <w:pPr>
        <w:pStyle w:val="ProductList-BodyIndented"/>
      </w:pPr>
    </w:p>
    <w:p w:rsidR="00C11B39" w:rsidRDefault="001C0E66">
      <w:pPr>
        <w:pStyle w:val="ProductList-ClauseHeading"/>
        <w:outlineLvl w:val="4"/>
      </w:pPr>
      <w:r>
        <w:t xml:space="preserve">3.5 Office </w:t>
      </w:r>
      <w:r>
        <w:t>專業增強版</w:t>
      </w:r>
      <w:r>
        <w:t xml:space="preserve"> 2016 ─ Visual Studio Enterprise </w:t>
      </w:r>
      <w:r>
        <w:t>訂閱</w:t>
      </w:r>
    </w:p>
    <w:p w:rsidR="00C11B39" w:rsidRDefault="001C0E66">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C11B39" w:rsidRDefault="00C11B39">
      <w:pPr>
        <w:pStyle w:val="ProductList-Body"/>
      </w:pPr>
    </w:p>
    <w:p w:rsidR="00C11B39" w:rsidRDefault="001C0E66">
      <w:pPr>
        <w:pStyle w:val="ProductList-ClauseHeading"/>
        <w:outlineLvl w:val="4"/>
      </w:pPr>
      <w:r>
        <w:t xml:space="preserve">3.6 </w:t>
      </w:r>
      <w:r>
        <w:t>開放原始碼元件的第三方授權條款</w:t>
      </w:r>
    </w:p>
    <w:p w:rsidR="00C11B39" w:rsidRDefault="001C0E66">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C11B39" w:rsidRDefault="001C0E66">
      <w:pPr>
        <w:pStyle w:val="ProductList-Offering1SubSection"/>
        <w:outlineLvl w:val="3"/>
      </w:pPr>
      <w:bookmarkStart w:id="183" w:name="_Sec834"/>
      <w:r>
        <w:t>4.</w:t>
      </w:r>
      <w:r>
        <w:t>軟體保證</w:t>
      </w:r>
      <w:bookmarkEnd w:id="183"/>
    </w:p>
    <w:tbl>
      <w:tblPr>
        <w:tblStyle w:val="PURTable"/>
        <w:tblW w:w="0" w:type="dxa"/>
        <w:tblLook w:val="04A0" w:firstRow="1" w:lastRow="0" w:firstColumn="1" w:lastColumn="0" w:noHBand="0" w:noVBand="1"/>
      </w:tblPr>
      <w:tblGrid>
        <w:gridCol w:w="3636"/>
        <w:gridCol w:w="3644"/>
        <w:gridCol w:w="363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7">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4.1 </w:t>
      </w:r>
      <w:r>
        <w:t>軟體保證資格</w:t>
      </w:r>
    </w:p>
    <w:p w:rsidR="00C11B39" w:rsidRDefault="001C0E66">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C11B39" w:rsidRDefault="00C11B39">
      <w:pPr>
        <w:pStyle w:val="ProductList-Body"/>
      </w:pPr>
    </w:p>
    <w:p w:rsidR="00C11B39" w:rsidRDefault="001C0E66">
      <w:pPr>
        <w:pStyle w:val="ProductList-ClauseHeading"/>
        <w:outlineLvl w:val="4"/>
      </w:pPr>
      <w:r>
        <w:t xml:space="preserve">4.2 Visual Studio </w:t>
      </w:r>
      <w:r>
        <w:t>訂閱永久權利</w:t>
      </w:r>
    </w:p>
    <w:p w:rsidR="00C11B39" w:rsidRDefault="001C0E66">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C11B39" w:rsidRDefault="00C11B39">
      <w:pPr>
        <w:pStyle w:val="PURBreadcrumb"/>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184" w:name="_Sec650"/>
      <w:r>
        <w:t>Azure DevOps Server</w:t>
      </w:r>
      <w:bookmarkEnd w:id="184"/>
      <w:r>
        <w:fldChar w:fldCharType="begin"/>
      </w:r>
      <w:r>
        <w:instrText xml:space="preserve"> TC "</w:instrText>
      </w:r>
      <w:bookmarkStart w:id="185" w:name="_Toc33710169"/>
      <w:r>
        <w:instrText>Azure DevOps Server</w:instrText>
      </w:r>
      <w:bookmarkEnd w:id="185"/>
      <w:r>
        <w:instrText>" \l 3</w:instrText>
      </w:r>
      <w:r>
        <w:fldChar w:fldCharType="end"/>
      </w:r>
    </w:p>
    <w:p w:rsidR="00C11B39" w:rsidRDefault="001C0E66">
      <w:pPr>
        <w:pStyle w:val="ProductList-Offering1SubSection"/>
        <w:outlineLvl w:val="3"/>
      </w:pPr>
      <w:bookmarkStart w:id="186" w:name="_Sec698"/>
      <w:r>
        <w:t>1.</w:t>
      </w:r>
      <w:r>
        <w:t>方案供應性</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Azure DevOps Server 2019 </w:t>
            </w:r>
            <w:r>
              <w:rPr>
                <w:color w:val="000000"/>
              </w:rPr>
              <w:t>含</w:t>
            </w:r>
            <w:r>
              <w:rPr>
                <w:color w:val="000000"/>
              </w:rPr>
              <w:t xml:space="preserve"> SQL Server 2017 Technology</w:t>
            </w:r>
            <w:r>
              <w:fldChar w:fldCharType="begin"/>
            </w:r>
            <w:r>
              <w:instrText xml:space="preserve"> XE "Azure DevOps Server 2019 </w:instrText>
            </w:r>
            <w:r>
              <w:instrText>含</w:instrText>
            </w:r>
            <w:r>
              <w:instrText xml:space="preserve">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11B39" w:rsidRDefault="00C11B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t>Azure DevOps Server 2019 CAL</w:t>
            </w:r>
            <w:r>
              <w:fldChar w:fldCharType="begin"/>
            </w:r>
            <w:r>
              <w:instrText xml:space="preserve"> XE "Azure DevOps Server 2019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11B39" w:rsidRDefault="00C11B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11B39" w:rsidRDefault="001C0E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11B39" w:rsidRDefault="001C0E66">
      <w:pPr>
        <w:pStyle w:val="ProductList-Offering1SubSection"/>
        <w:outlineLvl w:val="3"/>
      </w:pPr>
      <w:bookmarkStart w:id="187" w:name="_Sec753"/>
      <w:r>
        <w:t>2.</w:t>
      </w:r>
      <w:r>
        <w:t>產品條件</w:t>
      </w:r>
      <w:bookmarkEnd w:id="187"/>
    </w:p>
    <w:tbl>
      <w:tblPr>
        <w:tblStyle w:val="PURTable"/>
        <w:tblW w:w="0" w:type="dxa"/>
        <w:tblLook w:val="04A0" w:firstRow="1" w:lastRow="0" w:firstColumn="1" w:lastColumn="0" w:noHBand="0" w:noVBand="1"/>
      </w:tblPr>
      <w:tblGrid>
        <w:gridCol w:w="3675"/>
        <w:gridCol w:w="3620"/>
        <w:gridCol w:w="3621"/>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降級版本：</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1C0E66">
      <w:pPr>
        <w:pStyle w:val="ProductList-Offering1SubSection"/>
        <w:outlineLvl w:val="3"/>
      </w:pPr>
      <w:bookmarkStart w:id="188" w:name="_Sec811"/>
      <w:r>
        <w:t>3.</w:t>
      </w:r>
      <w:r>
        <w:t>使用權利</w:t>
      </w:r>
      <w:bookmarkEnd w:id="188"/>
    </w:p>
    <w:tbl>
      <w:tblPr>
        <w:tblStyle w:val="PURTable"/>
        <w:tblW w:w="0" w:type="dxa"/>
        <w:tblLook w:val="04A0" w:firstRow="1" w:lastRow="0" w:firstColumn="1" w:lastColumn="0" w:noHBand="0" w:noVBand="1"/>
      </w:tblPr>
      <w:tblGrid>
        <w:gridCol w:w="3630"/>
        <w:gridCol w:w="3623"/>
        <w:gridCol w:w="3663"/>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C11B39" w:rsidRDefault="001C0E66">
            <w:pPr>
              <w:pStyle w:val="ProductList-TableBody"/>
            </w:pPr>
            <w:r>
              <w:t xml:space="preserve">Azure DevOps Services </w:t>
            </w:r>
            <w:r>
              <w:t>付費使用者</w:t>
            </w:r>
          </w:p>
        </w:tc>
      </w:tr>
    </w:tbl>
    <w:p w:rsidR="00C11B39" w:rsidRDefault="00C11B39">
      <w:pPr>
        <w:pStyle w:val="ProductList-Body"/>
      </w:pPr>
    </w:p>
    <w:p w:rsidR="00C11B39" w:rsidRDefault="001C0E66">
      <w:pPr>
        <w:pStyle w:val="ProductList-SubClauseHeading"/>
        <w:outlineLvl w:val="5"/>
      </w:pPr>
      <w:r>
        <w:t xml:space="preserve">3.1.1 </w:t>
      </w:r>
      <w:r>
        <w:t>其他功能</w:t>
      </w:r>
    </w:p>
    <w:p w:rsidR="00C11B39" w:rsidRDefault="001C0E66">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B39" w:rsidRDefault="001C0E6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C11B39" w:rsidRDefault="001C0E66">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rsidR="00C11B39" w:rsidRDefault="001C0E66">
            <w:pPr>
              <w:pStyle w:val="ProductList-TableBody"/>
            </w:pPr>
            <w:r>
              <w:t xml:space="preserve">Visual Studio Enterprise </w:t>
            </w:r>
            <w:r>
              <w:t>訂閱</w:t>
            </w:r>
          </w:p>
        </w:tc>
      </w:tr>
      <w:tr w:rsidR="00C11B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B39" w:rsidRDefault="00C11B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B39" w:rsidRDefault="001C0E66">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C11B39" w:rsidRDefault="001C0E66">
            <w:pPr>
              <w:pStyle w:val="ProductList-TableBody"/>
            </w:pPr>
            <w:r>
              <w:t xml:space="preserve">Azure DevOps Services Test Manager </w:t>
            </w:r>
            <w:r>
              <w:t>付費使用者</w:t>
            </w:r>
          </w:p>
        </w:tc>
      </w:tr>
    </w:tbl>
    <w:p w:rsidR="00C11B39" w:rsidRDefault="00C11B39">
      <w:pPr>
        <w:pStyle w:val="ProductList-BodyIndented"/>
      </w:pPr>
    </w:p>
    <w:p w:rsidR="00C11B39" w:rsidRDefault="00C11B39">
      <w:pPr>
        <w:pStyle w:val="ProductList-BodyIndented"/>
      </w:pPr>
    </w:p>
    <w:p w:rsidR="00C11B39" w:rsidRDefault="001C0E66">
      <w:pPr>
        <w:pStyle w:val="ProductList-ClauseHeading"/>
        <w:outlineLvl w:val="4"/>
      </w:pPr>
      <w:r>
        <w:t xml:space="preserve">3.2 </w:t>
      </w:r>
      <w:r>
        <w:t>不需</w:t>
      </w:r>
      <w:r>
        <w:t xml:space="preserve"> CAL </w:t>
      </w:r>
      <w:r>
        <w:t>之使用</w:t>
      </w:r>
    </w:p>
    <w:p w:rsidR="00C11B39" w:rsidRDefault="001C0E66">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rsidR="00C11B39" w:rsidRDefault="00C11B39">
      <w:pPr>
        <w:pStyle w:val="ProductList-Body"/>
      </w:pPr>
    </w:p>
    <w:p w:rsidR="00C11B39" w:rsidRDefault="001C0E66">
      <w:pPr>
        <w:pStyle w:val="ProductList-ClauseHeading"/>
        <w:outlineLvl w:val="4"/>
      </w:pPr>
      <w:r>
        <w:t xml:space="preserve">3.3 SQL Server </w:t>
      </w:r>
      <w:r>
        <w:t>技術</w:t>
      </w:r>
    </w:p>
    <w:p w:rsidR="00C11B39" w:rsidRDefault="001C0E66">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rsidR="00C11B39" w:rsidRDefault="00C11B39">
      <w:pPr>
        <w:pStyle w:val="ProductList-Body"/>
      </w:pPr>
    </w:p>
    <w:p w:rsidR="00C11B39" w:rsidRDefault="001C0E66">
      <w:pPr>
        <w:pStyle w:val="ProductList-ClauseHeading"/>
        <w:outlineLvl w:val="4"/>
      </w:pPr>
      <w:r>
        <w:t xml:space="preserve">3.4 </w:t>
      </w:r>
      <w:r>
        <w:t>開放原始碼元件的第三方授權條款</w:t>
      </w:r>
    </w:p>
    <w:p w:rsidR="00C11B39" w:rsidRDefault="001C0E66">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C11B39" w:rsidRDefault="00C11B39">
      <w:pPr>
        <w:pStyle w:val="ProductList-Body"/>
      </w:pPr>
    </w:p>
    <w:p w:rsidR="00C11B39" w:rsidRDefault="001C0E66">
      <w:pPr>
        <w:pStyle w:val="ProductList-ClauseHeading"/>
        <w:outlineLvl w:val="4"/>
      </w:pPr>
      <w:r>
        <w:t xml:space="preserve">3.5 Azure DevOps Server </w:t>
      </w:r>
      <w:r>
        <w:t>組建服務</w:t>
      </w:r>
    </w:p>
    <w:p w:rsidR="00C11B39" w:rsidRDefault="001C0E66">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C11B39" w:rsidRDefault="00C11B39">
      <w:pPr>
        <w:pStyle w:val="ProductList-Body"/>
      </w:pPr>
    </w:p>
    <w:p w:rsidR="00C11B39" w:rsidRDefault="001C0E66">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C11B39" w:rsidRDefault="00C11B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1B39" w:rsidRDefault="00C11B39">
            <w:pPr>
              <w:pStyle w:val="ProductList-TableBody"/>
            </w:pPr>
          </w:p>
        </w:tc>
      </w:tr>
    </w:tbl>
    <w:p w:rsidR="00C11B39" w:rsidRDefault="001C0E66">
      <w:pPr>
        <w:pStyle w:val="ProductList-Offering1SubSection"/>
        <w:outlineLvl w:val="3"/>
      </w:pPr>
      <w:bookmarkStart w:id="189" w:name="_Sec837"/>
      <w:r>
        <w:t>4.</w:t>
      </w:r>
      <w:r>
        <w:t>軟體保證</w:t>
      </w:r>
      <w:bookmarkEnd w:id="189"/>
    </w:p>
    <w:tbl>
      <w:tblPr>
        <w:tblStyle w:val="PURTable"/>
        <w:tblW w:w="0" w:type="dxa"/>
        <w:tblLook w:val="04A0" w:firstRow="1" w:lastRow="0" w:firstColumn="1" w:lastColumn="0" w:noHBand="0" w:noVBand="1"/>
      </w:tblPr>
      <w:tblGrid>
        <w:gridCol w:w="3555"/>
        <w:gridCol w:w="3660"/>
        <w:gridCol w:w="3599"/>
        <w:gridCol w:w="102"/>
      </w:tblGrid>
      <w:tr w:rsidR="00C11B3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r w:rsidR="00C11B39">
        <w:tc>
          <w:tcPr>
            <w:tcW w:w="12240" w:type="dxa"/>
            <w:gridSpan w:val="4"/>
            <w:tcBorders>
              <w:top w:val="none" w:sz="4" w:space="0" w:color="6E6E6E"/>
              <w:left w:val="none" w:sz="4" w:space="0" w:color="6E6E6E"/>
              <w:bottom w:val="none" w:sz="4" w:space="0" w:color="6E6E6E"/>
              <w:right w:val="none" w:sz="4" w:space="0" w:color="6E6E6E"/>
            </w:tcBorders>
          </w:tcPr>
          <w:p w:rsidR="00C11B39" w:rsidRDefault="00C11B39">
            <w:pPr>
              <w:pStyle w:val="PURBreadcrumb"/>
            </w:pPr>
          </w:p>
          <w:tbl>
            <w:tblPr>
              <w:tblW w:w="0" w:type="dxa"/>
              <w:tblLook w:val="04A0" w:firstRow="1" w:lastRow="0" w:firstColumn="1" w:lastColumn="0" w:noHBand="0" w:noVBand="1"/>
            </w:tblPr>
            <w:tblGrid>
              <w:gridCol w:w="10800"/>
            </w:tblGrid>
            <w:tr w:rsidR="00C11B39">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TableBody"/>
            </w:pPr>
          </w:p>
        </w:tc>
      </w:tr>
    </w:tbl>
    <w:p w:rsidR="00C11B39" w:rsidRDefault="00C11B39">
      <w:pPr>
        <w:pStyle w:val="ProductList-Body"/>
      </w:pPr>
    </w:p>
    <w:p w:rsidR="00C11B39" w:rsidRDefault="001C0E66">
      <w:pPr>
        <w:pStyle w:val="ProductList-OfferingGroupHeading"/>
        <w:outlineLvl w:val="1"/>
      </w:pPr>
      <w:bookmarkStart w:id="190" w:name="_Sec618"/>
      <w:r>
        <w:t>Windows</w:t>
      </w:r>
      <w:bookmarkEnd w:id="190"/>
      <w:r>
        <w:fldChar w:fldCharType="begin"/>
      </w:r>
      <w:r>
        <w:instrText xml:space="preserve"> TC "</w:instrText>
      </w:r>
      <w:bookmarkStart w:id="191" w:name="_Toc33710170"/>
      <w:r>
        <w:instrText>Windows</w:instrText>
      </w:r>
      <w:bookmarkEnd w:id="191"/>
      <w:r>
        <w:instrText>" \l 2</w:instrText>
      </w:r>
      <w:r>
        <w:fldChar w:fldCharType="end"/>
      </w:r>
    </w:p>
    <w:p w:rsidR="00C11B39" w:rsidRDefault="001C0E66">
      <w:pPr>
        <w:pStyle w:val="ProductList-Offering2HeadingNoBorder"/>
        <w:outlineLvl w:val="2"/>
      </w:pPr>
      <w:bookmarkStart w:id="192" w:name="_Sec652"/>
      <w:r>
        <w:t xml:space="preserve">Windows </w:t>
      </w:r>
      <w:r>
        <w:t>桌面作業系統</w:t>
      </w:r>
      <w:bookmarkEnd w:id="192"/>
      <w:r>
        <w:fldChar w:fldCharType="begin"/>
      </w:r>
      <w:r>
        <w:instrText xml:space="preserve"> TC "</w:instrText>
      </w:r>
      <w:bookmarkStart w:id="193" w:name="_Toc33710171"/>
      <w:r>
        <w:instrText xml:space="preserve">Windows </w:instrText>
      </w:r>
      <w:r>
        <w:instrText>桌面作業系統</w:instrText>
      </w:r>
      <w:bookmarkEnd w:id="193"/>
      <w:r>
        <w:instrText>" \l 3</w:instrText>
      </w:r>
      <w:r>
        <w:fldChar w:fldCharType="end"/>
      </w:r>
    </w:p>
    <w:p w:rsidR="00C11B39" w:rsidRDefault="001C0E66">
      <w:pPr>
        <w:pStyle w:val="ProductList-Offering1SubSection"/>
        <w:outlineLvl w:val="3"/>
      </w:pPr>
      <w:bookmarkStart w:id="194" w:name="_Sec700"/>
      <w:r>
        <w:t>1.</w:t>
      </w:r>
      <w:r>
        <w:t>方案供應性</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C11B3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3920" w:type="dxa"/>
            <w:tcBorders>
              <w:top w:val="single" w:sz="9" w:space="0" w:color="FFFFFF"/>
              <w:left w:val="single" w:sz="9" w:space="0" w:color="FFFFFF"/>
              <w:bottom w:val="dashed" w:sz="4" w:space="0" w:color="BFBFBF"/>
              <w:right w:val="single" w:sz="9" w:space="0" w:color="FFFFFF"/>
            </w:tcBorders>
          </w:tcPr>
          <w:p w:rsidR="00C11B39" w:rsidRDefault="001C0E66">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lastRenderedPageBreak/>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r>
      <w:tr w:rsidR="00C11B39">
        <w:tc>
          <w:tcPr>
            <w:tcW w:w="3920" w:type="dxa"/>
            <w:tcBorders>
              <w:top w:val="dashed" w:sz="4" w:space="0" w:color="BFBFBF"/>
              <w:left w:val="single" w:sz="9" w:space="0" w:color="FFFFFF"/>
              <w:bottom w:val="dashed" w:sz="4" w:space="0" w:color="B2B2B2"/>
              <w:right w:val="single" w:sz="9" w:space="0" w:color="FFFFFF"/>
            </w:tcBorders>
          </w:tcPr>
          <w:p w:rsidR="00C11B39" w:rsidRDefault="001C0E66">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C11B39" w:rsidRDefault="001C0E6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C11B39" w:rsidRDefault="00C11B3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r>
      <w:tr w:rsidR="00C11B39">
        <w:tc>
          <w:tcPr>
            <w:tcW w:w="3920" w:type="dxa"/>
            <w:tcBorders>
              <w:top w:val="dashed" w:sz="4" w:space="0" w:color="B2B2B2"/>
              <w:left w:val="single" w:sz="9" w:space="0" w:color="FFFFFF"/>
              <w:bottom w:val="single" w:sz="4" w:space="0" w:color="FFFFFF"/>
              <w:right w:val="single" w:sz="9" w:space="0" w:color="FFFFFF"/>
            </w:tcBorders>
          </w:tcPr>
          <w:p w:rsidR="00C11B39" w:rsidRDefault="001C0E66">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C11B39" w:rsidRDefault="00C11B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11B39" w:rsidRDefault="00C11B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11B39" w:rsidRDefault="00C11B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195" w:name="_Sec755"/>
      <w:r>
        <w:t>2.</w:t>
      </w:r>
      <w:r>
        <w:t>產品條件</w:t>
      </w:r>
      <w:bookmarkEnd w:id="195"/>
    </w:p>
    <w:tbl>
      <w:tblPr>
        <w:tblStyle w:val="PURTable"/>
        <w:tblW w:w="0" w:type="dxa"/>
        <w:tblLook w:val="04A0" w:firstRow="1" w:lastRow="0" w:firstColumn="1" w:lastColumn="0" w:noHBand="0" w:noVBand="1"/>
      </w:tblPr>
      <w:tblGrid>
        <w:gridCol w:w="3661"/>
        <w:gridCol w:w="3598"/>
        <w:gridCol w:w="3657"/>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具備校正的資格：不適用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11B39" w:rsidRDefault="00C11B39">
      <w:pPr>
        <w:pStyle w:val="ProductList-Body"/>
      </w:pPr>
    </w:p>
    <w:p w:rsidR="00C11B39" w:rsidRDefault="001C0E66">
      <w:pPr>
        <w:pStyle w:val="ProductList-ClauseHeading"/>
        <w:outlineLvl w:val="4"/>
      </w:pPr>
      <w:r>
        <w:t xml:space="preserve">2.1 </w:t>
      </w:r>
      <w:r>
        <w:t>授權之指定</w:t>
      </w:r>
    </w:p>
    <w:p w:rsidR="00C11B39" w:rsidRDefault="001C0E66">
      <w:pPr>
        <w:pStyle w:val="ProductList-SubClauseHeading"/>
        <w:outlineLvl w:val="5"/>
      </w:pPr>
      <w:r>
        <w:t xml:space="preserve">2.1.1 </w:t>
      </w:r>
      <w:r>
        <w:t>每一使用者授權指定資格</w:t>
      </w:r>
      <w:r>
        <w:t xml:space="preserve"> (</w:t>
      </w:r>
      <w:r>
        <w:t>不包括虛擬桌面存取</w:t>
      </w:r>
      <w:r>
        <w:t>)</w:t>
      </w:r>
    </w:p>
    <w:p w:rsidR="00C11B39" w:rsidRDefault="001C0E66">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C11B39" w:rsidRDefault="00C11B39">
      <w:pPr>
        <w:pStyle w:val="ProductList-BodyIndented"/>
      </w:pPr>
    </w:p>
    <w:p w:rsidR="00C11B39" w:rsidRDefault="001C0E66">
      <w:pPr>
        <w:pStyle w:val="ProductList-SubClauseHeading"/>
        <w:outlineLvl w:val="5"/>
      </w:pPr>
      <w:r>
        <w:t xml:space="preserve">2.1.2 </w:t>
      </w:r>
      <w:r>
        <w:t>每一裝置授權指定資格</w:t>
      </w:r>
      <w:r>
        <w:t xml:space="preserve"> (</w:t>
      </w:r>
      <w:r>
        <w:t>不包括虛擬桌面存取</w:t>
      </w:r>
      <w:r>
        <w:t>)</w:t>
      </w:r>
    </w:p>
    <w:p w:rsidR="00C11B39" w:rsidRDefault="001C0E66">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rsidR="00C11B39" w:rsidRDefault="00C11B39">
      <w:pPr>
        <w:pStyle w:val="ProductList-BodyIndented"/>
      </w:pPr>
    </w:p>
    <w:p w:rsidR="00C11B39" w:rsidRDefault="001C0E66">
      <w:pPr>
        <w:pStyle w:val="ProductList-SubClauseHeading"/>
        <w:outlineLvl w:val="5"/>
      </w:pPr>
      <w:r>
        <w:t xml:space="preserve">2.1.3 </w:t>
      </w:r>
      <w:r>
        <w:t>虛擬桌面存取</w:t>
      </w:r>
      <w:r>
        <w:t xml:space="preserve"> (VDA) </w:t>
      </w:r>
      <w:r>
        <w:t>授權指定資格</w:t>
      </w:r>
    </w:p>
    <w:p w:rsidR="00C11B39" w:rsidRDefault="001C0E66">
      <w:pPr>
        <w:pStyle w:val="ProductList-BodyIndented"/>
      </w:pPr>
      <w:r>
        <w:t>VDA (</w:t>
      </w:r>
      <w:r>
        <w:t>每一裝置及每一使用者</w:t>
      </w:r>
      <w:r>
        <w:t xml:space="preserve">) </w:t>
      </w:r>
      <w:r>
        <w:t>授權得指派給任何使用者或裝置。</w:t>
      </w:r>
    </w:p>
    <w:p w:rsidR="00C11B39" w:rsidRDefault="00C11B39">
      <w:pPr>
        <w:pStyle w:val="ProductList-BodyIndented"/>
      </w:pPr>
    </w:p>
    <w:p w:rsidR="00C11B39" w:rsidRDefault="001C0E66">
      <w:pPr>
        <w:pStyle w:val="ProductList-ClauseHeading"/>
        <w:outlineLvl w:val="4"/>
      </w:pPr>
      <w:r>
        <w:t xml:space="preserve">2.2 </w:t>
      </w:r>
      <w:r>
        <w:t>合格作業系統</w:t>
      </w:r>
    </w:p>
    <w:p w:rsidR="00C11B39" w:rsidRDefault="001C0E66">
      <w:pPr>
        <w:pStyle w:val="ProductList-Body"/>
      </w:pPr>
      <w:r>
        <w:t>透過大量授權合約取得之</w:t>
      </w:r>
      <w:r>
        <w:t xml:space="preserve"> Windows </w:t>
      </w:r>
      <w:r>
        <w:t>軟體僅得安裝在授權裝置或在其上啟動，才能執行以下其中一項合格作業系統</w:t>
      </w:r>
      <w:r>
        <w:t xml:space="preserve"> (OS)</w:t>
      </w:r>
      <w:r>
        <w:t>。</w:t>
      </w:r>
    </w:p>
    <w:p w:rsidR="00C11B39" w:rsidRDefault="00C11B39">
      <w:pPr>
        <w:pStyle w:val="ProductList-Body"/>
      </w:pPr>
    </w:p>
    <w:p w:rsidR="00C11B39" w:rsidRDefault="001C0E66">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C11B3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 xml:space="preserve">Microsoft </w:t>
            </w:r>
            <w:r>
              <w:rPr>
                <w:color w:val="FFFFFF"/>
              </w:rPr>
              <w:t>雲端合約</w:t>
            </w:r>
          </w:p>
        </w:tc>
      </w:tr>
      <w:tr w:rsidR="00C11B39">
        <w:tc>
          <w:tcPr>
            <w:tcW w:w="3920" w:type="dxa"/>
            <w:tcBorders>
              <w:top w:val="single" w:sz="4" w:space="0" w:color="000000"/>
              <w:left w:val="single" w:sz="4" w:space="0" w:color="000000"/>
              <w:bottom w:val="single" w:sz="4" w:space="0" w:color="000000"/>
              <w:right w:val="none" w:sz="4" w:space="0" w:color="000000"/>
            </w:tcBorders>
          </w:tcPr>
          <w:p w:rsidR="00C11B39" w:rsidRDefault="001C0E6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11B39" w:rsidRDefault="00C11B39">
            <w:pPr>
              <w:pStyle w:val="ProductList-TableBody"/>
            </w:pPr>
          </w:p>
        </w:tc>
      </w:tr>
      <w:tr w:rsidR="00C11B39">
        <w:tc>
          <w:tcPr>
            <w:tcW w:w="39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3920" w:type="dxa"/>
            <w:tcBorders>
              <w:top w:val="single" w:sz="4" w:space="0" w:color="000000"/>
              <w:left w:val="single" w:sz="4" w:space="0" w:color="000000"/>
              <w:bottom w:val="single" w:sz="4" w:space="0" w:color="000000"/>
              <w:right w:val="none" w:sz="4" w:space="0" w:color="000000"/>
            </w:tcBorders>
          </w:tcPr>
          <w:p w:rsidR="00C11B39" w:rsidRDefault="001C0E6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11B39" w:rsidRDefault="00C11B39">
            <w:pPr>
              <w:pStyle w:val="ProductList-TableBody"/>
              <w:jc w:val="center"/>
            </w:pPr>
          </w:p>
        </w:tc>
      </w:tr>
      <w:tr w:rsidR="00C11B39">
        <w:tc>
          <w:tcPr>
            <w:tcW w:w="39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lastRenderedPageBreak/>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r>
    </w:tbl>
    <w:p w:rsidR="00C11B39" w:rsidRDefault="00C11B39">
      <w:pPr>
        <w:pStyle w:val="ProductList-BodyIndented"/>
      </w:pPr>
    </w:p>
    <w:p w:rsidR="00C11B39" w:rsidRDefault="001C0E66">
      <w:pPr>
        <w:pStyle w:val="ProductList-SubClauseHeading"/>
        <w:outlineLvl w:val="5"/>
      </w:pPr>
      <w:r>
        <w:t xml:space="preserve">2.2.2 </w:t>
      </w:r>
      <w:r>
        <w:t>合格</w:t>
      </w:r>
      <w:r>
        <w:t xml:space="preserve"> OS – </w:t>
      </w:r>
      <w:r>
        <w:t>每一裝置授權</w:t>
      </w:r>
      <w:r>
        <w:t xml:space="preserve"> (</w:t>
      </w:r>
      <w:r>
        <w:t>不包括虛擬桌面存取使用權</w:t>
      </w:r>
      <w:r>
        <w:t>)</w:t>
      </w:r>
    </w:p>
    <w:p w:rsidR="00C11B39" w:rsidRDefault="001C0E66">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rsidR="00C11B39" w:rsidRDefault="00C11B39">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 xml:space="preserve">Academic </w:t>
            </w:r>
            <w:r>
              <w:rPr>
                <w:color w:val="FFFFFF"/>
              </w:rPr>
              <w:t>及</w:t>
            </w:r>
            <w:r>
              <w:rPr>
                <w:color w:val="FFFFFF"/>
              </w:rPr>
              <w:t xml:space="preserve"> Charity</w:t>
            </w:r>
          </w:p>
        </w:tc>
      </w:tr>
      <w:tr w:rsidR="00C11B39">
        <w:tc>
          <w:tcPr>
            <w:tcW w:w="4040" w:type="dxa"/>
            <w:tcBorders>
              <w:top w:val="single" w:sz="4" w:space="0" w:color="000000"/>
              <w:left w:val="single" w:sz="4" w:space="0" w:color="000000"/>
              <w:bottom w:val="single" w:sz="4" w:space="0" w:color="000000"/>
              <w:right w:val="none" w:sz="4" w:space="0" w:color="000000"/>
            </w:tcBorders>
          </w:tcPr>
          <w:p w:rsidR="00C11B39" w:rsidRDefault="001C0E6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1B39" w:rsidRDefault="00C11B39">
            <w:pPr>
              <w:pStyle w:val="ProductList-TableBody"/>
              <w:jc w:val="center"/>
            </w:pP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none" w:sz="4" w:space="0" w:color="000000"/>
            </w:tcBorders>
          </w:tcPr>
          <w:p w:rsidR="00C11B39" w:rsidRDefault="001C0E6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1B39" w:rsidRDefault="00C11B39">
            <w:pPr>
              <w:pStyle w:val="ProductList-TableBody"/>
              <w:jc w:val="center"/>
            </w:pP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none" w:sz="4" w:space="0" w:color="000000"/>
            </w:tcBorders>
          </w:tcPr>
          <w:p w:rsidR="00C11B39" w:rsidRDefault="001C0E6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1B39" w:rsidRDefault="00C11B39">
            <w:pPr>
              <w:pStyle w:val="ProductList-TableBody"/>
              <w:jc w:val="center"/>
            </w:pP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none" w:sz="4" w:space="0" w:color="000000"/>
            </w:tcBorders>
          </w:tcPr>
          <w:p w:rsidR="00C11B39" w:rsidRDefault="001C0E6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1B39" w:rsidRDefault="00C11B39">
            <w:pPr>
              <w:pStyle w:val="ProductList-TableBody"/>
              <w:jc w:val="center"/>
            </w:pP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none" w:sz="4" w:space="0" w:color="000000"/>
            </w:tcBorders>
          </w:tcPr>
          <w:p w:rsidR="00C11B39" w:rsidRDefault="001C0E6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1B39" w:rsidRDefault="00C11B39">
            <w:pPr>
              <w:pStyle w:val="ProductList-TableBody"/>
              <w:jc w:val="center"/>
            </w:pP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none" w:sz="4" w:space="0" w:color="000000"/>
            </w:tcBorders>
          </w:tcPr>
          <w:p w:rsidR="00C11B39" w:rsidRDefault="001C0E6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1B39" w:rsidRDefault="00C11B39">
            <w:pPr>
              <w:pStyle w:val="ProductList-TableBody"/>
              <w:jc w:val="center"/>
            </w:pP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none" w:sz="4" w:space="0" w:color="000000"/>
            </w:tcBorders>
          </w:tcPr>
          <w:p w:rsidR="00C11B39" w:rsidRDefault="001C0E66">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1B39" w:rsidRDefault="00C11B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1B39" w:rsidRDefault="00C11B39">
            <w:pPr>
              <w:pStyle w:val="ProductList-TableBody"/>
              <w:jc w:val="center"/>
            </w:pP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bl>
    <w:p w:rsidR="00C11B39" w:rsidRDefault="001C0E66">
      <w:pPr>
        <w:pStyle w:val="ProductList-BodyIndented"/>
      </w:pPr>
      <w:r>
        <w:rPr>
          <w:i/>
          <w:vertAlign w:val="superscript"/>
        </w:rPr>
        <w:t>1</w:t>
      </w:r>
      <w:r>
        <w:rPr>
          <w:i/>
        </w:rPr>
        <w:t>亦適用於透過合併或收購取得之合格裝置</w:t>
      </w:r>
    </w:p>
    <w:p w:rsidR="00C11B39" w:rsidRDefault="001C0E66">
      <w:pPr>
        <w:pStyle w:val="ProductList-BodyIndented"/>
      </w:pPr>
      <w:r>
        <w:rPr>
          <w:i/>
          <w:vertAlign w:val="superscript"/>
        </w:rPr>
        <w:t>2</w:t>
      </w:r>
      <w:r>
        <w:rPr>
          <w:i/>
        </w:rPr>
        <w:t xml:space="preserve">macOS </w:t>
      </w:r>
      <w:r>
        <w:rPr>
          <w:i/>
        </w:rPr>
        <w:t>必須在裝置初次銷售之前由授權製造商預先安裝。</w:t>
      </w:r>
    </w:p>
    <w:p w:rsidR="00C11B39" w:rsidRDefault="00C11B39">
      <w:pPr>
        <w:pStyle w:val="ProductList-BodyIndented"/>
      </w:pPr>
    </w:p>
    <w:p w:rsidR="00C11B39" w:rsidRDefault="001C0E66">
      <w:pPr>
        <w:pStyle w:val="ProductList-SubClauseHeading"/>
        <w:outlineLvl w:val="5"/>
      </w:pPr>
      <w:r>
        <w:t xml:space="preserve">2.2.3 </w:t>
      </w:r>
      <w:r>
        <w:t>受限制使用合格</w:t>
      </w:r>
      <w:r>
        <w:t xml:space="preserve"> OS – </w:t>
      </w:r>
      <w:r>
        <w:t>每一裝置授權</w:t>
      </w:r>
    </w:p>
    <w:p w:rsidR="00C11B39" w:rsidRDefault="00C11B39">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 xml:space="preserve">Academic </w:t>
            </w:r>
            <w:r>
              <w:rPr>
                <w:color w:val="FFFFFF"/>
              </w:rPr>
              <w:t>及</w:t>
            </w:r>
            <w:r>
              <w:rPr>
                <w:color w:val="FFFFFF"/>
              </w:rPr>
              <w:t xml:space="preserve"> Charity</w:t>
            </w:r>
          </w:p>
        </w:tc>
      </w:tr>
      <w:tr w:rsidR="00C11B39">
        <w:tc>
          <w:tcPr>
            <w:tcW w:w="46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6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6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6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6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6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6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6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6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6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bl>
    <w:p w:rsidR="00C11B39" w:rsidRDefault="001C0E66">
      <w:pPr>
        <w:pStyle w:val="ProductList-BodyIndented"/>
      </w:pPr>
      <w:r>
        <w:rPr>
          <w:i/>
          <w:vertAlign w:val="superscript"/>
        </w:rPr>
        <w:t>1</w:t>
      </w:r>
      <w:r>
        <w:rPr>
          <w:i/>
        </w:rPr>
        <w:t>亦適用於透過合併或收購取得之合格裝置</w:t>
      </w:r>
    </w:p>
    <w:p w:rsidR="00C11B39" w:rsidRDefault="00C11B39">
      <w:pPr>
        <w:pStyle w:val="ProductList-BodyIndented"/>
      </w:pPr>
    </w:p>
    <w:p w:rsidR="00C11B39" w:rsidRDefault="001C0E66">
      <w:pPr>
        <w:pStyle w:val="ProductList-BodyIndented"/>
      </w:pPr>
      <w:r>
        <w:rPr>
          <w:b/>
        </w:rPr>
        <w:t xml:space="preserve">2.2.3.1 </w:t>
      </w:r>
      <w:r>
        <w:rPr>
          <w:b/>
        </w:rPr>
        <w:t>受限制使用合格作業系統</w:t>
      </w:r>
    </w:p>
    <w:p w:rsidR="00C11B39" w:rsidRDefault="001C0E66">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rsidR="00C11B39" w:rsidRDefault="00C11B39">
      <w:pPr>
        <w:pStyle w:val="ProductList-BodyIndented"/>
      </w:pPr>
    </w:p>
    <w:p w:rsidR="00C11B39" w:rsidRDefault="001C0E66">
      <w:pPr>
        <w:pStyle w:val="ProductList-BodyIndented"/>
      </w:pPr>
      <w:r>
        <w:rPr>
          <w:b/>
        </w:rPr>
        <w:t xml:space="preserve">2.2.3.2 </w:t>
      </w:r>
      <w:r>
        <w:rPr>
          <w:b/>
        </w:rPr>
        <w:t>受限制使用合格作業系統的軟體保證訂購限制</w:t>
      </w:r>
    </w:p>
    <w:p w:rsidR="00C11B39" w:rsidRDefault="001C0E66">
      <w:pPr>
        <w:pStyle w:val="ProductList-BodyIndented"/>
      </w:pPr>
      <w:r>
        <w:t>使用受限制使用合格作業系統授權的裝置可能無法取得軟體保證。本項限制不適用於使用</w:t>
      </w:r>
      <w:r>
        <w:t xml:space="preserve"> Windows 10 IoT for Retail </w:t>
      </w:r>
      <w:r>
        <w:t>或</w:t>
      </w:r>
      <w:r>
        <w:t xml:space="preserve"> Thin Clients </w:t>
      </w:r>
      <w:r>
        <w:t>授權之裝置。</w:t>
      </w:r>
    </w:p>
    <w:p w:rsidR="00C11B39" w:rsidRDefault="00C11B39">
      <w:pPr>
        <w:pStyle w:val="ProductList-BodyIndented"/>
      </w:pPr>
    </w:p>
    <w:p w:rsidR="00C11B39" w:rsidRDefault="001C0E66">
      <w:pPr>
        <w:pStyle w:val="ProductList-ClauseHeading"/>
        <w:outlineLvl w:val="4"/>
      </w:pPr>
      <w:r>
        <w:t xml:space="preserve">2.3 </w:t>
      </w:r>
      <w:r>
        <w:t>混合</w:t>
      </w:r>
      <w:r>
        <w:t xml:space="preserve"> Enterprise </w:t>
      </w:r>
      <w:r>
        <w:t>副約上之每一使用者及每一裝置授權</w:t>
      </w:r>
    </w:p>
    <w:p w:rsidR="00C11B39" w:rsidRDefault="001C0E66">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rsidR="00C11B39" w:rsidRDefault="00C11B39">
      <w:pPr>
        <w:pStyle w:val="ProductList-Body"/>
      </w:pPr>
    </w:p>
    <w:p w:rsidR="00C11B39" w:rsidRDefault="001C0E66">
      <w:pPr>
        <w:pStyle w:val="ProductList-ClauseHeading"/>
        <w:outlineLvl w:val="4"/>
      </w:pPr>
      <w:r>
        <w:t xml:space="preserve">2.4 </w:t>
      </w:r>
      <w:r>
        <w:t>中華人民共和國適用之不限版號的</w:t>
      </w:r>
      <w:r>
        <w:t xml:space="preserve"> Windows Pro/Enterprise </w:t>
      </w:r>
      <w:r>
        <w:t>升級</w:t>
      </w:r>
    </w:p>
    <w:p w:rsidR="00C11B39" w:rsidRDefault="001C0E66">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rsidR="00C11B39" w:rsidRDefault="00C11B39">
      <w:pPr>
        <w:pStyle w:val="ProductList-Body"/>
      </w:pPr>
    </w:p>
    <w:p w:rsidR="00C11B39" w:rsidRDefault="001C0E66">
      <w:pPr>
        <w:pStyle w:val="ProductList-ClauseHeading"/>
        <w:outlineLvl w:val="4"/>
      </w:pPr>
      <w:r>
        <w:t xml:space="preserve">2.5 </w:t>
      </w:r>
      <w:r>
        <w:t>第三方重新影複</w:t>
      </w:r>
    </w:p>
    <w:p w:rsidR="00C11B39" w:rsidRDefault="001C0E66">
      <w:pPr>
        <w:pStyle w:val="ProductList-Body"/>
      </w:pPr>
      <w:r>
        <w:t>在第三方得重新影複客戶的裝置之前，客戶必須先提供書面文件給該第三方，在其中展示其已具備安裝所需的必要授權。</w:t>
      </w:r>
    </w:p>
    <w:p w:rsidR="00C11B39" w:rsidRDefault="00C11B39">
      <w:pPr>
        <w:pStyle w:val="ProductList-Body"/>
      </w:pPr>
    </w:p>
    <w:p w:rsidR="00C11B39" w:rsidRDefault="001C0E66">
      <w:pPr>
        <w:pStyle w:val="ProductList-ClauseHeading"/>
        <w:outlineLvl w:val="4"/>
      </w:pPr>
      <w:r>
        <w:t xml:space="preserve">2.6 </w:t>
      </w:r>
      <w:r>
        <w:t>地區提供選擇方案</w:t>
      </w:r>
    </w:p>
    <w:p w:rsidR="00C11B39" w:rsidRDefault="001C0E66">
      <w:pPr>
        <w:pStyle w:val="ProductList-SubClauseHeading"/>
        <w:outlineLvl w:val="5"/>
      </w:pPr>
      <w:r>
        <w:t xml:space="preserve">2.6.1 Windows KN </w:t>
      </w:r>
      <w:r>
        <w:t>版本</w:t>
      </w:r>
    </w:p>
    <w:p w:rsidR="00C11B39" w:rsidRDefault="001C0E66">
      <w:pPr>
        <w:pStyle w:val="ProductList-BodyIndented"/>
      </w:pPr>
      <w:r>
        <w:t>位於韓國地區且已具備有效之大量授權合約或副約之客戶，得取得</w:t>
      </w:r>
      <w:r>
        <w:t xml:space="preserve"> Windows KN </w:t>
      </w:r>
      <w:r>
        <w:t>各版本之媒體，供韓國地區內部署及使用。不得用於其他用途。</w:t>
      </w:r>
    </w:p>
    <w:p w:rsidR="00C11B39" w:rsidRDefault="00C11B39">
      <w:pPr>
        <w:pStyle w:val="ProductList-BodyIndented"/>
      </w:pPr>
    </w:p>
    <w:p w:rsidR="00C11B39" w:rsidRDefault="001C0E66">
      <w:pPr>
        <w:pStyle w:val="ProductList-SubClauseHeading"/>
        <w:outlineLvl w:val="5"/>
      </w:pPr>
      <w:r>
        <w:t xml:space="preserve">2.6.2 Windows N </w:t>
      </w:r>
      <w:r>
        <w:t>版本</w:t>
      </w:r>
      <w:r>
        <w:t xml:space="preserve"> (</w:t>
      </w:r>
      <w:r>
        <w:t>不含</w:t>
      </w:r>
      <w:r>
        <w:t xml:space="preserve"> Windows Media Player)</w:t>
      </w:r>
    </w:p>
    <w:p w:rsidR="00C11B39" w:rsidRDefault="001C0E66">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rsidR="00C11B39" w:rsidRDefault="00C11B39">
      <w:pPr>
        <w:pStyle w:val="ProductList-BodyIndented"/>
      </w:pPr>
    </w:p>
    <w:p w:rsidR="00C11B39" w:rsidRDefault="001C0E66">
      <w:pPr>
        <w:pStyle w:val="ProductList-ClauseHeading"/>
        <w:outlineLvl w:val="4"/>
      </w:pPr>
      <w:r>
        <w:t xml:space="preserve">2.7 Windows Embedded 8 Standard </w:t>
      </w:r>
      <w:r>
        <w:t>企業套件</w:t>
      </w:r>
    </w:p>
    <w:p w:rsidR="00C11B39" w:rsidRDefault="001C0E66">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rsidR="00C11B39" w:rsidRDefault="00C11B39">
      <w:pPr>
        <w:pStyle w:val="ProductList-Body"/>
      </w:pPr>
    </w:p>
    <w:p w:rsidR="00C11B39" w:rsidRDefault="001C0E66">
      <w:pPr>
        <w:pStyle w:val="ProductList-ClauseHeading"/>
        <w:outlineLvl w:val="4"/>
      </w:pPr>
      <w:r>
        <w:t xml:space="preserve">2.8 Microsoft 365 </w:t>
      </w:r>
      <w:r>
        <w:t>商務版專用</w:t>
      </w:r>
      <w:r>
        <w:t xml:space="preserve"> Windows 10 </w:t>
      </w:r>
      <w:r>
        <w:t>家用版升級專業版的訂購資格</w:t>
      </w:r>
    </w:p>
    <w:p w:rsidR="00C11B39" w:rsidRDefault="001C0E66">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Windows 10 </w:t>
      </w:r>
      <w:r>
        <w:t>家用版升級專業版軟體。</w:t>
      </w:r>
    </w:p>
    <w:p w:rsidR="00C11B39" w:rsidRDefault="00C11B39">
      <w:pPr>
        <w:pStyle w:val="ProductList-Body"/>
      </w:pPr>
    </w:p>
    <w:p w:rsidR="00C11B39" w:rsidRDefault="001C0E66">
      <w:pPr>
        <w:pStyle w:val="ProductList-ClauseHeading"/>
        <w:outlineLvl w:val="4"/>
      </w:pPr>
      <w:r>
        <w:t xml:space="preserve">2.9 E3/E5 </w:t>
      </w:r>
      <w:r>
        <w:t>之</w:t>
      </w:r>
      <w:r>
        <w:t xml:space="preserve"> Windows 10 </w:t>
      </w:r>
      <w:r>
        <w:t>家用版升級專業版權利授予訂購資格</w:t>
      </w:r>
    </w:p>
    <w:p w:rsidR="00C11B39" w:rsidRDefault="001C0E66">
      <w:pPr>
        <w:pStyle w:val="ProductList-SubClauseHeading"/>
        <w:outlineLvl w:val="5"/>
      </w:pPr>
      <w:r>
        <w:t xml:space="preserve">2.9.1 </w:t>
      </w:r>
      <w:r>
        <w:t>先決條件</w:t>
      </w:r>
    </w:p>
    <w:p w:rsidR="00C11B39" w:rsidRDefault="001C0E66">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rsidR="00C11B39" w:rsidRDefault="001C0E66" w:rsidP="001C0E66">
      <w:pPr>
        <w:pStyle w:val="ProductList-Bullet"/>
        <w:numPr>
          <w:ilvl w:val="1"/>
          <w:numId w:val="25"/>
        </w:numPr>
      </w:pPr>
      <w:r>
        <w:t>具備有效</w:t>
      </w:r>
      <w:r>
        <w:t xml:space="preserve"> SA </w:t>
      </w:r>
      <w:r>
        <w:t>的</w:t>
      </w:r>
      <w:r>
        <w:t xml:space="preserve"> Windows 10 </w:t>
      </w:r>
      <w:r>
        <w:t>企業版</w:t>
      </w:r>
      <w:r>
        <w:t xml:space="preserve"> (</w:t>
      </w:r>
      <w:r>
        <w:t>每一裝置</w:t>
      </w:r>
      <w:r>
        <w:t>)</w:t>
      </w:r>
    </w:p>
    <w:p w:rsidR="00C11B39" w:rsidRDefault="001C0E66" w:rsidP="001C0E66">
      <w:pPr>
        <w:pStyle w:val="ProductList-Bullet"/>
        <w:numPr>
          <w:ilvl w:val="1"/>
          <w:numId w:val="25"/>
        </w:numPr>
      </w:pPr>
      <w:r>
        <w:t xml:space="preserve">Windows 10 </w:t>
      </w:r>
      <w:r>
        <w:t>企業版</w:t>
      </w:r>
      <w:r>
        <w:t xml:space="preserve"> E3/E5 SL</w:t>
      </w:r>
    </w:p>
    <w:p w:rsidR="00C11B39" w:rsidRDefault="00C11B39">
      <w:pPr>
        <w:pStyle w:val="ProductList-BodyIndented"/>
      </w:pPr>
    </w:p>
    <w:p w:rsidR="00C11B39" w:rsidRDefault="001C0E66">
      <w:pPr>
        <w:pStyle w:val="ProductList-SubClauseHeading"/>
        <w:outlineLvl w:val="5"/>
      </w:pPr>
      <w:r>
        <w:t xml:space="preserve">2.9.2 </w:t>
      </w:r>
      <w:r>
        <w:t>訂購需求</w:t>
      </w:r>
    </w:p>
    <w:p w:rsidR="00C11B39" w:rsidRDefault="001C0E66">
      <w:pPr>
        <w:pStyle w:val="ProductList-BodyIndented"/>
      </w:pPr>
      <w:r>
        <w:t xml:space="preserve">Windows 10 </w:t>
      </w:r>
      <w:r>
        <w:t>家用版升級專業版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rsidR="00C11B39" w:rsidRDefault="001C0E66" w:rsidP="001C0E66">
      <w:pPr>
        <w:pStyle w:val="ProductList-Bullet"/>
        <w:numPr>
          <w:ilvl w:val="1"/>
          <w:numId w:val="26"/>
        </w:numPr>
      </w:pPr>
      <w:r>
        <w:t>具備</w:t>
      </w:r>
      <w:r>
        <w:t xml:space="preserve"> Windows 10 </w:t>
      </w:r>
      <w:r>
        <w:t>企業版授權</w:t>
      </w:r>
      <w:r>
        <w:t xml:space="preserve"> (</w:t>
      </w:r>
      <w:r>
        <w:t>每一裝置</w:t>
      </w:r>
      <w:r>
        <w:t>)</w:t>
      </w:r>
      <w:r>
        <w:t>，或</w:t>
      </w:r>
    </w:p>
    <w:p w:rsidR="00C11B39" w:rsidRDefault="001C0E66" w:rsidP="001C0E66">
      <w:pPr>
        <w:pStyle w:val="ProductList-Bullet"/>
        <w:numPr>
          <w:ilvl w:val="1"/>
          <w:numId w:val="26"/>
        </w:numPr>
      </w:pPr>
      <w:r>
        <w:t>已安裝專業版或企業版，且由</w:t>
      </w:r>
      <w:r>
        <w:t xml:space="preserve"> Windows 10 </w:t>
      </w:r>
      <w:r>
        <w:t>企業版</w:t>
      </w:r>
      <w:r>
        <w:t xml:space="preserve"> E3/E5 </w:t>
      </w:r>
      <w:r>
        <w:t>授權使用者使用</w:t>
      </w:r>
    </w:p>
    <w:p w:rsidR="00C11B39" w:rsidRDefault="00C11B39">
      <w:pPr>
        <w:pStyle w:val="ProductList-BodyIndented"/>
      </w:pPr>
    </w:p>
    <w:p w:rsidR="00C11B39" w:rsidRDefault="001C0E66">
      <w:pPr>
        <w:pStyle w:val="ProductList-SubClauseHeading"/>
        <w:outlineLvl w:val="5"/>
      </w:pPr>
      <w:r>
        <w:t xml:space="preserve">2.9.3 </w:t>
      </w:r>
      <w:r>
        <w:t>授權限制</w:t>
      </w:r>
    </w:p>
    <w:p w:rsidR="00C11B39" w:rsidRDefault="001C0E66">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rsidR="00C11B39" w:rsidRDefault="00C11B39">
      <w:pPr>
        <w:pStyle w:val="ProductList-BodyIndented"/>
      </w:pPr>
    </w:p>
    <w:p w:rsidR="00C11B39" w:rsidRDefault="001C0E66">
      <w:pPr>
        <w:pStyle w:val="ProductList-ClauseHeading"/>
        <w:outlineLvl w:val="4"/>
      </w:pPr>
      <w:r>
        <w:t xml:space="preserve">2.10 </w:t>
      </w:r>
      <w:r>
        <w:t>自動更新</w:t>
      </w:r>
    </w:p>
    <w:p w:rsidR="00C11B39" w:rsidRDefault="001C0E66">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rsidR="00C11B39" w:rsidRDefault="00C11B39">
      <w:pPr>
        <w:pStyle w:val="ProductList-Body"/>
      </w:pPr>
    </w:p>
    <w:p w:rsidR="00C11B39" w:rsidRDefault="001C0E66">
      <w:pPr>
        <w:pStyle w:val="ProductList-ClauseHeading"/>
        <w:outlineLvl w:val="4"/>
      </w:pPr>
      <w:r>
        <w:lastRenderedPageBreak/>
        <w:t>2.11 Windows 7 ESU (</w:t>
      </w:r>
      <w:r>
        <w:t>延長安全性更新</w:t>
      </w:r>
      <w:r>
        <w:t>)</w:t>
      </w:r>
    </w:p>
    <w:p w:rsidR="00C11B39" w:rsidRDefault="001C0E66">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虛擬桌面上執行之</w:t>
      </w:r>
      <w:r>
        <w:t xml:space="preserve"> ESU </w:t>
      </w:r>
      <w:r>
        <w:t>所涵蓋的</w:t>
      </w:r>
      <w:r>
        <w:t xml:space="preserve"> Windows 7 OSE</w:t>
      </w:r>
      <w:r>
        <w:t>。若客戶擁有一組或多組</w:t>
      </w:r>
      <w:r>
        <w:t xml:space="preserve"> ESU </w:t>
      </w:r>
      <w:r>
        <w:t>授權，在</w:t>
      </w:r>
      <w:r>
        <w:t xml:space="preserve"> OSE </w:t>
      </w:r>
      <w:r>
        <w:t>授權是透過開發或測試目的之</w:t>
      </w:r>
      <w:r>
        <w:t xml:space="preserve"> Visual Studio </w:t>
      </w:r>
      <w:r>
        <w:t>訂閱所取得的情況下，裝置不需要</w:t>
      </w:r>
      <w:r>
        <w:t xml:space="preserve"> ESU </w:t>
      </w:r>
      <w:r>
        <w:t>授權即可執行或存取</w:t>
      </w:r>
      <w:r>
        <w:t xml:space="preserve"> ESU </w:t>
      </w:r>
      <w:r>
        <w:t>所涵蓋的</w:t>
      </w:r>
      <w:r>
        <w:t xml:space="preserve"> Windows 7 OSE</w:t>
      </w:r>
      <w:r>
        <w:t>。</w:t>
      </w:r>
      <w:r>
        <w:t xml:space="preserve">Windows 7 ESU 2020/2021/2022 for M365 </w:t>
      </w:r>
      <w:r>
        <w:t>授權僅得指派給具備有效軟體保證的裝置，或僅專供具備</w:t>
      </w:r>
      <w:r>
        <w:t xml:space="preserve"> Windows Enterprise</w:t>
      </w:r>
      <w:r>
        <w:t>、</w:t>
      </w:r>
      <w:r>
        <w:t xml:space="preserve">VDA </w:t>
      </w:r>
      <w:r>
        <w:t>或</w:t>
      </w:r>
      <w:r>
        <w:t xml:space="preserve"> M365 SL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rsidR="00C11B39" w:rsidRDefault="00C11B39">
      <w:pPr>
        <w:pStyle w:val="ProductList-Body"/>
      </w:pPr>
    </w:p>
    <w:p w:rsidR="00C11B39" w:rsidRDefault="001C0E66">
      <w:pPr>
        <w:pStyle w:val="ProductList-ClauseHeading"/>
        <w:outlineLvl w:val="4"/>
      </w:pPr>
      <w:r>
        <w:t xml:space="preserve">2.12 </w:t>
      </w:r>
      <w:r>
        <w:t>適用於</w:t>
      </w:r>
      <w:r>
        <w:t xml:space="preserve"> E5 </w:t>
      </w:r>
      <w:r>
        <w:t>安全性使用者的</w:t>
      </w:r>
      <w:r>
        <w:t xml:space="preserve"> Windows 7 ESU 2020 </w:t>
      </w:r>
      <w:r>
        <w:t>權利</w:t>
      </w:r>
    </w:p>
    <w:p w:rsidR="00C11B39" w:rsidRDefault="001C0E66">
      <w:pPr>
        <w:pStyle w:val="ProductList-Body"/>
      </w:pPr>
      <w:r>
        <w:t>透過</w:t>
      </w:r>
      <w:r>
        <w:t xml:space="preserve"> Enterprise </w:t>
      </w:r>
      <w:r>
        <w:t>合約或</w:t>
      </w:r>
      <w:r>
        <w:t xml:space="preserve"> Enterprise </w:t>
      </w:r>
      <w:r>
        <w:t>合約訂閱獲得</w:t>
      </w:r>
      <w:r>
        <w:t xml:space="preserve"> Microsoft 365 E5</w:t>
      </w:r>
      <w:r>
        <w:t>、</w:t>
      </w:r>
      <w:r>
        <w:t xml:space="preserve">Microsoft 365 E5 Security </w:t>
      </w:r>
      <w:r>
        <w:t>或</w:t>
      </w:r>
      <w:r>
        <w:t xml:space="preserve"> Microsoft 365 Security + Compliance SL </w:t>
      </w:r>
      <w:r>
        <w:t>的使用者</w:t>
      </w:r>
      <w:r>
        <w:t xml:space="preserve"> (</w:t>
      </w:r>
      <w:r>
        <w:t>以下稱「合格使用者」</w:t>
      </w:r>
      <w:r>
        <w:t xml:space="preserve">) </w:t>
      </w:r>
      <w:r>
        <w:t>至多得同時使用五部裝置執行</w:t>
      </w:r>
      <w:r>
        <w:t xml:space="preserve"> Windows 7 ESU for 2020 </w:t>
      </w:r>
      <w:r>
        <w:t>所涵蓋的本機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w:t>
      </w:r>
      <w:r>
        <w:t xml:space="preserve"> Windows 7 ESU for 2020 </w:t>
      </w:r>
      <w:r>
        <w:t>所涵蓋的虛擬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。如果裝置於</w:t>
      </w:r>
      <w:r>
        <w:t xml:space="preserve"> ESU 2020 </w:t>
      </w:r>
      <w:r>
        <w:t>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授權。如果這些裝置由目前無</w:t>
      </w:r>
      <w:r>
        <w:t xml:space="preserve"> Microsoft 365 E5</w:t>
      </w:r>
      <w:r>
        <w:t>、</w:t>
      </w:r>
      <w:r>
        <w:t xml:space="preserve">Microsoft 365 E5 Security </w:t>
      </w:r>
      <w:r>
        <w:t>或</w:t>
      </w:r>
      <w:r>
        <w:t xml:space="preserve"> Microsoft 365 Security + Compliance SL </w:t>
      </w:r>
      <w:r>
        <w:t>授權的使用者進行使用，則必須每年個別指派</w:t>
      </w:r>
      <w:r>
        <w:t xml:space="preserve"> ESU </w:t>
      </w:r>
      <w:r>
        <w:t>授權給該等裝置。</w:t>
      </w:r>
    </w:p>
    <w:p w:rsidR="00C11B39" w:rsidRDefault="00C11B39">
      <w:pPr>
        <w:pStyle w:val="ProductList-Body"/>
      </w:pPr>
    </w:p>
    <w:p w:rsidR="00C11B39" w:rsidRDefault="001C0E66">
      <w:pPr>
        <w:pStyle w:val="ProductList-ClauseHeading"/>
        <w:outlineLvl w:val="4"/>
      </w:pPr>
      <w:r>
        <w:t xml:space="preserve">2.13 Academic </w:t>
      </w:r>
      <w:r>
        <w:t>及</w:t>
      </w:r>
      <w:r>
        <w:t xml:space="preserve"> Charity </w:t>
      </w:r>
      <w:r>
        <w:t>方案</w:t>
      </w:r>
    </w:p>
    <w:p w:rsidR="00C11B39" w:rsidRDefault="001C0E66">
      <w:pPr>
        <w:pStyle w:val="ProductList-SubClauseHeading"/>
        <w:outlineLvl w:val="5"/>
      </w:pPr>
      <w:r>
        <w:t xml:space="preserve">2.13.1 </w:t>
      </w:r>
      <w:r>
        <w:t>授權之指派</w:t>
      </w:r>
    </w:p>
    <w:p w:rsidR="00C11B39" w:rsidRDefault="001C0E66">
      <w:pPr>
        <w:pStyle w:val="ProductList-BodyIndented"/>
      </w:pPr>
      <w:r>
        <w:rPr>
          <w:b/>
        </w:rPr>
        <w:t xml:space="preserve">2.13.1.1 </w:t>
      </w:r>
      <w:r>
        <w:rPr>
          <w:b/>
        </w:rPr>
        <w:t>每一使用者授權之指定</w:t>
      </w:r>
    </w:p>
    <w:p w:rsidR="00C11B39" w:rsidRDefault="001C0E66">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C11B39" w:rsidRDefault="00C11B39">
      <w:pPr>
        <w:pStyle w:val="ProductList-BodyIndented"/>
      </w:pPr>
    </w:p>
    <w:p w:rsidR="00C11B39" w:rsidRDefault="001C0E66">
      <w:pPr>
        <w:pStyle w:val="ProductList-BodyIndented"/>
      </w:pPr>
      <w:r>
        <w:rPr>
          <w:b/>
        </w:rPr>
        <w:t xml:space="preserve">2.13.1.2 </w:t>
      </w:r>
      <w:r>
        <w:rPr>
          <w:b/>
        </w:rPr>
        <w:t>每一裝置授權之指定</w:t>
      </w:r>
    </w:p>
    <w:p w:rsidR="00C11B39" w:rsidRDefault="001C0E66">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rsidR="00C11B39" w:rsidRDefault="00C11B39">
      <w:pPr>
        <w:pStyle w:val="ProductList-BodyIndented"/>
      </w:pPr>
    </w:p>
    <w:p w:rsidR="00C11B39" w:rsidRDefault="001C0E66">
      <w:pPr>
        <w:pStyle w:val="ProductList-SubClauseHeading"/>
        <w:outlineLvl w:val="5"/>
      </w:pPr>
      <w:r>
        <w:t xml:space="preserve">2.13.2 Academic </w:t>
      </w:r>
      <w:r>
        <w:t>方案</w:t>
      </w:r>
      <w:r>
        <w:t xml:space="preserve"> Windows </w:t>
      </w:r>
      <w:r>
        <w:t>版本權利</w:t>
      </w:r>
    </w:p>
    <w:p w:rsidR="00C11B39" w:rsidRDefault="001C0E66">
      <w:pPr>
        <w:pStyle w:val="ProductList-BodyIndented"/>
      </w:pPr>
      <w:r>
        <w:t xml:space="preserve">Windows Education </w:t>
      </w:r>
      <w:r>
        <w:t>授權包括安裝或啟動</w:t>
      </w:r>
      <w:r>
        <w:t xml:space="preserve"> Windows Enterprise </w:t>
      </w:r>
      <w:r>
        <w:t>代替</w:t>
      </w:r>
      <w:r>
        <w:t xml:space="preserve"> Windows Education</w:t>
      </w:r>
      <w:r>
        <w:t>。</w:t>
      </w:r>
    </w:p>
    <w:p w:rsidR="00C11B39" w:rsidRDefault="00C11B39">
      <w:pPr>
        <w:pStyle w:val="ProductList-BodyIndented"/>
      </w:pPr>
    </w:p>
    <w:p w:rsidR="00C11B39" w:rsidRDefault="001C0E66">
      <w:pPr>
        <w:pStyle w:val="ProductList-SubClauseHeading"/>
        <w:outlineLvl w:val="5"/>
      </w:pPr>
      <w:r>
        <w:t xml:space="preserve">2.13.3 </w:t>
      </w:r>
      <w:r>
        <w:t>實驗室及圖書館使用</w:t>
      </w:r>
    </w:p>
    <w:p w:rsidR="00C11B39" w:rsidRDefault="001C0E66">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w:t>
      </w:r>
    </w:p>
    <w:p w:rsidR="00C11B39" w:rsidRDefault="00C11B39">
      <w:pPr>
        <w:pStyle w:val="ProductList-BodyIndented"/>
      </w:pPr>
    </w:p>
    <w:p w:rsidR="00C11B39" w:rsidRDefault="001C0E66">
      <w:pPr>
        <w:pStyle w:val="ProductList-SubClauseHeading"/>
        <w:outlineLvl w:val="5"/>
      </w:pPr>
      <w:r>
        <w:t xml:space="preserve">2.13.4 </w:t>
      </w:r>
      <w:r>
        <w:t>共用裝置</w:t>
      </w:r>
    </w:p>
    <w:p w:rsidR="00C11B39" w:rsidRDefault="001C0E66">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rsidR="00C11B39" w:rsidRDefault="00C11B39">
      <w:pPr>
        <w:pStyle w:val="ProductList-BodyIndented"/>
      </w:pPr>
    </w:p>
    <w:p w:rsidR="00C11B39" w:rsidRDefault="001C0E66">
      <w:pPr>
        <w:pStyle w:val="ProductList-SubClauseHeading"/>
        <w:outlineLvl w:val="5"/>
      </w:pPr>
      <w:r>
        <w:t xml:space="preserve">2.13.5 Academic </w:t>
      </w:r>
      <w:r>
        <w:t>方案適用之</w:t>
      </w:r>
      <w:r>
        <w:t xml:space="preserve"> Starter Edition OS </w:t>
      </w:r>
      <w:r>
        <w:t>限制</w:t>
      </w:r>
    </w:p>
    <w:p w:rsidR="00C11B39" w:rsidRDefault="001C0E66">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rsidR="00C11B39" w:rsidRDefault="00C11B39">
      <w:pPr>
        <w:pStyle w:val="ProductList-BodyIndented"/>
      </w:pPr>
    </w:p>
    <w:p w:rsidR="00C11B39" w:rsidRDefault="001C0E66">
      <w:pPr>
        <w:pStyle w:val="ProductList-SubClauseHeading"/>
        <w:outlineLvl w:val="5"/>
      </w:pPr>
      <w:r>
        <w:t xml:space="preserve">2.13.6 </w:t>
      </w:r>
      <w:r>
        <w:t>畢業權益</w:t>
      </w:r>
    </w:p>
    <w:p w:rsidR="00C11B39" w:rsidRDefault="001C0E66">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rsidR="00C11B39" w:rsidRDefault="00C11B39">
      <w:pPr>
        <w:pStyle w:val="ProductList-BodyIndented"/>
      </w:pPr>
    </w:p>
    <w:p w:rsidR="00C11B39" w:rsidRDefault="001C0E66">
      <w:pPr>
        <w:pStyle w:val="ProductList-Offering1SubSection"/>
        <w:outlineLvl w:val="3"/>
      </w:pPr>
      <w:bookmarkStart w:id="196" w:name="_Sec813"/>
      <w:r>
        <w:t>3.</w:t>
      </w:r>
      <w:r>
        <w:t>使用權利</w:t>
      </w:r>
      <w:bookmarkEnd w:id="196"/>
    </w:p>
    <w:tbl>
      <w:tblPr>
        <w:tblStyle w:val="PURTable"/>
        <w:tblW w:w="0" w:type="dxa"/>
        <w:tblLook w:val="04A0" w:firstRow="1" w:lastRow="0" w:firstColumn="1" w:lastColumn="0" w:noHBand="0" w:noVBand="1"/>
      </w:tblPr>
      <w:tblGrid>
        <w:gridCol w:w="3678"/>
        <w:gridCol w:w="3645"/>
        <w:gridCol w:w="3593"/>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89">
              <w:r>
                <w:rPr>
                  <w:color w:val="00467F"/>
                  <w:u w:val="single"/>
                </w:rPr>
                <w:t>OST</w:t>
              </w:r>
            </w:hyperlink>
            <w:r>
              <w:t xml:space="preserve"> (Windows 10 </w:t>
            </w:r>
            <w:r>
              <w:t>企業版</w:t>
            </w:r>
            <w:r>
              <w:t xml:space="preserve"> E5 </w:t>
            </w:r>
            <w:r>
              <w:t>和</w:t>
            </w:r>
            <w:r>
              <w:t xml:space="preserve"> Windows VDA E5 </w:t>
            </w:r>
            <w:r>
              <w:t>的</w:t>
            </w:r>
            <w:r>
              <w:t xml:space="preserve"> Microsoft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其他軟體：不適用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包含之技術：不適用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lastRenderedPageBreak/>
        <w:t xml:space="preserve">3.1 Windows </w:t>
      </w:r>
      <w:r>
        <w:t>本機使用</w:t>
      </w:r>
    </w:p>
    <w:p w:rsidR="00C11B39" w:rsidRDefault="001C0E66">
      <w:pPr>
        <w:pStyle w:val="ProductList-Body"/>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rsidR="00C11B39" w:rsidRDefault="00C11B39">
      <w:pPr>
        <w:pStyle w:val="ProductList-Body"/>
      </w:pPr>
    </w:p>
    <w:p w:rsidR="00C11B39" w:rsidRDefault="001C0E66">
      <w:pPr>
        <w:pStyle w:val="ProductList-ClauseHeading"/>
        <w:outlineLvl w:val="4"/>
      </w:pPr>
      <w:r>
        <w:t xml:space="preserve">3.2 Windows 10 Azure AD </w:t>
      </w:r>
      <w:r>
        <w:t>型啟用</w:t>
      </w:r>
    </w:p>
    <w:p w:rsidR="00C11B39" w:rsidRDefault="001C0E66">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rsidR="00C11B39" w:rsidRDefault="00C11B39">
      <w:pPr>
        <w:pStyle w:val="ProductList-Body"/>
      </w:pPr>
    </w:p>
    <w:p w:rsidR="00C11B39" w:rsidRDefault="001C0E66">
      <w:pPr>
        <w:pStyle w:val="ProductList-ClauseHeading"/>
        <w:outlineLvl w:val="4"/>
      </w:pPr>
      <w:r>
        <w:t xml:space="preserve">3.3 Microsoft Defender </w:t>
      </w:r>
      <w:r>
        <w:t>進階威脅防護</w:t>
      </w:r>
    </w:p>
    <w:p w:rsidR="00C11B39" w:rsidRDefault="001C0E66">
      <w:pPr>
        <w:pStyle w:val="ProductList-Body"/>
      </w:pPr>
      <w:r>
        <w:t>合格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同時最多可於五台裝置使用</w:t>
      </w:r>
      <w:r>
        <w:t xml:space="preserve"> Microsoft Defender </w:t>
      </w:r>
      <w:r>
        <w:t>進階威脅防護功能</w:t>
      </w:r>
      <w:r>
        <w:fldChar w:fldCharType="begin"/>
      </w:r>
      <w:r>
        <w:instrText xml:space="preserve"> XE "Microsoft Defender </w:instrText>
      </w:r>
      <w:r>
        <w:instrText>進階威脅防護功能</w:instrText>
      </w:r>
      <w:r>
        <w:instrText xml:space="preserve">" </w:instrText>
      </w:r>
      <w:r>
        <w:fldChar w:fldCharType="end"/>
      </w:r>
      <w:r>
        <w:t>。</w:t>
      </w:r>
    </w:p>
    <w:p w:rsidR="00C11B39" w:rsidRDefault="00C11B39">
      <w:pPr>
        <w:pStyle w:val="ProductList-Body"/>
      </w:pPr>
    </w:p>
    <w:p w:rsidR="00C11B39" w:rsidRDefault="001C0E66">
      <w:pPr>
        <w:pStyle w:val="ProductList-ClauseHeading"/>
        <w:outlineLvl w:val="4"/>
      </w:pPr>
      <w:r>
        <w:t xml:space="preserve">3.4 Windows </w:t>
      </w:r>
      <w:r>
        <w:t>應用程式</w:t>
      </w:r>
    </w:p>
    <w:p w:rsidR="00C11B39" w:rsidRDefault="001C0E66">
      <w:pPr>
        <w:pStyle w:val="ProductList-Body"/>
      </w:pPr>
      <w:r>
        <w:t>除非應用程式的設定中為客戶另行展示其他條款，否則客戶謹此同意，從</w:t>
      </w:r>
      <w:r>
        <w:t xml:space="preserve"> Windows </w:t>
      </w:r>
      <w:r>
        <w:t>應用程式中存取的服務需受位於</w:t>
      </w:r>
      <w:r>
        <w:t xml:space="preserve"> </w:t>
      </w:r>
      <w:hyperlink r:id="rId90">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1">
        <w:r>
          <w:rPr>
            <w:color w:val="00467F"/>
            <w:u w:val="single"/>
          </w:rPr>
          <w:t>http://xbox.com/legal/livetou</w:t>
        </w:r>
      </w:hyperlink>
      <w:r>
        <w:t xml:space="preserve"> </w:t>
      </w:r>
      <w:r>
        <w:t>之</w:t>
      </w:r>
      <w:r>
        <w:t xml:space="preserve"> Xbox.com </w:t>
      </w:r>
      <w:r>
        <w:t>使用條款所拘束。</w:t>
      </w:r>
    </w:p>
    <w:p w:rsidR="00C11B39" w:rsidRDefault="00C11B39">
      <w:pPr>
        <w:pStyle w:val="ProductList-Body"/>
      </w:pPr>
    </w:p>
    <w:p w:rsidR="00C11B39" w:rsidRDefault="001C0E66">
      <w:pPr>
        <w:pStyle w:val="ProductList-ClauseHeading"/>
        <w:outlineLvl w:val="4"/>
      </w:pPr>
      <w:r>
        <w:t xml:space="preserve">3.5 Windows 10 </w:t>
      </w:r>
      <w:r>
        <w:t>行動裝置企業版</w:t>
      </w:r>
    </w:p>
    <w:p w:rsidR="00C11B39" w:rsidRDefault="001C0E66">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rsidR="00C11B39" w:rsidRDefault="00C11B39">
      <w:pPr>
        <w:pStyle w:val="ProductList-Body"/>
      </w:pPr>
    </w:p>
    <w:p w:rsidR="00C11B39" w:rsidRDefault="001C0E66">
      <w:pPr>
        <w:pStyle w:val="ProductList-ClauseHeading"/>
        <w:outlineLvl w:val="4"/>
      </w:pPr>
      <w:r>
        <w:t xml:space="preserve">3.6 Microsoft </w:t>
      </w:r>
      <w:r>
        <w:t>雲端合約啟用使用權利</w:t>
      </w:r>
    </w:p>
    <w:p w:rsidR="00C11B39" w:rsidRDefault="001C0E66">
      <w:pPr>
        <w:pStyle w:val="ProductList-Body"/>
      </w:pPr>
      <w:r>
        <w:t>如為依據</w:t>
      </w:r>
      <w:r>
        <w:t xml:space="preserve"> Microsoft </w:t>
      </w:r>
      <w:r>
        <w:t>雲端合約授權的客戶，</w:t>
      </w:r>
    </w:p>
    <w:p w:rsidR="00C11B39" w:rsidRDefault="001C0E66" w:rsidP="001C0E66">
      <w:pPr>
        <w:pStyle w:val="ProductList-Bullet"/>
        <w:numPr>
          <w:ilvl w:val="0"/>
          <w:numId w:val="27"/>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rsidR="00C11B39" w:rsidRDefault="001C0E66" w:rsidP="001C0E66">
      <w:pPr>
        <w:pStyle w:val="ProductList-Bullet"/>
        <w:numPr>
          <w:ilvl w:val="0"/>
          <w:numId w:val="27"/>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rsidR="00C11B39" w:rsidRDefault="001C0E66" w:rsidP="001C0E66">
      <w:pPr>
        <w:pStyle w:val="ProductList-Bullet"/>
        <w:numPr>
          <w:ilvl w:val="0"/>
          <w:numId w:val="27"/>
        </w:numPr>
      </w:pPr>
      <w:r>
        <w:t>第</w:t>
      </w:r>
      <w:r>
        <w:t xml:space="preserve"> 4 </w:t>
      </w:r>
      <w:r>
        <w:t>節</w:t>
      </w:r>
      <w:r>
        <w:t xml:space="preserve"> (</w:t>
      </w:r>
      <w:r>
        <w:t>軟體保證</w:t>
      </w:r>
      <w:r>
        <w:t xml:space="preserve">) </w:t>
      </w:r>
      <w:r>
        <w:t>並不適用。</w:t>
      </w:r>
    </w:p>
    <w:p w:rsidR="00C11B39" w:rsidRDefault="00C11B39">
      <w:pPr>
        <w:pStyle w:val="ProductList-Body"/>
      </w:pPr>
    </w:p>
    <w:p w:rsidR="00C11B39" w:rsidRDefault="001C0E66">
      <w:pPr>
        <w:pStyle w:val="ProductList-ClauseHeading"/>
        <w:outlineLvl w:val="4"/>
      </w:pPr>
      <w:r>
        <w:t xml:space="preserve">3.7 Windows 10 </w:t>
      </w:r>
      <w:r>
        <w:t>升級權益</w:t>
      </w:r>
    </w:p>
    <w:p w:rsidR="00C11B39" w:rsidRDefault="001C0E66">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rsidR="00C11B39" w:rsidRDefault="001C0E66" w:rsidP="001C0E66">
      <w:pPr>
        <w:pStyle w:val="ProductList-Bullet"/>
        <w:numPr>
          <w:ilvl w:val="0"/>
          <w:numId w:val="28"/>
        </w:numPr>
      </w:pPr>
      <w:r>
        <w:t xml:space="preserve">Windows 10 </w:t>
      </w:r>
      <w:r>
        <w:t>企業版</w:t>
      </w:r>
      <w:r>
        <w:t>/</w:t>
      </w:r>
      <w:r>
        <w:t>教育版</w:t>
      </w:r>
      <w:r>
        <w:t xml:space="preserve"> (</w:t>
      </w:r>
      <w:r>
        <w:t>全部</w:t>
      </w:r>
      <w:r>
        <w:t>)</w:t>
      </w:r>
    </w:p>
    <w:p w:rsidR="00C11B39" w:rsidRDefault="001C0E66" w:rsidP="001C0E66">
      <w:pPr>
        <w:pStyle w:val="ProductList-Bullet"/>
        <w:numPr>
          <w:ilvl w:val="0"/>
          <w:numId w:val="28"/>
        </w:numPr>
      </w:pPr>
      <w:r>
        <w:t>Microsoft 365 (</w:t>
      </w:r>
      <w:r>
        <w:t>全部</w:t>
      </w:r>
      <w:r>
        <w:t>)</w:t>
      </w:r>
    </w:p>
    <w:p w:rsidR="00C11B39" w:rsidRDefault="00C11B39">
      <w:pPr>
        <w:pStyle w:val="ProductList-Body"/>
      </w:pPr>
    </w:p>
    <w:p w:rsidR="00C11B39" w:rsidRDefault="001C0E66">
      <w:pPr>
        <w:pStyle w:val="ProductList-ClauseHeading"/>
        <w:outlineLvl w:val="4"/>
      </w:pPr>
      <w:r>
        <w:t xml:space="preserve">3.8 Windows 10 </w:t>
      </w:r>
      <w:r>
        <w:t>多用戶裝載</w:t>
      </w:r>
    </w:p>
    <w:p w:rsidR="00C11B39" w:rsidRDefault="001C0E66">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92">
        <w:r>
          <w:rPr>
            <w:color w:val="00467F"/>
            <w:u w:val="single"/>
          </w:rPr>
          <w:t>www.microsoft.com/Qualified_Multitenant_Hoster_Program</w:t>
        </w:r>
      </w:hyperlink>
      <w:r>
        <w:t xml:space="preserve"> </w:t>
      </w:r>
      <w:r>
        <w:t>上所列載合格多用戶主控合作夥伴</w:t>
      </w:r>
      <w:r>
        <w:t xml:space="preserve"> (</w:t>
      </w:r>
      <w:r>
        <w:t>以下稱「</w:t>
      </w:r>
      <w:r>
        <w:t>QMTH</w:t>
      </w:r>
      <w:r>
        <w:t>」</w:t>
      </w:r>
      <w:r>
        <w:t xml:space="preserve">) </w:t>
      </w:r>
      <w:r>
        <w:t>之共用伺服器上，不論</w:t>
      </w:r>
      <w:hyperlink r:id="rId93">
        <w:r>
          <w:rPr>
            <w:color w:val="00467F"/>
            <w:u w:val="single"/>
          </w:rPr>
          <w:t>外包軟體管理</w:t>
        </w:r>
      </w:hyperlink>
      <w:r>
        <w:t>條款中是否有牴觸的規定。如果</w:t>
      </w:r>
      <w:r>
        <w:t xml:space="preserve"> QMTH </w:t>
      </w:r>
      <w:r>
        <w:t>使用</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做為</w:t>
      </w:r>
      <w:r>
        <w:fldChar w:fldCharType="begin"/>
      </w:r>
      <w:r>
        <w:instrText xml:space="preserve"> AutoTextList   \s NoStyle \t "</w:instrText>
      </w:r>
      <w:r>
        <w:instrText>資料中心提供者係指直接或間接提供基礎結構或軟體服務給其他服務提供者的實體。</w:instrText>
      </w:r>
      <w:r>
        <w:instrText xml:space="preserve">Microsoft </w:instrText>
      </w:r>
      <w:r>
        <w:instrText>亦得透過</w:instrText>
      </w:r>
      <w:r>
        <w:instrText xml:space="preserve"> Microsoft Azure </w:instrText>
      </w:r>
      <w:r>
        <w:instrText>成為資料中心提供者。</w:instrText>
      </w:r>
      <w:r>
        <w:instrText xml:space="preserve">" </w:instrText>
      </w:r>
      <w:r>
        <w:fldChar w:fldCharType="separate"/>
      </w:r>
      <w:r>
        <w:rPr>
          <w:color w:val="0563C1"/>
        </w:rPr>
        <w:t>資料中心提供者</w:t>
      </w:r>
      <w:r>
        <w:fldChar w:fldCharType="end"/>
      </w:r>
      <w:r>
        <w:t>，則</w:t>
      </w:r>
      <w:r>
        <w:t xml:space="preserve"> QMTH </w:t>
      </w:r>
      <w:r>
        <w:t>對軟體的安裝與使用權利並不適用。每位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4">
        <w:r>
          <w:rPr>
            <w:color w:val="00467F"/>
            <w:u w:val="single"/>
          </w:rPr>
          <w:t>https://docs.microsoft.com/en-us/windows/deployment/vda-subscription-activation</w:t>
        </w:r>
      </w:hyperlink>
      <w:r>
        <w:t xml:space="preserve"> </w:t>
      </w:r>
      <w:r>
        <w:t>所載之其他軟體設定規定。合作夥伴型部署要件可於下列位置取得：</w:t>
      </w:r>
      <w:hyperlink r:id="rId95">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rsidR="00C11B39" w:rsidRDefault="00C11B39">
      <w:pPr>
        <w:pStyle w:val="ProductList-Body"/>
      </w:pPr>
    </w:p>
    <w:p w:rsidR="00C11B39" w:rsidRDefault="001C0E66">
      <w:pPr>
        <w:pStyle w:val="ProductList-ClauseHeading"/>
        <w:outlineLvl w:val="4"/>
      </w:pPr>
      <w:r>
        <w:t xml:space="preserve">3.9 Windows </w:t>
      </w:r>
      <w:r>
        <w:t>適用之</w:t>
      </w:r>
      <w:r>
        <w:t xml:space="preserve"> Windows </w:t>
      </w:r>
      <w:r>
        <w:t>虛擬桌面</w:t>
      </w:r>
    </w:p>
    <w:p w:rsidR="00C11B39" w:rsidRDefault="001C0E66">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w:t>
      </w:r>
      <w:r>
        <w:t xml:space="preserve"> Windows 7 </w:t>
      </w:r>
      <w:r>
        <w:t>與</w:t>
      </w:r>
      <w:r>
        <w:t xml:space="preserve"> Windows 10 </w:t>
      </w:r>
      <w:r>
        <w:t>虛擬機器的權利。</w:t>
      </w:r>
    </w:p>
    <w:p w:rsidR="00C11B39" w:rsidRDefault="00C11B39">
      <w:pPr>
        <w:pStyle w:val="ProductList-Body"/>
      </w:pPr>
    </w:p>
    <w:p w:rsidR="00C11B39" w:rsidRDefault="001C0E66">
      <w:pPr>
        <w:pStyle w:val="ProductList-ClauseHeading"/>
        <w:outlineLvl w:val="4"/>
      </w:pPr>
      <w:r>
        <w:t xml:space="preserve">3.10 </w:t>
      </w:r>
      <w:r>
        <w:t>在</w:t>
      </w:r>
      <w:r>
        <w:t xml:space="preserve"> 2019 </w:t>
      </w:r>
      <w:r>
        <w:t>年</w:t>
      </w:r>
      <w:r>
        <w:t xml:space="preserve"> 9 </w:t>
      </w:r>
      <w:r>
        <w:t>月之後但在</w:t>
      </w:r>
      <w:r>
        <w:t xml:space="preserve"> 2020 </w:t>
      </w:r>
      <w:r>
        <w:t>年</w:t>
      </w:r>
      <w:r>
        <w:t xml:space="preserve"> 10 </w:t>
      </w:r>
      <w:r>
        <w:t>月之前續約</w:t>
      </w:r>
      <w:r>
        <w:t xml:space="preserve"> Windows SA </w:t>
      </w:r>
      <w:r>
        <w:t>或使用者</w:t>
      </w:r>
      <w:r>
        <w:t xml:space="preserve"> SL </w:t>
      </w:r>
      <w:r>
        <w:t>之客戶的</w:t>
      </w:r>
      <w:r>
        <w:t xml:space="preserve"> Windows </w:t>
      </w:r>
      <w:r>
        <w:t>外包軟體管理權利</w:t>
      </w:r>
    </w:p>
    <w:p w:rsidR="00C11B39" w:rsidRDefault="001C0E66">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一起使用，該日期之後客戶得繼續使用該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rsidR="00C11B39" w:rsidRDefault="001C0E66">
      <w:pPr>
        <w:pStyle w:val="ProductList-Offering1SubSection"/>
        <w:outlineLvl w:val="3"/>
      </w:pPr>
      <w:bookmarkStart w:id="197" w:name="_Sec841"/>
      <w:r>
        <w:t>4.</w:t>
      </w:r>
      <w:r>
        <w:t>軟體保證</w:t>
      </w:r>
      <w:bookmarkEnd w:id="197"/>
    </w:p>
    <w:tbl>
      <w:tblPr>
        <w:tblStyle w:val="PURTable"/>
        <w:tblW w:w="0" w:type="dxa"/>
        <w:tblLook w:val="04A0" w:firstRow="1" w:lastRow="0" w:firstColumn="1" w:lastColumn="0" w:noHBand="0" w:noVBand="1"/>
      </w:tblPr>
      <w:tblGrid>
        <w:gridCol w:w="3621"/>
        <w:gridCol w:w="3666"/>
        <w:gridCol w:w="362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7">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4.1 </w:t>
      </w:r>
      <w:r>
        <w:t>軟體保證其他使用權利</w:t>
      </w:r>
    </w:p>
    <w:p w:rsidR="00C11B39" w:rsidRDefault="001C0E66">
      <w:pPr>
        <w:pStyle w:val="ProductList-Body"/>
      </w:pPr>
      <w:r>
        <w:t>第</w:t>
      </w:r>
      <w:r>
        <w:t xml:space="preserve"> 4 </w:t>
      </w:r>
      <w:r>
        <w:t>節</w:t>
      </w:r>
      <w:r>
        <w:t xml:space="preserve"> (</w:t>
      </w:r>
      <w:r>
        <w:t>軟體保證</w:t>
      </w:r>
      <w:r>
        <w:t xml:space="preserve">) </w:t>
      </w:r>
      <w:r>
        <w:t>適用於下列使用權。</w:t>
      </w:r>
    </w:p>
    <w:p w:rsidR="00C11B39" w:rsidRDefault="001C0E66" w:rsidP="001C0E66">
      <w:pPr>
        <w:pStyle w:val="ProductList-Bullet"/>
        <w:numPr>
          <w:ilvl w:val="0"/>
          <w:numId w:val="29"/>
        </w:numPr>
      </w:pPr>
      <w:r>
        <w:t xml:space="preserve">Windows 10 </w:t>
      </w:r>
      <w:r>
        <w:t>企業版</w:t>
      </w:r>
      <w:r>
        <w:t xml:space="preserve"> E3/E5</w:t>
      </w:r>
    </w:p>
    <w:p w:rsidR="00C11B39" w:rsidRDefault="001C0E66" w:rsidP="001C0E66">
      <w:pPr>
        <w:pStyle w:val="ProductList-Bullet"/>
        <w:numPr>
          <w:ilvl w:val="0"/>
          <w:numId w:val="29"/>
        </w:numPr>
      </w:pPr>
      <w:r>
        <w:t xml:space="preserve">Windows 10 </w:t>
      </w:r>
      <w:r>
        <w:t>企業版</w:t>
      </w:r>
      <w:r>
        <w:t xml:space="preserve"> (</w:t>
      </w:r>
      <w:r>
        <w:t>每一裝置</w:t>
      </w:r>
      <w:r>
        <w:t>)</w:t>
      </w:r>
    </w:p>
    <w:p w:rsidR="00C11B39" w:rsidRDefault="001C0E66" w:rsidP="001C0E66">
      <w:pPr>
        <w:pStyle w:val="ProductList-Bullet"/>
        <w:numPr>
          <w:ilvl w:val="0"/>
          <w:numId w:val="29"/>
        </w:numPr>
      </w:pPr>
      <w:r>
        <w:lastRenderedPageBreak/>
        <w:t xml:space="preserve">Windows 10 </w:t>
      </w:r>
      <w:r>
        <w:t>教育版</w:t>
      </w:r>
      <w:r>
        <w:t xml:space="preserve"> E3/E5</w:t>
      </w:r>
    </w:p>
    <w:p w:rsidR="00C11B39" w:rsidRDefault="001C0E66" w:rsidP="001C0E66">
      <w:pPr>
        <w:pStyle w:val="ProductList-Bullet"/>
        <w:numPr>
          <w:ilvl w:val="0"/>
          <w:numId w:val="29"/>
        </w:numPr>
      </w:pPr>
      <w:r>
        <w:t>Windows VDA E3/E5</w:t>
      </w:r>
    </w:p>
    <w:p w:rsidR="00C11B39" w:rsidRDefault="001C0E66" w:rsidP="001C0E66">
      <w:pPr>
        <w:pStyle w:val="ProductList-Bullet"/>
        <w:numPr>
          <w:ilvl w:val="0"/>
          <w:numId w:val="29"/>
        </w:numPr>
      </w:pPr>
      <w:r>
        <w:t>Windows VDA (</w:t>
      </w:r>
      <w:r>
        <w:t>每一裝置</w:t>
      </w:r>
      <w:r>
        <w:t>)</w:t>
      </w:r>
    </w:p>
    <w:p w:rsidR="00C11B39" w:rsidRDefault="001C0E66">
      <w:pPr>
        <w:pStyle w:val="ProductList-Body"/>
      </w:pPr>
      <w:r>
        <w:t>若</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C11B39" w:rsidRDefault="00C11B39">
      <w:pPr>
        <w:pStyle w:val="ProductList-Body"/>
      </w:pPr>
    </w:p>
    <w:p w:rsidR="00C11B39" w:rsidRDefault="001C0E66">
      <w:pPr>
        <w:pStyle w:val="ProductList-ClauseHeading"/>
        <w:outlineLvl w:val="4"/>
      </w:pPr>
      <w:r>
        <w:t xml:space="preserve">4.2 Windows </w:t>
      </w:r>
      <w:r>
        <w:t>虛擬化</w:t>
      </w:r>
    </w:p>
    <w:p w:rsidR="00C11B39" w:rsidRDefault="001C0E66">
      <w:pPr>
        <w:pStyle w:val="ProductList-SubClauseHeading"/>
        <w:outlineLvl w:val="5"/>
      </w:pPr>
      <w:r>
        <w:t xml:space="preserve">4.2.1 </w:t>
      </w:r>
      <w:r>
        <w:t>區域虛擬化</w:t>
      </w:r>
    </w:p>
    <w:p w:rsidR="00C11B39" w:rsidRDefault="001C0E66">
      <w:pPr>
        <w:pStyle w:val="ProductList-BodyIndented"/>
      </w:pP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C11B39" w:rsidRDefault="00C11B39">
      <w:pPr>
        <w:pStyle w:val="ProductList-BodyIndented"/>
      </w:pPr>
    </w:p>
    <w:p w:rsidR="00C11B39" w:rsidRDefault="001C0E66">
      <w:pPr>
        <w:pStyle w:val="ProductList-SubClauseHeading"/>
        <w:outlineLvl w:val="5"/>
      </w:pPr>
      <w:r>
        <w:t xml:space="preserve">4.2.2 </w:t>
      </w:r>
      <w:r>
        <w:t>遠端虛擬化</w:t>
      </w:r>
    </w:p>
    <w:p w:rsidR="00C11B39" w:rsidRDefault="001C0E66">
      <w:pPr>
        <w:pStyle w:val="ProductList-BodyIndented"/>
      </w:pPr>
      <w:r>
        <w:t>任何</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條款所拘束。不論</w:t>
      </w:r>
      <w:hyperlink w:anchor="_Sec537">
        <w:r>
          <w:rPr>
            <w:color w:val="00467F"/>
            <w:u w:val="single"/>
          </w:rPr>
          <w:t>外包軟體管理</w:t>
        </w:r>
      </w:hyperlink>
      <w:r>
        <w:t>條款中是否有相互抵觸的規定，客戶的</w:t>
      </w:r>
      <w:r>
        <w:t xml:space="preserve"> VDA E3 </w:t>
      </w:r>
      <w:r>
        <w:t>和</w:t>
      </w:r>
      <w:r>
        <w:t xml:space="preserve"> E5 </w:t>
      </w:r>
      <w:r>
        <w:t>授權使用者得依在此所述之遠端虛擬化權利遠端存取任何</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Windows </w:t>
      </w:r>
      <w:r>
        <w:t>軟體。</w:t>
      </w:r>
    </w:p>
    <w:p w:rsidR="00C11B39" w:rsidRDefault="00C11B39">
      <w:pPr>
        <w:pStyle w:val="ProductList-BodyIndented"/>
      </w:pPr>
    </w:p>
    <w:p w:rsidR="00C11B39" w:rsidRDefault="001C0E66">
      <w:pPr>
        <w:pStyle w:val="ProductList-ClauseHeading"/>
        <w:outlineLvl w:val="4"/>
      </w:pPr>
      <w:r>
        <w:t xml:space="preserve">4.3 10.1 </w:t>
      </w:r>
      <w:r>
        <w:t>吋螢幕裝置權益</w:t>
      </w:r>
    </w:p>
    <w:p w:rsidR="00C11B39" w:rsidRDefault="001C0E66">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rsidR="00C11B39" w:rsidRDefault="00C11B39">
      <w:pPr>
        <w:pStyle w:val="ProductList-Body"/>
      </w:pPr>
    </w:p>
    <w:p w:rsidR="00C11B39" w:rsidRDefault="001C0E66">
      <w:pPr>
        <w:pStyle w:val="ProductList-ClauseHeading"/>
        <w:outlineLvl w:val="4"/>
      </w:pPr>
      <w:r>
        <w:t>4.4 Windows to Go</w:t>
      </w:r>
    </w:p>
    <w:p w:rsidR="00C11B39" w:rsidRDefault="001C0E66">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rsidR="00C11B39" w:rsidRDefault="00C11B39">
      <w:pPr>
        <w:pStyle w:val="ProductList-Body"/>
      </w:pPr>
    </w:p>
    <w:p w:rsidR="00C11B39" w:rsidRDefault="001C0E66">
      <w:pPr>
        <w:pStyle w:val="ProductList-SubClauseHeading"/>
        <w:outlineLvl w:val="5"/>
      </w:pPr>
      <w:r>
        <w:t xml:space="preserve">4.4.1 Windows to Go </w:t>
      </w:r>
      <w:r>
        <w:t>學生選項</w:t>
      </w:r>
    </w:p>
    <w:p w:rsidR="00C11B39" w:rsidRDefault="001C0E66">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C11B39" w:rsidRDefault="00C11B39">
      <w:pPr>
        <w:pStyle w:val="ProductList-BodyIndented"/>
      </w:pPr>
    </w:p>
    <w:p w:rsidR="00C11B39" w:rsidRDefault="001C0E66">
      <w:pPr>
        <w:pStyle w:val="ProductList-ClauseHeading"/>
        <w:outlineLvl w:val="4"/>
      </w:pPr>
      <w:r>
        <w:t>4.5 Windows Pro SA</w:t>
      </w:r>
    </w:p>
    <w:p w:rsidR="00C11B39" w:rsidRDefault="001C0E66">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rsidR="00C11B39" w:rsidRDefault="00C11B39">
      <w:pPr>
        <w:pStyle w:val="ProductList-Body"/>
      </w:pPr>
    </w:p>
    <w:p w:rsidR="00C11B39" w:rsidRDefault="001C0E66">
      <w:pPr>
        <w:pStyle w:val="ProductList-ClauseHeading"/>
        <w:outlineLvl w:val="4"/>
      </w:pPr>
      <w:r>
        <w:t>4.6 Microsoft Desktop Optimization Pack (MDOP)</w:t>
      </w:r>
    </w:p>
    <w:p w:rsidR="00C11B39" w:rsidRDefault="001C0E66">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C11B39" w:rsidRDefault="00C11B39">
      <w:pPr>
        <w:pStyle w:val="ProductList-Body"/>
      </w:pPr>
    </w:p>
    <w:p w:rsidR="00C11B39" w:rsidRDefault="001C0E66">
      <w:pPr>
        <w:pStyle w:val="ProductList-SubClauseHeading"/>
        <w:outlineLvl w:val="5"/>
      </w:pPr>
      <w:r>
        <w:t xml:space="preserve">4.6.1 MDOP </w:t>
      </w:r>
      <w:r>
        <w:t>資格</w:t>
      </w:r>
    </w:p>
    <w:p w:rsidR="00C11B39" w:rsidRDefault="001C0E66">
      <w:pPr>
        <w:pStyle w:val="ProductList-BodyIndented"/>
      </w:pPr>
      <w:r>
        <w:t>具備下列項目之客戶有權使用</w:t>
      </w:r>
      <w:r>
        <w:t xml:space="preserve"> MDOP</w:t>
      </w:r>
      <w:r>
        <w:t>，不需另外訂購</w:t>
      </w:r>
      <w:r>
        <w:t xml:space="preserve"> MDOP</w:t>
      </w:r>
      <w:r>
        <w:t>。</w:t>
      </w:r>
    </w:p>
    <w:p w:rsidR="00C11B39" w:rsidRDefault="001C0E66" w:rsidP="001C0E66">
      <w:pPr>
        <w:pStyle w:val="ProductList-Bullet"/>
        <w:numPr>
          <w:ilvl w:val="1"/>
          <w:numId w:val="30"/>
        </w:numPr>
      </w:pPr>
      <w:r>
        <w:t xml:space="preserve">Windows 10 </w:t>
      </w:r>
      <w:r>
        <w:t>企業版</w:t>
      </w:r>
      <w:r>
        <w:t xml:space="preserve"> E3/E5</w:t>
      </w:r>
    </w:p>
    <w:p w:rsidR="00C11B39" w:rsidRDefault="001C0E66" w:rsidP="001C0E66">
      <w:pPr>
        <w:pStyle w:val="ProductList-Bullet"/>
        <w:numPr>
          <w:ilvl w:val="1"/>
          <w:numId w:val="30"/>
        </w:numPr>
      </w:pPr>
      <w:r>
        <w:t xml:space="preserve">Windows 10 </w:t>
      </w:r>
      <w:r>
        <w:t>教育版</w:t>
      </w:r>
      <w:r>
        <w:t xml:space="preserve"> E3/E5</w:t>
      </w:r>
    </w:p>
    <w:p w:rsidR="00C11B39" w:rsidRDefault="001C0E66" w:rsidP="001C0E66">
      <w:pPr>
        <w:pStyle w:val="ProductList-Bullet"/>
        <w:numPr>
          <w:ilvl w:val="1"/>
          <w:numId w:val="30"/>
        </w:numPr>
      </w:pPr>
      <w:r>
        <w:t>Windows VDA E3/E5</w:t>
      </w:r>
    </w:p>
    <w:p w:rsidR="00C11B39" w:rsidRDefault="001C0E66" w:rsidP="001C0E66">
      <w:pPr>
        <w:pStyle w:val="ProductList-Bullet"/>
        <w:numPr>
          <w:ilvl w:val="1"/>
          <w:numId w:val="30"/>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rsidR="00C11B39" w:rsidRDefault="00C11B39">
      <w:pPr>
        <w:pStyle w:val="ProductList-BodyIndented"/>
      </w:pPr>
    </w:p>
    <w:p w:rsidR="00C11B39" w:rsidRDefault="001C0E66">
      <w:pPr>
        <w:pStyle w:val="ProductList-ClauseHeading"/>
        <w:outlineLvl w:val="4"/>
      </w:pPr>
      <w:r>
        <w:t xml:space="preserve">4.7 </w:t>
      </w:r>
      <w:r>
        <w:t>叢集化</w:t>
      </w:r>
      <w:r>
        <w:t xml:space="preserve"> HPC </w:t>
      </w:r>
      <w:r>
        <w:t>應用程式的執行權利</w:t>
      </w:r>
    </w:p>
    <w:p w:rsidR="00C11B39" w:rsidRDefault="001C0E66">
      <w:pPr>
        <w:pStyle w:val="ProductList-Body"/>
      </w:pP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C11B39" w:rsidRDefault="00C11B39">
      <w:pPr>
        <w:pStyle w:val="ProductList-Body"/>
      </w:pPr>
    </w:p>
    <w:p w:rsidR="00C11B39" w:rsidRDefault="001C0E66">
      <w:pPr>
        <w:pStyle w:val="ProductList-ClauseHeading"/>
        <w:outlineLvl w:val="4"/>
      </w:pPr>
      <w:r>
        <w:t xml:space="preserve">4.8 Windows </w:t>
      </w:r>
      <w:r>
        <w:t>桌面作業系統</w:t>
      </w:r>
      <w:r>
        <w:t xml:space="preserve"> – Windows Thin PC</w:t>
      </w:r>
    </w:p>
    <w:p w:rsidR="00C11B39" w:rsidRDefault="001C0E66">
      <w:pPr>
        <w:pStyle w:val="ProductList-Body"/>
      </w:pPr>
      <w:r>
        <w:t>客戶得使用</w:t>
      </w:r>
      <w:r>
        <w:t xml:space="preserve"> Windows Thin PC </w:t>
      </w:r>
      <w:r>
        <w:t>軟體取代</w:t>
      </w:r>
      <w:r>
        <w:t xml:space="preserve"> Windows </w:t>
      </w:r>
      <w:r>
        <w:t>桌面作業系統軟體，但只能執行下列類型的應用程式。</w:t>
      </w:r>
    </w:p>
    <w:p w:rsidR="00C11B39" w:rsidRDefault="001C0E66" w:rsidP="001C0E66">
      <w:pPr>
        <w:pStyle w:val="ProductList-Bullet"/>
        <w:numPr>
          <w:ilvl w:val="0"/>
          <w:numId w:val="31"/>
        </w:numPr>
      </w:pPr>
      <w:r>
        <w:t>安全性</w:t>
      </w:r>
    </w:p>
    <w:p w:rsidR="00C11B39" w:rsidRDefault="001C0E66" w:rsidP="001C0E66">
      <w:pPr>
        <w:pStyle w:val="ProductList-Bullet"/>
        <w:numPr>
          <w:ilvl w:val="0"/>
          <w:numId w:val="31"/>
        </w:numPr>
      </w:pPr>
      <w:r>
        <w:t>管理</w:t>
      </w:r>
    </w:p>
    <w:p w:rsidR="00C11B39" w:rsidRDefault="001C0E66" w:rsidP="001C0E66">
      <w:pPr>
        <w:pStyle w:val="ProductList-Bullet"/>
        <w:numPr>
          <w:ilvl w:val="0"/>
          <w:numId w:val="31"/>
        </w:numPr>
      </w:pPr>
      <w:r>
        <w:t>終端模擬</w:t>
      </w:r>
    </w:p>
    <w:p w:rsidR="00C11B39" w:rsidRDefault="001C0E66" w:rsidP="001C0E66">
      <w:pPr>
        <w:pStyle w:val="ProductList-Bullet"/>
        <w:numPr>
          <w:ilvl w:val="0"/>
          <w:numId w:val="31"/>
        </w:numPr>
      </w:pPr>
      <w:r>
        <w:t>遠端桌面和類似技術</w:t>
      </w:r>
    </w:p>
    <w:p w:rsidR="00C11B39" w:rsidRDefault="001C0E66" w:rsidP="001C0E66">
      <w:pPr>
        <w:pStyle w:val="ProductList-Bullet"/>
        <w:numPr>
          <w:ilvl w:val="0"/>
          <w:numId w:val="31"/>
        </w:numPr>
      </w:pPr>
      <w:r>
        <w:t>網頁瀏覽器</w:t>
      </w:r>
    </w:p>
    <w:p w:rsidR="00C11B39" w:rsidRDefault="001C0E66" w:rsidP="001C0E66">
      <w:pPr>
        <w:pStyle w:val="ProductList-Bullet"/>
        <w:numPr>
          <w:ilvl w:val="0"/>
          <w:numId w:val="31"/>
        </w:numPr>
      </w:pPr>
      <w:r>
        <w:t>媒體播放程式</w:t>
      </w:r>
    </w:p>
    <w:p w:rsidR="00C11B39" w:rsidRDefault="001C0E66" w:rsidP="001C0E66">
      <w:pPr>
        <w:pStyle w:val="ProductList-Bullet"/>
        <w:numPr>
          <w:ilvl w:val="0"/>
          <w:numId w:val="31"/>
        </w:numPr>
      </w:pPr>
      <w:r>
        <w:t>立即訊息用戶端</w:t>
      </w:r>
    </w:p>
    <w:p w:rsidR="00C11B39" w:rsidRDefault="001C0E66" w:rsidP="001C0E66">
      <w:pPr>
        <w:pStyle w:val="ProductList-Bullet"/>
        <w:numPr>
          <w:ilvl w:val="0"/>
          <w:numId w:val="31"/>
        </w:numPr>
      </w:pPr>
      <w:r>
        <w:t>文件檢視器</w:t>
      </w:r>
    </w:p>
    <w:p w:rsidR="00C11B39" w:rsidRDefault="001C0E66" w:rsidP="001C0E66">
      <w:pPr>
        <w:pStyle w:val="ProductList-Bullet"/>
        <w:numPr>
          <w:ilvl w:val="0"/>
          <w:numId w:val="31"/>
        </w:numPr>
      </w:pPr>
      <w:r>
        <w:t xml:space="preserve">NET Framework </w:t>
      </w:r>
      <w:r>
        <w:t>和</w:t>
      </w:r>
      <w:r>
        <w:t xml:space="preserve"> Java Virtual Machine</w:t>
      </w:r>
    </w:p>
    <w:p w:rsidR="00C11B39" w:rsidRDefault="001C0E66">
      <w:pPr>
        <w:pStyle w:val="ProductList-Body"/>
      </w:pPr>
      <w:r>
        <w:t>如果客戶將對應的軟體保證範圍移至其他裝置，客戶將僅能使用最先安裝裝置以外之其他裝置上的軟體。</w:t>
      </w:r>
    </w:p>
    <w:p w:rsidR="00C11B39" w:rsidRDefault="00C11B39">
      <w:pPr>
        <w:pStyle w:val="ProductList-Body"/>
      </w:pPr>
    </w:p>
    <w:p w:rsidR="00C11B39" w:rsidRDefault="001C0E66">
      <w:pPr>
        <w:pStyle w:val="ProductList-ClauseHeading"/>
        <w:outlineLvl w:val="4"/>
      </w:pPr>
      <w:r>
        <w:lastRenderedPageBreak/>
        <w:t xml:space="preserve">4.9 </w:t>
      </w:r>
      <w:r>
        <w:t>永久使用權之軟體保證失效</w:t>
      </w:r>
    </w:p>
    <w:p w:rsidR="00C11B39" w:rsidRDefault="001C0E66">
      <w:pPr>
        <w:pStyle w:val="ProductList-Body"/>
      </w:pPr>
      <w:r>
        <w:t>若軟體保證範圍失效，必須先解除安裝任何</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rsidR="00C11B39" w:rsidRDefault="00C11B39">
      <w:pPr>
        <w:pStyle w:val="ProductList-Body"/>
      </w:pPr>
    </w:p>
    <w:p w:rsidR="00C11B39" w:rsidRDefault="00C11B39">
      <w:pPr>
        <w:pStyle w:val="PURBreadcrumb"/>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GroupHeading"/>
        <w:outlineLvl w:val="1"/>
      </w:pPr>
      <w:bookmarkStart w:id="198" w:name="_Sec619"/>
      <w:r>
        <w:t>Windows Server</w:t>
      </w:r>
      <w:bookmarkEnd w:id="198"/>
      <w:r>
        <w:fldChar w:fldCharType="begin"/>
      </w:r>
      <w:r>
        <w:instrText xml:space="preserve"> TC "</w:instrText>
      </w:r>
      <w:bookmarkStart w:id="199" w:name="_Toc33710172"/>
      <w:r>
        <w:instrText>Windows Server</w:instrText>
      </w:r>
      <w:bookmarkEnd w:id="199"/>
      <w:r>
        <w:instrText>" \l 2</w:instrText>
      </w:r>
      <w:r>
        <w:fldChar w:fldCharType="end"/>
      </w:r>
    </w:p>
    <w:p w:rsidR="00C11B39" w:rsidRDefault="001C0E66">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10173"/>
      <w:r>
        <w:instrText>Windows MultiPoint Server</w:instrText>
      </w:r>
      <w:bookmarkEnd w:id="201"/>
      <w:r>
        <w:instrText>" \l 3</w:instrText>
      </w:r>
      <w:r>
        <w:fldChar w:fldCharType="end"/>
      </w:r>
    </w:p>
    <w:p w:rsidR="00C11B39" w:rsidRDefault="001C0E66">
      <w:pPr>
        <w:pStyle w:val="ProductList-Offering1SubSection"/>
        <w:outlineLvl w:val="3"/>
      </w:pPr>
      <w:bookmarkStart w:id="202" w:name="_Sec702"/>
      <w:r>
        <w:t>1.</w:t>
      </w:r>
      <w:r>
        <w:t>方案供應性</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9" w:space="0" w:color="FFFFFF"/>
              <w:left w:val="single" w:sz="9" w:space="0" w:color="FFFFFF"/>
              <w:bottom w:val="none" w:sz="4" w:space="0" w:color="BFBFBF"/>
              <w:right w:val="single" w:sz="9" w:space="0" w:color="FFFFFF"/>
            </w:tcBorders>
          </w:tcPr>
          <w:p w:rsidR="00C11B39" w:rsidRDefault="001C0E6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11B39" w:rsidRDefault="001C0E6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11B39" w:rsidRDefault="001C0E6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11B39" w:rsidRDefault="001C0E6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11B39" w:rsidRDefault="001C0E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11B39" w:rsidRDefault="001C0E66">
      <w:pPr>
        <w:pStyle w:val="ProductList-Offering1SubSection"/>
        <w:outlineLvl w:val="3"/>
      </w:pPr>
      <w:bookmarkStart w:id="203" w:name="_Sec757"/>
      <w:r>
        <w:t>2.</w:t>
      </w:r>
      <w:r>
        <w:t>產品條件</w:t>
      </w:r>
      <w:bookmarkEnd w:id="203"/>
    </w:p>
    <w:tbl>
      <w:tblPr>
        <w:tblStyle w:val="PURTable"/>
        <w:tblW w:w="0" w:type="dxa"/>
        <w:tblLook w:val="04A0" w:firstRow="1" w:lastRow="0" w:firstColumn="1" w:lastColumn="0" w:noHBand="0" w:noVBand="1"/>
      </w:tblPr>
      <w:tblGrid>
        <w:gridCol w:w="3671"/>
        <w:gridCol w:w="3622"/>
        <w:gridCol w:w="3623"/>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較舊版本：</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 xml:space="preserve"> (SA)</w:t>
            </w:r>
            <w:r>
              <w:rPr>
                <w:color w:val="404040"/>
              </w:rPr>
              <w:t>：</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Offering1SubSection"/>
        <w:outlineLvl w:val="3"/>
      </w:pPr>
      <w:bookmarkStart w:id="204" w:name="_Sec800"/>
      <w:r>
        <w:t>3.</w:t>
      </w:r>
      <w:r>
        <w:t>使用權利</w:t>
      </w:r>
      <w:bookmarkEnd w:id="204"/>
    </w:p>
    <w:tbl>
      <w:tblPr>
        <w:tblStyle w:val="PURTable"/>
        <w:tblW w:w="0" w:type="dxa"/>
        <w:tblLook w:val="04A0" w:firstRow="1" w:lastRow="0" w:firstColumn="1" w:lastColumn="0" w:noHBand="0" w:noVBand="1"/>
      </w:tblPr>
      <w:tblGrid>
        <w:gridCol w:w="3687"/>
        <w:gridCol w:w="3614"/>
        <w:gridCol w:w="3615"/>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包含之技術：</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11B39" w:rsidRDefault="001C0E66">
            <w:pPr>
              <w:pStyle w:val="ProductList-TableBody"/>
            </w:pPr>
            <w:r>
              <w:t xml:space="preserve">Windows Server 2019 </w:t>
            </w:r>
            <w:r>
              <w:t>遠端桌面服務</w:t>
            </w:r>
            <w:r>
              <w:t xml:space="preserve"> CAL </w:t>
            </w:r>
            <w:r>
              <w:t>及</w:t>
            </w:r>
            <w:r>
              <w:t xml:space="preserve"> CAL </w:t>
            </w:r>
            <w:r>
              <w:t>對等使用權</w:t>
            </w:r>
          </w:p>
          <w:p w:rsidR="00C11B39" w:rsidRDefault="001C0E66">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C11B39" w:rsidRDefault="00C11B39">
      <w:pPr>
        <w:pStyle w:val="ProductList-Body"/>
      </w:pPr>
    </w:p>
    <w:p w:rsidR="00C11B39" w:rsidRDefault="001C0E66">
      <w:pPr>
        <w:pStyle w:val="ProductList-SubClauseHeading"/>
        <w:outlineLvl w:val="5"/>
      </w:pPr>
      <w:r>
        <w:t xml:space="preserve">3.1.1 </w:t>
      </w:r>
      <w:r>
        <w:t>與</w:t>
      </w:r>
      <w:r>
        <w:t xml:space="preserve"> Windows Server 2019 Active Directory Rights Management Services CAL </w:t>
      </w:r>
      <w:r>
        <w:t>相關聯的其他功能</w:t>
      </w:r>
    </w:p>
    <w:p w:rsidR="00C11B39" w:rsidRDefault="001C0E66">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11B39" w:rsidRDefault="001C0E6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C11B39" w:rsidRDefault="00C11B39">
      <w:pPr>
        <w:pStyle w:val="ProductList-BodyIndented"/>
      </w:pPr>
    </w:p>
    <w:p w:rsidR="00C11B39" w:rsidRDefault="001C0E66">
      <w:pPr>
        <w:pStyle w:val="ProductList-ClauseHeading"/>
        <w:outlineLvl w:val="4"/>
      </w:pPr>
      <w:r>
        <w:t xml:space="preserve">3.2 </w:t>
      </w:r>
      <w:r>
        <w:t>執行軟體的執行個體</w:t>
      </w:r>
    </w:p>
    <w:p w:rsidR="00C11B39" w:rsidRDefault="001C0E66">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C11B39" w:rsidRDefault="00C11B39">
      <w:pPr>
        <w:pStyle w:val="ProductList-Body"/>
      </w:pPr>
    </w:p>
    <w:p w:rsidR="00C11B39" w:rsidRDefault="001C0E66">
      <w:pPr>
        <w:pStyle w:val="ProductList-ClauseHeading"/>
        <w:outlineLvl w:val="4"/>
      </w:pPr>
      <w:r>
        <w:t xml:space="preserve">3.3 </w:t>
      </w:r>
      <w:r>
        <w:t>存取使用權</w:t>
      </w:r>
    </w:p>
    <w:p w:rsidR="00C11B39" w:rsidRDefault="001C0E66">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C11B39" w:rsidRDefault="00C11B39">
      <w:pPr>
        <w:pStyle w:val="ProductList-Body"/>
      </w:pPr>
    </w:p>
    <w:p w:rsidR="00C11B39" w:rsidRDefault="001C0E66">
      <w:pPr>
        <w:pStyle w:val="ProductList-ClauseHeading"/>
        <w:outlineLvl w:val="4"/>
      </w:pPr>
      <w:r>
        <w:t>3.4 Windows MultiPoint Server 2016 Connector</w:t>
      </w:r>
    </w:p>
    <w:p w:rsidR="00C11B39" w:rsidRDefault="001C0E66">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C11B39" w:rsidRDefault="00C11B39">
      <w:pPr>
        <w:pStyle w:val="ProductList-Body"/>
      </w:pPr>
    </w:p>
    <w:p w:rsidR="00C11B39" w:rsidRDefault="001C0E66">
      <w:pPr>
        <w:pStyle w:val="ProductList-ClauseHeading"/>
        <w:outlineLvl w:val="4"/>
      </w:pPr>
      <w:r>
        <w:t xml:space="preserve">3.5 </w:t>
      </w:r>
      <w:r>
        <w:t>安裝類型</w:t>
      </w:r>
    </w:p>
    <w:p w:rsidR="00C11B39" w:rsidRDefault="001C0E66">
      <w:pPr>
        <w:pStyle w:val="ProductList-Body"/>
      </w:pPr>
      <w:r>
        <w:t>客戶僅得安裝遠端桌面服務以及部署和使用</w:t>
      </w:r>
      <w:r>
        <w:t xml:space="preserve"> MultiPoint </w:t>
      </w:r>
      <w:r>
        <w:t>服務角色。</w:t>
      </w:r>
    </w:p>
    <w:p w:rsidR="00C11B39" w:rsidRDefault="00C11B39">
      <w:pPr>
        <w:pStyle w:val="ProductList-Body"/>
      </w:pPr>
    </w:p>
    <w:p w:rsidR="00C11B39" w:rsidRDefault="001C0E66">
      <w:pPr>
        <w:pStyle w:val="ProductList-ClauseHeading"/>
        <w:outlineLvl w:val="4"/>
      </w:pPr>
      <w:r>
        <w:lastRenderedPageBreak/>
        <w:t xml:space="preserve">3.6 </w:t>
      </w:r>
      <w:r>
        <w:t>其他軟體</w:t>
      </w:r>
    </w:p>
    <w:p w:rsidR="00C11B39" w:rsidRDefault="001C0E66">
      <w:pPr>
        <w:pStyle w:val="ProductList-Body"/>
      </w:pPr>
      <w:r>
        <w:t>如需其他軟體的清單，請造訪</w:t>
      </w:r>
      <w:r>
        <w:t xml:space="preserve"> </w:t>
      </w:r>
      <w:hyperlink r:id="rId98">
        <w:r>
          <w:rPr>
            <w:color w:val="00467F"/>
            <w:u w:val="single"/>
          </w:rPr>
          <w:t>http://go.microsoft.com/fwlink/?LinkId=245856</w:t>
        </w:r>
      </w:hyperlink>
      <w:r>
        <w:t>。</w:t>
      </w:r>
    </w:p>
    <w:p w:rsidR="00C11B39" w:rsidRDefault="001C0E66">
      <w:pPr>
        <w:pStyle w:val="ProductList-Offering1SubSection"/>
        <w:outlineLvl w:val="3"/>
      </w:pPr>
      <w:bookmarkStart w:id="205" w:name="_Sec832"/>
      <w:r>
        <w:t>4.</w:t>
      </w:r>
      <w:r>
        <w:t>軟體保證</w:t>
      </w:r>
      <w:bookmarkEnd w:id="205"/>
    </w:p>
    <w:tbl>
      <w:tblPr>
        <w:tblStyle w:val="PURTable"/>
        <w:tblW w:w="0" w:type="dxa"/>
        <w:tblLook w:val="04A0" w:firstRow="1" w:lastRow="0" w:firstColumn="1" w:lastColumn="0" w:noHBand="0" w:noVBand="1"/>
      </w:tblPr>
      <w:tblGrid>
        <w:gridCol w:w="3636"/>
        <w:gridCol w:w="3644"/>
        <w:gridCol w:w="363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容錯移轉權利：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漫遊權利：</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206" w:name="_Sec655"/>
      <w:r>
        <w:t>Windows Server</w:t>
      </w:r>
      <w:bookmarkEnd w:id="206"/>
      <w:r>
        <w:fldChar w:fldCharType="begin"/>
      </w:r>
      <w:r>
        <w:instrText xml:space="preserve"> TC "</w:instrText>
      </w:r>
      <w:bookmarkStart w:id="207" w:name="_Toc33710174"/>
      <w:r>
        <w:instrText>Windows Server</w:instrText>
      </w:r>
      <w:bookmarkEnd w:id="207"/>
      <w:r>
        <w:instrText>" \l 3</w:instrText>
      </w:r>
      <w:r>
        <w:fldChar w:fldCharType="end"/>
      </w:r>
    </w:p>
    <w:p w:rsidR="00C11B39" w:rsidRDefault="001C0E66">
      <w:pPr>
        <w:pStyle w:val="ProductList-Offering1SubSection"/>
        <w:outlineLvl w:val="3"/>
      </w:pPr>
      <w:bookmarkStart w:id="208" w:name="_Sec703"/>
      <w:r>
        <w:t>1.</w:t>
      </w:r>
      <w:r>
        <w:t>方案供應性</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C11B39">
        <w:tc>
          <w:tcPr>
            <w:tcW w:w="4160" w:type="dxa"/>
            <w:tcBorders>
              <w:top w:val="single" w:sz="9" w:space="0" w:color="FFFFFF"/>
              <w:left w:val="single" w:sz="9" w:space="0" w:color="FFFFFF"/>
              <w:bottom w:val="dashed" w:sz="4" w:space="0" w:color="BFBFBF"/>
              <w:right w:val="single" w:sz="9" w:space="0" w:color="FFFFFF"/>
            </w:tcBorders>
          </w:tcPr>
          <w:p w:rsidR="00C11B39" w:rsidRDefault="001C0E66">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11B39" w:rsidRDefault="001C0E6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C11B39">
        <w:tc>
          <w:tcPr>
            <w:tcW w:w="416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11B39" w:rsidRDefault="001C0E6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FBFBF"/>
              <w:left w:val="single" w:sz="9" w:space="0" w:color="FFFFFF"/>
              <w:bottom w:val="dashed" w:sz="4" w:space="0" w:color="B2B2B2"/>
              <w:right w:val="single" w:sz="9" w:space="0" w:color="FFFFFF"/>
            </w:tcBorders>
          </w:tcPr>
          <w:p w:rsidR="00C11B39" w:rsidRDefault="001C0E66">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C11B39" w:rsidRDefault="001C0E6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C11B39" w:rsidRDefault="001C0E6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C11B39" w:rsidRDefault="001C0E6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C11B39" w:rsidRDefault="001C0E6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C11B39">
        <w:tc>
          <w:tcPr>
            <w:tcW w:w="4160" w:type="dxa"/>
            <w:tcBorders>
              <w:top w:val="dashed" w:sz="4" w:space="0" w:color="B2B2B2"/>
              <w:left w:val="single" w:sz="9" w:space="0" w:color="FFFFFF"/>
              <w:bottom w:val="single" w:sz="4" w:space="0" w:color="FFFFFF"/>
              <w:right w:val="single" w:sz="9" w:space="0" w:color="FFFFFF"/>
            </w:tcBorders>
          </w:tcPr>
          <w:p w:rsidR="00C11B39" w:rsidRDefault="001C0E66">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C11B39" w:rsidRDefault="00C11B3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C11B39" w:rsidRDefault="00C11B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11B39" w:rsidRDefault="00C11B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1B39" w:rsidRDefault="00C11B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C11B39" w:rsidRDefault="001C0E66">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100">
        <w:r>
          <w:rPr>
            <w:i/>
            <w:color w:val="00467F"/>
            <w:u w:val="single"/>
          </w:rPr>
          <w:t xml:space="preserve">Azure </w:t>
        </w:r>
        <w:r>
          <w:rPr>
            <w:i/>
            <w:color w:val="00467F"/>
            <w:u w:val="single"/>
          </w:rPr>
          <w:t>適用的伺服器訂閱</w:t>
        </w:r>
      </w:hyperlink>
      <w:r>
        <w:rPr>
          <w:i/>
        </w:rPr>
        <w:t>」小節中所規定的不同條款所拘束。</w:t>
      </w:r>
    </w:p>
    <w:p w:rsidR="00C11B39" w:rsidRDefault="001C0E66">
      <w:pPr>
        <w:pStyle w:val="ProductList-Offering1SubSection"/>
        <w:outlineLvl w:val="3"/>
      </w:pPr>
      <w:bookmarkStart w:id="209" w:name="_Sec758"/>
      <w:r>
        <w:t>2.</w:t>
      </w:r>
      <w:r>
        <w:t>產品條件</w:t>
      </w:r>
      <w:bookmarkEnd w:id="209"/>
    </w:p>
    <w:tbl>
      <w:tblPr>
        <w:tblStyle w:val="PURTable"/>
        <w:tblW w:w="0" w:type="dxa"/>
        <w:tblLook w:val="04A0" w:firstRow="1" w:lastRow="0" w:firstColumn="1" w:lastColumn="0" w:noHBand="0" w:noVBand="1"/>
      </w:tblPr>
      <w:tblGrid>
        <w:gridCol w:w="3647"/>
        <w:gridCol w:w="3607"/>
        <w:gridCol w:w="366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 xml:space="preserve"> (SA)</w:t>
            </w:r>
            <w:r>
              <w:rPr>
                <w:color w:val="404040"/>
              </w:rPr>
              <w:t>：</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Offering1SubSection"/>
        <w:outlineLvl w:val="3"/>
      </w:pPr>
      <w:bookmarkStart w:id="210" w:name="_Sec807"/>
      <w:r>
        <w:t>3.</w:t>
      </w:r>
      <w:r>
        <w:t>使用權利</w:t>
      </w:r>
      <w:bookmarkEnd w:id="210"/>
    </w:p>
    <w:tbl>
      <w:tblPr>
        <w:tblStyle w:val="PURTable"/>
        <w:tblW w:w="0" w:type="dxa"/>
        <w:tblLook w:val="04A0" w:firstRow="1" w:lastRow="0" w:firstColumn="1" w:lastColumn="0" w:noHBand="0" w:noVBand="1"/>
      </w:tblPr>
      <w:tblGrid>
        <w:gridCol w:w="3676"/>
        <w:gridCol w:w="3651"/>
        <w:gridCol w:w="358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包含之技術：不適用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Windows Server 2019 CAL</w:t>
            </w:r>
          </w:p>
          <w:p w:rsidR="00C11B39" w:rsidRDefault="001C0E66">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rsidR="00C11B39" w:rsidRDefault="001C0E66">
            <w:pPr>
              <w:pStyle w:val="ProductList-TableBody"/>
            </w:pPr>
            <w:r>
              <w:t xml:space="preserve">Azure </w:t>
            </w:r>
            <w:r>
              <w:t>適用之</w:t>
            </w:r>
            <w:r>
              <w:t xml:space="preserve"> Windows Server </w:t>
            </w:r>
            <w:r>
              <w:t>訂閱</w:t>
            </w:r>
            <w:r>
              <w:t xml:space="preserve"> CAL</w:t>
            </w:r>
          </w:p>
          <w:p w:rsidR="00C11B39" w:rsidRDefault="001C0E66">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rsidR="00C11B39" w:rsidRDefault="001C0E66">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rsidR="00C11B39" w:rsidRDefault="00C11B39">
      <w:pPr>
        <w:pStyle w:val="ProductList-Body"/>
      </w:pPr>
    </w:p>
    <w:p w:rsidR="00C11B39" w:rsidRDefault="001C0E66">
      <w:pPr>
        <w:pStyle w:val="ProductList-SubClauseHeading"/>
        <w:outlineLvl w:val="5"/>
      </w:pPr>
      <w:r>
        <w:lastRenderedPageBreak/>
        <w:t xml:space="preserve">3.1.1 </w:t>
      </w:r>
      <w:r>
        <w:t>與</w:t>
      </w:r>
      <w:r>
        <w:t xml:space="preserve"> Windows Server 2019 </w:t>
      </w:r>
      <w:r>
        <w:t>遠端桌面服務</w:t>
      </w:r>
      <w:r>
        <w:t xml:space="preserve"> CAL </w:t>
      </w:r>
      <w:r>
        <w:t>相關聯的其他功能</w:t>
      </w:r>
    </w:p>
    <w:p w:rsidR="00C11B39" w:rsidRDefault="001C0E66">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C11B39" w:rsidRDefault="001C0E66">
            <w:pPr>
              <w:pStyle w:val="ProductList-TableBody"/>
            </w:pPr>
            <w:r>
              <w:t xml:space="preserve">Windows Server 2019 </w:t>
            </w:r>
            <w:r>
              <w:t>遠端桌面服務使用者</w:t>
            </w:r>
            <w:r>
              <w:t xml:space="preserve"> SL</w:t>
            </w:r>
          </w:p>
        </w:tc>
      </w:tr>
    </w:tbl>
    <w:p w:rsidR="00C11B39" w:rsidRDefault="001C0E66">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rsidR="00C11B39" w:rsidRDefault="00C11B39">
      <w:pPr>
        <w:pStyle w:val="ProductList-BodyIndented"/>
      </w:pPr>
    </w:p>
    <w:p w:rsidR="00C11B39" w:rsidRDefault="001C0E66">
      <w:pPr>
        <w:pStyle w:val="ProductList-SubClauseHeading"/>
        <w:outlineLvl w:val="5"/>
      </w:pPr>
      <w:r>
        <w:t xml:space="preserve">3.1.2 </w:t>
      </w:r>
      <w:r>
        <w:t>與</w:t>
      </w:r>
      <w:r>
        <w:t xml:space="preserve"> Windows Server 2019 Rights Management Services CAL </w:t>
      </w:r>
      <w:r>
        <w:t>相關聯的其他功能</w:t>
      </w:r>
    </w:p>
    <w:p w:rsidR="00C11B39" w:rsidRDefault="001C0E66">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B39" w:rsidRDefault="001C0E66">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rsidR="00C11B39" w:rsidRDefault="001C0E66">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C11B39" w:rsidRDefault="001C0E66">
            <w:pPr>
              <w:pStyle w:val="ProductList-TableBody"/>
            </w:pPr>
            <w:r>
              <w:t xml:space="preserve">Azure Information Protection (P1 </w:t>
            </w:r>
            <w:r>
              <w:t>和</w:t>
            </w:r>
            <w:r>
              <w:t xml:space="preserve"> P2) </w:t>
            </w:r>
            <w:r>
              <w:t>使用者</w:t>
            </w:r>
            <w:r>
              <w:t xml:space="preserve"> SL</w:t>
            </w:r>
          </w:p>
        </w:tc>
      </w:tr>
      <w:tr w:rsidR="00C11B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B39" w:rsidRDefault="00C11B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B39" w:rsidRDefault="00C11B3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11B39" w:rsidRDefault="001C0E66">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rsidR="00C11B39" w:rsidRDefault="00C11B39">
      <w:pPr>
        <w:pStyle w:val="ProductList-BodyIndented"/>
      </w:pPr>
    </w:p>
    <w:p w:rsidR="00C11B39" w:rsidRDefault="001C0E66">
      <w:pPr>
        <w:pStyle w:val="ProductList-SubClauseHeading"/>
        <w:outlineLvl w:val="5"/>
      </w:pPr>
      <w:r>
        <w:t xml:space="preserve">3.1.3 </w:t>
      </w:r>
      <w:r>
        <w:t>與</w:t>
      </w:r>
      <w:r>
        <w:t xml:space="preserve"> Microsoft Identity Manager </w:t>
      </w:r>
      <w:r>
        <w:t>使用者</w:t>
      </w:r>
      <w:r>
        <w:t xml:space="preserve"> CAL </w:t>
      </w:r>
      <w:r>
        <w:t>相關聯的其他功能</w:t>
      </w:r>
    </w:p>
    <w:p w:rsidR="00C11B39" w:rsidRDefault="001C0E66">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1B39" w:rsidRDefault="001C0E66">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rsidR="00C11B39" w:rsidRDefault="001C0E66">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C11B39" w:rsidRDefault="001C0E66">
            <w:pPr>
              <w:pStyle w:val="ProductList-TableBody"/>
            </w:pPr>
            <w:r>
              <w:t xml:space="preserve">Azure Active Directory Premium (P1 </w:t>
            </w:r>
            <w:r>
              <w:t>和</w:t>
            </w:r>
            <w:r>
              <w:t xml:space="preserve"> P2) </w:t>
            </w:r>
            <w:r>
              <w:t>使用者</w:t>
            </w:r>
            <w:r>
              <w:t xml:space="preserve"> SL</w:t>
            </w:r>
          </w:p>
        </w:tc>
      </w:tr>
      <w:tr w:rsidR="00C11B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1B39" w:rsidRDefault="00C11B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1B39" w:rsidRDefault="001C0E66">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1C0E66">
      <w:pPr>
        <w:pStyle w:val="ProductList-BodyIndented"/>
      </w:pPr>
      <w:r>
        <w:rPr>
          <w:i/>
        </w:rPr>
        <w:t>*</w:t>
      </w:r>
      <w:r>
        <w:rPr>
          <w:i/>
        </w:rPr>
        <w:t>軟體發出或管理任何人員之身分資訊時也必須具備。</w:t>
      </w:r>
    </w:p>
    <w:p w:rsidR="00C11B39" w:rsidRDefault="00C11B39">
      <w:pPr>
        <w:pStyle w:val="ProductList-BodyIndented"/>
      </w:pPr>
    </w:p>
    <w:p w:rsidR="00C11B39" w:rsidRDefault="001C0E66">
      <w:pPr>
        <w:pStyle w:val="ProductList-SubClauseHeading"/>
        <w:outlineLvl w:val="5"/>
      </w:pPr>
      <w:r>
        <w:t xml:space="preserve">3.1.4 </w:t>
      </w:r>
      <w:r>
        <w:t>同步處理服務</w:t>
      </w:r>
    </w:p>
    <w:p w:rsidR="00C11B39" w:rsidRDefault="001C0E66">
      <w:pPr>
        <w:pStyle w:val="ProductList-BodyIndented"/>
      </w:pPr>
      <w:r>
        <w:t xml:space="preserve">Microsoft Identity Manager 2016 CAL </w:t>
      </w:r>
      <w:r>
        <w:t>對於僅使用</w:t>
      </w:r>
      <w:r>
        <w:t xml:space="preserve"> Microsoft Identity Manager </w:t>
      </w:r>
      <w:r>
        <w:t>同步處理服務之使用者而言，並非必要。</w:t>
      </w:r>
    </w:p>
    <w:p w:rsidR="00C11B39" w:rsidRDefault="00C11B39">
      <w:pPr>
        <w:pStyle w:val="ProductList-BodyIndented"/>
      </w:pPr>
    </w:p>
    <w:p w:rsidR="00C11B39" w:rsidRDefault="001C0E66">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1C0E66">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rsidR="00C11B39" w:rsidRDefault="001C0E66">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1C0E66">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rsidR="00C11B39" w:rsidRDefault="00C11B39">
      <w:pPr>
        <w:pStyle w:val="ProductList-BodyIndented"/>
      </w:pPr>
    </w:p>
    <w:p w:rsidR="00C11B39" w:rsidRDefault="001C0E66">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rsidR="00C11B39" w:rsidRDefault="001C0E66">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Indented"/>
      </w:pPr>
    </w:p>
    <w:p w:rsidR="00C11B39" w:rsidRDefault="001C0E66">
      <w:pPr>
        <w:pStyle w:val="ProductList-SubClauseHeading"/>
        <w:outlineLvl w:val="5"/>
      </w:pPr>
      <w:r>
        <w:t xml:space="preserve">3.2.3 </w:t>
      </w:r>
      <w:r>
        <w:t>與</w:t>
      </w:r>
      <w:r>
        <w:t xml:space="preserve"> Microsoft Identity Manager External Connector License </w:t>
      </w:r>
      <w:r>
        <w:t>相關聯的其他功能</w:t>
      </w:r>
    </w:p>
    <w:p w:rsidR="00C11B39" w:rsidRDefault="001C0E66">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rsidR="00C11B39" w:rsidRDefault="001C0E6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1C0E66">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C11B39" w:rsidRDefault="00C11B39">
      <w:pPr>
        <w:pStyle w:val="ProductList-BodyIndented"/>
      </w:pPr>
    </w:p>
    <w:p w:rsidR="00C11B39" w:rsidRDefault="001C0E66">
      <w:pPr>
        <w:pStyle w:val="ProductList-ClauseHeading"/>
        <w:outlineLvl w:val="4"/>
      </w:pPr>
      <w:r>
        <w:t xml:space="preserve">3.3 Windows Server 2019 Essentials </w:t>
      </w:r>
      <w:r>
        <w:t>的其他條款</w:t>
      </w:r>
    </w:p>
    <w:p w:rsidR="00C11B39" w:rsidRDefault="001C0E66">
      <w:pPr>
        <w:pStyle w:val="ProductList-SubClauseHeading"/>
        <w:outlineLvl w:val="5"/>
      </w:pPr>
      <w:r>
        <w:t xml:space="preserve">3.3.1 </w:t>
      </w:r>
      <w:r>
        <w:t>使用限制</w:t>
      </w:r>
    </w:p>
    <w:p w:rsidR="00C11B39" w:rsidRDefault="001C0E66" w:rsidP="001C0E66">
      <w:pPr>
        <w:pStyle w:val="ProductList-Bullet"/>
        <w:numPr>
          <w:ilvl w:val="1"/>
          <w:numId w:val="32"/>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C11B39" w:rsidRDefault="001C0E66" w:rsidP="001C0E66">
      <w:pPr>
        <w:pStyle w:val="ProductList-Bullet"/>
        <w:numPr>
          <w:ilvl w:val="1"/>
          <w:numId w:val="32"/>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C11B39" w:rsidRDefault="00C11B39">
      <w:pPr>
        <w:pStyle w:val="ProductList-BodyIndented"/>
      </w:pPr>
    </w:p>
    <w:p w:rsidR="00C11B39" w:rsidRDefault="001C0E66">
      <w:pPr>
        <w:pStyle w:val="ProductList-SubClauseHeading"/>
        <w:outlineLvl w:val="5"/>
      </w:pPr>
      <w:r>
        <w:t xml:space="preserve">3.3.2 </w:t>
      </w:r>
      <w:r>
        <w:t>使用伺服器軟體</w:t>
      </w:r>
    </w:p>
    <w:p w:rsidR="00C11B39" w:rsidRDefault="001C0E66">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C11B39" w:rsidRDefault="00C11B39">
      <w:pPr>
        <w:pStyle w:val="ProductList-BodyIndented"/>
      </w:pPr>
    </w:p>
    <w:p w:rsidR="00C11B39" w:rsidRDefault="001C0E66">
      <w:pPr>
        <w:pStyle w:val="ProductList-SubClauseHeading"/>
        <w:outlineLvl w:val="5"/>
      </w:pPr>
      <w:r>
        <w:t>3.3.3 Windows Server 2019 Essentials Connector</w:t>
      </w:r>
    </w:p>
    <w:p w:rsidR="00C11B39" w:rsidRDefault="001C0E66">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rsidR="00C11B39" w:rsidRDefault="00C11B39">
      <w:pPr>
        <w:pStyle w:val="ProductList-BodyIndented"/>
      </w:pPr>
    </w:p>
    <w:p w:rsidR="00C11B39" w:rsidRDefault="001C0E66">
      <w:pPr>
        <w:pStyle w:val="ProductList-SubClauseHeading"/>
        <w:outlineLvl w:val="5"/>
      </w:pPr>
      <w:r>
        <w:t xml:space="preserve">3.3.4 Windows Server 2019 Active Directory Rights Management Services </w:t>
      </w:r>
      <w:r>
        <w:t>存取</w:t>
      </w:r>
    </w:p>
    <w:p w:rsidR="00C11B39" w:rsidRDefault="001C0E66">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rsidR="00C11B39" w:rsidRDefault="00C11B39">
      <w:pPr>
        <w:pStyle w:val="ProductList-BodyIndented"/>
      </w:pPr>
    </w:p>
    <w:p w:rsidR="00C11B39" w:rsidRDefault="001C0E66">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rsidR="00C11B39" w:rsidRDefault="001C0E66">
      <w:pPr>
        <w:pStyle w:val="ProductList-Body"/>
      </w:pPr>
      <w:r>
        <w:t>客戶得在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11B39" w:rsidRDefault="00C11B39">
      <w:pPr>
        <w:pStyle w:val="ProductList-Body"/>
      </w:pPr>
    </w:p>
    <w:p w:rsidR="00C11B39" w:rsidRDefault="001C0E66">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C11B39" w:rsidRDefault="00C11B39">
            <w:pPr>
              <w:pStyle w:val="ProductList-TableBody"/>
            </w:pPr>
          </w:p>
        </w:tc>
      </w:tr>
    </w:tbl>
    <w:p w:rsidR="00C11B39" w:rsidRDefault="001C0E66">
      <w:pPr>
        <w:pStyle w:val="ProductList-Offering1SubSection"/>
        <w:outlineLvl w:val="3"/>
      </w:pPr>
      <w:bookmarkStart w:id="211" w:name="_Sec833"/>
      <w:r>
        <w:t>4.</w:t>
      </w:r>
      <w:r>
        <w:t>軟體保證</w:t>
      </w:r>
      <w:bookmarkEnd w:id="211"/>
    </w:p>
    <w:tbl>
      <w:tblPr>
        <w:tblStyle w:val="PURTable"/>
        <w:tblW w:w="0" w:type="dxa"/>
        <w:tblLook w:val="04A0" w:firstRow="1" w:lastRow="0" w:firstColumn="1" w:lastColumn="0" w:noHBand="0" w:noVBand="1"/>
      </w:tblPr>
      <w:tblGrid>
        <w:gridCol w:w="3659"/>
        <w:gridCol w:w="3658"/>
        <w:gridCol w:w="359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11B39" w:rsidRDefault="001C0E66">
            <w:pPr>
              <w:pStyle w:val="ProductList-TableBody"/>
            </w:pPr>
            <w:r>
              <w:rPr>
                <w:color w:val="404040"/>
              </w:rPr>
              <w:t>容錯移轉權利：不適用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1B39" w:rsidRDefault="001C0E66">
            <w:pPr>
              <w:pStyle w:val="ProductList-TableBody"/>
            </w:pPr>
            <w:r>
              <w:rPr>
                <w:color w:val="404040"/>
              </w:rPr>
              <w:t>漫遊權利：不適用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1B39" w:rsidRDefault="001C0E66">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1B39" w:rsidRDefault="00C11B39">
            <w:pPr>
              <w:pStyle w:val="ProductList-TableBody"/>
            </w:pPr>
          </w:p>
        </w:tc>
      </w:tr>
    </w:tbl>
    <w:p w:rsidR="00C11B39" w:rsidRDefault="00C11B39">
      <w:pPr>
        <w:pStyle w:val="ProductList-ClauseHeading"/>
        <w:outlineLvl w:val="4"/>
      </w:pPr>
    </w:p>
    <w:p w:rsidR="00C11B39" w:rsidRDefault="001C0E66">
      <w:pPr>
        <w:pStyle w:val="ProductList-ClauseHeading"/>
        <w:outlineLvl w:val="4"/>
      </w:pPr>
      <w:r>
        <w:t xml:space="preserve">4.1 Windows Server </w:t>
      </w:r>
      <w:r>
        <w:t>適用之</w:t>
      </w:r>
      <w:r>
        <w:t xml:space="preserve"> Microsoft Azure </w:t>
      </w:r>
      <w:r>
        <w:t>混合式權益</w:t>
      </w:r>
    </w:p>
    <w:p w:rsidR="00C11B39" w:rsidRDefault="001C0E66">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rsidR="00C11B39" w:rsidRDefault="00C11B39">
      <w:pPr>
        <w:pStyle w:val="ProductList-Body"/>
      </w:pPr>
    </w:p>
    <w:p w:rsidR="00C11B39" w:rsidRDefault="001C0E66">
      <w:pPr>
        <w:pStyle w:val="ProductList-ClauseHeading"/>
        <w:outlineLvl w:val="4"/>
      </w:pPr>
      <w:r>
        <w:t xml:space="preserve">4.2 </w:t>
      </w:r>
      <w:r>
        <w:t>半年通道發行</w:t>
      </w:r>
    </w:p>
    <w:p w:rsidR="00C11B39" w:rsidRDefault="001C0E66">
      <w:pPr>
        <w:pStyle w:val="ProductList-Body"/>
      </w:pPr>
      <w:r>
        <w:t>針對</w:t>
      </w:r>
      <w:r>
        <w:t xml:space="preserve"> Windows Server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Windows Server Additive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rsidR="00C11B39" w:rsidRDefault="00C11B39">
      <w:pPr>
        <w:pStyle w:val="ProductList-ClauseHeading"/>
        <w:outlineLvl w:val="4"/>
      </w:pPr>
    </w:p>
    <w:p w:rsidR="00C11B39" w:rsidRDefault="001C0E66">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rsidR="00C11B39" w:rsidRDefault="001C0E66">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rsidR="00C11B39" w:rsidRDefault="00C11B39">
      <w:pPr>
        <w:pStyle w:val="ProductList-Body"/>
      </w:pPr>
    </w:p>
    <w:p w:rsidR="00C11B39" w:rsidRDefault="001C0E66">
      <w:pPr>
        <w:pStyle w:val="ProductList-ClauseHeading"/>
        <w:outlineLvl w:val="4"/>
      </w:pPr>
      <w:r>
        <w:t xml:space="preserve">4.4 </w:t>
      </w:r>
      <w:r>
        <w:t>延長安全性更新</w:t>
      </w:r>
    </w:p>
    <w:p w:rsidR="00C11B39" w:rsidRDefault="001C0E66">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rsidR="00C11B39" w:rsidRDefault="00C11B39">
      <w:pPr>
        <w:pStyle w:val="ProductList-Body"/>
      </w:pPr>
    </w:p>
    <w:p w:rsidR="00C11B39" w:rsidRDefault="001C0E66">
      <w:pPr>
        <w:pStyle w:val="ProductList-ClauseHeading"/>
        <w:outlineLvl w:val="4"/>
      </w:pPr>
      <w:r>
        <w:t xml:space="preserve">4.5 Windows Server </w:t>
      </w:r>
      <w:r>
        <w:t>適用之</w:t>
      </w:r>
      <w:r>
        <w:t xml:space="preserve"> Windows </w:t>
      </w:r>
      <w:r>
        <w:t>虛擬桌面</w:t>
      </w:r>
    </w:p>
    <w:p w:rsidR="00C11B39" w:rsidRDefault="001C0E66">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虛擬桌面伺服器虛擬機器的權利。</w:t>
      </w:r>
    </w:p>
    <w:p w:rsidR="00C11B39" w:rsidRDefault="00C11B39">
      <w:pPr>
        <w:pStyle w:val="PURBreadcrumb"/>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C11B39">
      <w:pPr>
        <w:sectPr w:rsidR="00C11B39">
          <w:headerReference w:type="default" r:id="rId104"/>
          <w:footerReference w:type="default" r:id="rId105"/>
          <w:type w:val="continuous"/>
          <w:pgSz w:w="12240" w:h="15840" w:code="1"/>
          <w:pgMar w:top="1170" w:right="720" w:bottom="720" w:left="720" w:header="432" w:footer="288" w:gutter="0"/>
          <w:cols w:space="360"/>
        </w:sectPr>
      </w:pPr>
    </w:p>
    <w:p w:rsidR="00C11B39" w:rsidRDefault="001C0E66">
      <w:pPr>
        <w:pStyle w:val="ProductList-SectionHeading"/>
        <w:pageBreakBefore/>
        <w:outlineLvl w:val="0"/>
      </w:pPr>
      <w:bookmarkStart w:id="212" w:name="_Sec548"/>
      <w:bookmarkEnd w:id="34"/>
      <w:r>
        <w:lastRenderedPageBreak/>
        <w:t>線上服務</w:t>
      </w:r>
      <w:r>
        <w:fldChar w:fldCharType="begin"/>
      </w:r>
      <w:r>
        <w:instrText xml:space="preserve"> TC "</w:instrText>
      </w:r>
      <w:bookmarkStart w:id="213" w:name="_Toc33710175"/>
      <w:r>
        <w:instrText>線上服務</w:instrText>
      </w:r>
      <w:bookmarkEnd w:id="213"/>
      <w:r>
        <w:instrText>" \l 1</w:instrText>
      </w:r>
      <w:r>
        <w:fldChar w:fldCharType="end"/>
      </w:r>
    </w:p>
    <w:p w:rsidR="00C11B39" w:rsidRDefault="001C0E66">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06">
        <w:r>
          <w:rPr>
            <w:color w:val="00467F"/>
            <w:u w:val="single"/>
          </w:rPr>
          <w:t>http://go.microsoft.com/?linkid=9840733</w:t>
        </w:r>
      </w:hyperlink>
      <w:r>
        <w:t xml:space="preserve"> </w:t>
      </w:r>
      <w:r>
        <w:t>的規範，且上述規定爰此應視為已併入此處。</w:t>
      </w:r>
    </w:p>
    <w:p w:rsidR="00C11B39" w:rsidRDefault="001C0E66">
      <w:pPr>
        <w:pStyle w:val="ProductList-Offering1Heading"/>
        <w:outlineLvl w:val="1"/>
      </w:pPr>
      <w:bookmarkStart w:id="214" w:name="_Sec620"/>
      <w:r>
        <w:t>線上服務之區域可用性</w:t>
      </w:r>
      <w:bookmarkEnd w:id="214"/>
      <w:r>
        <w:fldChar w:fldCharType="begin"/>
      </w:r>
      <w:r>
        <w:instrText xml:space="preserve"> TC "</w:instrText>
      </w:r>
      <w:bookmarkStart w:id="215" w:name="_Toc33710176"/>
      <w:r>
        <w:instrText>線上服務之區域可用性</w:instrText>
      </w:r>
      <w:bookmarkEnd w:id="215"/>
      <w:r>
        <w:instrText>" \l 2</w:instrText>
      </w:r>
      <w:r>
        <w:fldChar w:fldCharType="end"/>
      </w:r>
    </w:p>
    <w:p w:rsidR="00C11B39" w:rsidRDefault="001C0E66">
      <w:pPr>
        <w:pStyle w:val="ProductList-Body"/>
      </w:pPr>
      <w:r>
        <w:t>請瀏覽</w:t>
      </w:r>
      <w:r>
        <w:t xml:space="preserve"> </w:t>
      </w:r>
      <w:hyperlink r:id="rId107" w:anchor="international">
        <w:r>
          <w:rPr>
            <w:color w:val="00467F"/>
            <w:u w:val="single"/>
          </w:rPr>
          <w:t>http://www.microsoft.com/online/faq.aspx#international</w:t>
        </w:r>
      </w:hyperlink>
      <w:r>
        <w:t xml:space="preserve"> </w:t>
      </w:r>
      <w:r>
        <w:t>以查看有提供線上服務之國家及地區的清單。</w:t>
      </w:r>
    </w:p>
    <w:p w:rsidR="00C11B39" w:rsidRDefault="001C0E66">
      <w:pPr>
        <w:pStyle w:val="ProductList-Offering1Heading"/>
        <w:outlineLvl w:val="1"/>
      </w:pPr>
      <w:bookmarkStart w:id="216" w:name="_Sec621"/>
      <w:r>
        <w:t>線上服務訂購規則</w:t>
      </w:r>
      <w:bookmarkEnd w:id="216"/>
      <w:r>
        <w:fldChar w:fldCharType="begin"/>
      </w:r>
      <w:r>
        <w:instrText xml:space="preserve"> TC "</w:instrText>
      </w:r>
      <w:bookmarkStart w:id="217" w:name="_Toc33710177"/>
      <w:r>
        <w:instrText>線上服務訂購規則</w:instrText>
      </w:r>
      <w:bookmarkEnd w:id="217"/>
      <w:r>
        <w:instrText>" \l 2</w:instrText>
      </w:r>
      <w:r>
        <w:fldChar w:fldCharType="end"/>
      </w:r>
    </w:p>
    <w:p w:rsidR="00C11B39" w:rsidRDefault="001C0E66">
      <w:pPr>
        <w:pStyle w:val="ProductList-Body"/>
      </w:pPr>
      <w:r>
        <w:t>下列訂購規則適用於訂購線上服務：</w:t>
      </w:r>
    </w:p>
    <w:p w:rsidR="00C11B39" w:rsidRDefault="001C0E66" w:rsidP="001C0E66">
      <w:pPr>
        <w:pStyle w:val="ProductList-Bullet"/>
        <w:numPr>
          <w:ilvl w:val="0"/>
          <w:numId w:val="33"/>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C11B39" w:rsidRDefault="001C0E66" w:rsidP="001C0E66">
      <w:pPr>
        <w:pStyle w:val="ProductList-Bullet"/>
        <w:numPr>
          <w:ilvl w:val="0"/>
          <w:numId w:val="33"/>
        </w:numPr>
      </w:pPr>
      <w:r>
        <w:t>如果客戶進行額外的線上服務訂購，額外訂購之訂閱期間屆滿日必須調整為客戶之相同線上服務的現有訂閱期間。本條款不適用於</w:t>
      </w:r>
      <w:r>
        <w:t xml:space="preserve"> Azure </w:t>
      </w:r>
      <w:r>
        <w:t>保留項目。</w:t>
      </w:r>
    </w:p>
    <w:p w:rsidR="00C11B39" w:rsidRDefault="001C0E66" w:rsidP="001C0E66">
      <w:pPr>
        <w:pStyle w:val="ProductList-Bullet"/>
        <w:numPr>
          <w:ilvl w:val="0"/>
          <w:numId w:val="33"/>
        </w:numPr>
      </w:pPr>
      <w:r>
        <w:t>於其線上服務訂閱期間內，客戶不得減少線上服務訂閱涵蓋的使用者或裝置數量，除非客戶之大量授權合約允許此等減少者，則不在此限。</w:t>
      </w:r>
    </w:p>
    <w:p w:rsidR="00C11B39" w:rsidRDefault="001C0E66" w:rsidP="001C0E66">
      <w:pPr>
        <w:pStyle w:val="ProductList-Bullet"/>
        <w:numPr>
          <w:ilvl w:val="0"/>
          <w:numId w:val="33"/>
        </w:numPr>
      </w:pPr>
      <w:r>
        <w:t xml:space="preserve">Microsoft Azure </w:t>
      </w:r>
      <w:r>
        <w:t>之條款係提供於</w:t>
      </w:r>
      <w:r>
        <w:t xml:space="preserve"> Microsoft Azure </w:t>
      </w:r>
      <w:r>
        <w:t>產品項目中。</w:t>
      </w:r>
    </w:p>
    <w:p w:rsidR="00C11B39" w:rsidRDefault="001C0E66" w:rsidP="001C0E66">
      <w:pPr>
        <w:pStyle w:val="ProductList-Bullet"/>
        <w:numPr>
          <w:ilvl w:val="0"/>
          <w:numId w:val="33"/>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rsidR="00C11B39" w:rsidRDefault="001C0E66" w:rsidP="001C0E66">
      <w:pPr>
        <w:pStyle w:val="ProductList-Bullet"/>
        <w:numPr>
          <w:ilvl w:val="0"/>
          <w:numId w:val="33"/>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rsidR="00C11B39" w:rsidRDefault="001C0E66">
      <w:pPr>
        <w:pStyle w:val="ProductList-Offering1Heading"/>
        <w:outlineLvl w:val="1"/>
      </w:pPr>
      <w:bookmarkStart w:id="218" w:name="_Sec623"/>
      <w:r>
        <w:t>線上服務續約</w:t>
      </w:r>
      <w:bookmarkEnd w:id="218"/>
      <w:r>
        <w:fldChar w:fldCharType="begin"/>
      </w:r>
      <w:r>
        <w:instrText xml:space="preserve"> TC "</w:instrText>
      </w:r>
      <w:bookmarkStart w:id="219" w:name="_Toc33710178"/>
      <w:r>
        <w:instrText>線上服務續約</w:instrText>
      </w:r>
      <w:bookmarkEnd w:id="219"/>
      <w:r>
        <w:instrText>" \l 2</w:instrText>
      </w:r>
      <w:r>
        <w:fldChar w:fldCharType="end"/>
      </w:r>
    </w:p>
    <w:p w:rsidR="00C11B39" w:rsidRDefault="001C0E66">
      <w:pPr>
        <w:pStyle w:val="ProductList-Body"/>
      </w:pPr>
      <w:r>
        <w:t>除非客戶至少在訂閱屆滿前</w:t>
      </w:r>
      <w:r>
        <w:t xml:space="preserve"> 30 </w:t>
      </w:r>
      <w:r>
        <w:t>天向其轉銷商提交訂單或使用可在</w:t>
      </w:r>
      <w:r>
        <w:t xml:space="preserve"> </w:t>
      </w:r>
      <w:hyperlink r:id="rId108">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GroupHeading"/>
        <w:outlineLvl w:val="1"/>
      </w:pPr>
      <w:bookmarkStart w:id="220" w:name="_Sec624"/>
      <w:r>
        <w:t xml:space="preserve">Microsoft Azure </w:t>
      </w:r>
      <w:r>
        <w:t>服務</w:t>
      </w:r>
      <w:bookmarkEnd w:id="220"/>
      <w:r>
        <w:fldChar w:fldCharType="begin"/>
      </w:r>
      <w:r>
        <w:instrText xml:space="preserve"> TC "</w:instrText>
      </w:r>
      <w:bookmarkStart w:id="221" w:name="_Toc33710179"/>
      <w:r>
        <w:instrText xml:space="preserve">Microsoft Azure </w:instrText>
      </w:r>
      <w:r>
        <w:instrText>服務</w:instrText>
      </w:r>
      <w:bookmarkEnd w:id="221"/>
      <w:r>
        <w:instrText>" \l 2</w:instrText>
      </w:r>
      <w:r>
        <w:fldChar w:fldCharType="end"/>
      </w:r>
    </w:p>
    <w:p w:rsidR="00C11B39" w:rsidRDefault="001C0E66">
      <w:pPr>
        <w:pStyle w:val="ProductList-ClauseHeading"/>
        <w:outlineLvl w:val="2"/>
      </w:pPr>
      <w:r>
        <w:t>1.</w:t>
      </w:r>
      <w:r>
        <w:t>定義</w:t>
      </w:r>
    </w:p>
    <w:p w:rsidR="00C11B39" w:rsidRDefault="001C0E66">
      <w:pPr>
        <w:pStyle w:val="ProductList-Body"/>
      </w:pPr>
      <w:r>
        <w:rPr>
          <w:b/>
          <w:color w:val="00188F"/>
        </w:rPr>
        <w:t>分期年度承諾</w:t>
      </w:r>
      <w:r>
        <w:t>係指若客戶選擇每年開立發票，整個副約有效期限每年分派的金額承諾部分。</w:t>
      </w:r>
    </w:p>
    <w:p w:rsidR="00C11B39" w:rsidRDefault="001C0E66">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rsidR="00C11B39" w:rsidRDefault="001C0E66">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C11B39" w:rsidRDefault="001C0E66">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Hub</w:t>
      </w:r>
      <w:r>
        <w:fldChar w:fldCharType="begin"/>
      </w:r>
      <w:r>
        <w:instrText xml:space="preserve"> XE "Azure Stack Hub" </w:instrText>
      </w:r>
      <w:r>
        <w:fldChar w:fldCharType="end"/>
      </w:r>
      <w:r>
        <w:t xml:space="preserve"> </w:t>
      </w:r>
      <w:r>
        <w:t>外，視同</w:t>
      </w:r>
      <w:r>
        <w:t xml:space="preserve"> Microsoft Azure </w:t>
      </w:r>
      <w:r>
        <w:t>服務方案而購買的服務並不符合線上服務條款中的「主機服務例外情況」的資格。</w:t>
      </w:r>
    </w:p>
    <w:p w:rsidR="00C11B39" w:rsidRDefault="001C0E66">
      <w:pPr>
        <w:pStyle w:val="ProductList-Body"/>
      </w:pPr>
      <w:r>
        <w:rPr>
          <w:b/>
          <w:color w:val="00188F"/>
        </w:rPr>
        <w:t>金額承諾</w:t>
      </w:r>
      <w:r>
        <w:t>係指客戶承諾在其訂閱期間支付的總金額，以便使用合格的</w:t>
      </w:r>
      <w:r>
        <w:t xml:space="preserve"> Microsoft Azure </w:t>
      </w:r>
      <w:r>
        <w:t>服務。</w:t>
      </w:r>
    </w:p>
    <w:p w:rsidR="00C11B39" w:rsidRDefault="00C11B39">
      <w:pPr>
        <w:pStyle w:val="ProductList-Body"/>
      </w:pPr>
    </w:p>
    <w:p w:rsidR="00C11B39" w:rsidRDefault="001C0E66">
      <w:pPr>
        <w:pStyle w:val="ProductList-ClauseHeading"/>
        <w:outlineLvl w:val="2"/>
      </w:pPr>
      <w:r>
        <w:t>2.</w:t>
      </w:r>
      <w:r>
        <w:t>訂閱期間</w:t>
      </w:r>
    </w:p>
    <w:p w:rsidR="00C11B39" w:rsidRDefault="001C0E66">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服務。客戶對特定</w:t>
      </w:r>
      <w:r>
        <w:t xml:space="preserve"> Azure Spot </w:t>
      </w:r>
      <w:r>
        <w:t>虛擬機器的存取是暫時的，且可能隨時中斷。客戶得選擇在工作負載中斷之前立即收到通知。</w:t>
      </w:r>
    </w:p>
    <w:p w:rsidR="00C11B39" w:rsidRDefault="00C11B39">
      <w:pPr>
        <w:pStyle w:val="ProductList-Body"/>
      </w:pPr>
    </w:p>
    <w:p w:rsidR="00C11B39" w:rsidRDefault="001C0E66">
      <w:pPr>
        <w:pStyle w:val="ProductList-ClauseHeading"/>
        <w:outlineLvl w:val="2"/>
      </w:pPr>
      <w:r>
        <w:t>3.</w:t>
      </w:r>
      <w:r>
        <w:t>訂購服務</w:t>
      </w:r>
    </w:p>
    <w:p w:rsidR="00C11B39" w:rsidRDefault="001C0E66">
      <w:pPr>
        <w:pStyle w:val="ProductList-Body"/>
      </w:pPr>
      <w:r>
        <w:t xml:space="preserve">Microsoft Azure </w:t>
      </w:r>
      <w:r>
        <w:t>服務可以透過下列任一種方式或任一組合進行訂購：</w:t>
      </w:r>
    </w:p>
    <w:p w:rsidR="00C11B39" w:rsidRDefault="001C0E66" w:rsidP="001C0E66">
      <w:pPr>
        <w:pStyle w:val="ProductList-Bullet"/>
        <w:numPr>
          <w:ilvl w:val="0"/>
          <w:numId w:val="34"/>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rsidR="00C11B39" w:rsidRDefault="001C0E66" w:rsidP="001C0E66">
      <w:pPr>
        <w:pStyle w:val="ProductList-Bullet"/>
        <w:numPr>
          <w:ilvl w:val="0"/>
          <w:numId w:val="34"/>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C11B39" w:rsidRDefault="001C0E66" w:rsidP="001C0E66">
      <w:pPr>
        <w:pStyle w:val="ProductList-Bullet"/>
        <w:numPr>
          <w:ilvl w:val="0"/>
          <w:numId w:val="34"/>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C11B39" w:rsidRDefault="001C0E66" w:rsidP="001C0E66">
      <w:pPr>
        <w:pStyle w:val="ProductList-Bullet"/>
        <w:numPr>
          <w:ilvl w:val="0"/>
          <w:numId w:val="34"/>
        </w:numPr>
      </w:pPr>
      <w:r>
        <w:rPr>
          <w:b/>
          <w:color w:val="00188F"/>
        </w:rPr>
        <w:lastRenderedPageBreak/>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C11B39" w:rsidRDefault="001C0E66" w:rsidP="001C0E66">
      <w:pPr>
        <w:pStyle w:val="ProductList-Bullet"/>
        <w:numPr>
          <w:ilvl w:val="0"/>
          <w:numId w:val="34"/>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以一次全部付款或分期按月平均付款</w:t>
      </w:r>
      <w:r>
        <w:t xml:space="preserve"> (</w:t>
      </w:r>
      <w:r>
        <w:t>如適用</w:t>
      </w:r>
      <w:r>
        <w:t xml:space="preserve">) </w:t>
      </w:r>
      <w:r>
        <w:t>的方式訂購。</w:t>
      </w:r>
      <w:r>
        <w:t xml:space="preserve">Azure </w:t>
      </w:r>
      <w:r>
        <w:t>保留項目係於指定的有效期限結束時屆滿。客戶將不會就未使用的</w:t>
      </w:r>
      <w:r>
        <w:t xml:space="preserve"> Azure </w:t>
      </w:r>
      <w:r>
        <w:t>保留項目予以退款</w:t>
      </w:r>
      <w:r>
        <w:t xml:space="preserve"> (</w:t>
      </w:r>
      <w:r>
        <w:t>已付款或已排定付款</w:t>
      </w:r>
      <w:r>
        <w:t>)</w:t>
      </w:r>
      <w:r>
        <w:t>。不論客戶的大量授權合約中之條款為何，固定價格不適用於</w:t>
      </w:r>
      <w:r>
        <w:t xml:space="preserve"> Azure </w:t>
      </w:r>
      <w:r>
        <w:t>保留項目。</w:t>
      </w:r>
      <w:r>
        <w:t xml:space="preserve">Azure </w:t>
      </w:r>
      <w:r>
        <w:t>保留項目價格將根據每次訂購時的可用價格計算。</w:t>
      </w:r>
    </w:p>
    <w:p w:rsidR="00C11B39" w:rsidRDefault="001C0E66" w:rsidP="001C0E66">
      <w:pPr>
        <w:pStyle w:val="ProductList-Bullet"/>
        <w:numPr>
          <w:ilvl w:val="0"/>
          <w:numId w:val="34"/>
        </w:numPr>
      </w:pPr>
      <w:r>
        <w:rPr>
          <w:b/>
          <w:color w:val="00188F"/>
        </w:rPr>
        <w:t>Azure Spot</w:t>
      </w:r>
      <w:r>
        <w:t>：不論客戶的大量授權合約中之條款為何，固定價格不適用於</w:t>
      </w:r>
      <w:r>
        <w:t xml:space="preserve"> Azure Spot </w:t>
      </w:r>
      <w:r>
        <w:t>虛擬機器。</w:t>
      </w:r>
      <w:r>
        <w:t xml:space="preserve">Azure Spot </w:t>
      </w:r>
      <w:r>
        <w:t>價格係以需求為基礎。每次訂購時的可用價格會隨時變更。客戶可以參考</w:t>
      </w:r>
      <w:r>
        <w:t xml:space="preserve"> Azure </w:t>
      </w:r>
      <w:r>
        <w:t>入口網站取得價格調整資訊。</w:t>
      </w:r>
    </w:p>
    <w:p w:rsidR="00C11B39" w:rsidRDefault="00C11B39">
      <w:pPr>
        <w:pStyle w:val="ProductList-Body"/>
      </w:pPr>
    </w:p>
    <w:p w:rsidR="00C11B39" w:rsidRDefault="001C0E66">
      <w:pPr>
        <w:pStyle w:val="ProductList-ClauseHeading"/>
        <w:outlineLvl w:val="2"/>
      </w:pPr>
      <w:r>
        <w:t>4.</w:t>
      </w:r>
      <w:r>
        <w:t>價格</w:t>
      </w:r>
    </w:p>
    <w:p w:rsidR="00C11B39" w:rsidRDefault="001C0E66">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rsidR="00C11B39" w:rsidRDefault="00C11B39">
      <w:pPr>
        <w:pStyle w:val="ProductList-Body"/>
      </w:pPr>
    </w:p>
    <w:p w:rsidR="00C11B39" w:rsidRDefault="001C0E66">
      <w:pPr>
        <w:pStyle w:val="ProductList-ClauseHeading"/>
        <w:outlineLvl w:val="2"/>
      </w:pPr>
      <w:r>
        <w:t>5.</w:t>
      </w:r>
      <w:r>
        <w:t>付款及費用</w:t>
      </w:r>
    </w:p>
    <w:p w:rsidR="00C11B39" w:rsidRDefault="001C0E66" w:rsidP="001C0E66">
      <w:pPr>
        <w:pStyle w:val="ProductList-Bullet"/>
        <w:numPr>
          <w:ilvl w:val="0"/>
          <w:numId w:val="35"/>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rsidR="00C11B39" w:rsidRDefault="001C0E66" w:rsidP="001C0E66">
      <w:pPr>
        <w:pStyle w:val="ProductList-Bullet"/>
        <w:numPr>
          <w:ilvl w:val="0"/>
          <w:numId w:val="35"/>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rsidR="00C11B39" w:rsidRDefault="001C0E66" w:rsidP="001C0E66">
      <w:pPr>
        <w:pStyle w:val="ProductList-Bullet"/>
        <w:numPr>
          <w:ilvl w:val="0"/>
          <w:numId w:val="35"/>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rsidR="00C11B39" w:rsidRDefault="001C0E66" w:rsidP="001C0E66">
      <w:pPr>
        <w:pStyle w:val="ProductList-Bullet"/>
        <w:numPr>
          <w:ilvl w:val="0"/>
          <w:numId w:val="35"/>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rsidR="00C11B39" w:rsidRDefault="001C0E66" w:rsidP="001C0E66">
      <w:pPr>
        <w:pStyle w:val="ProductList-Bullet"/>
        <w:numPr>
          <w:ilvl w:val="0"/>
          <w:numId w:val="35"/>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rsidR="00C11B39" w:rsidRDefault="001C0E66" w:rsidP="001C0E66">
      <w:pPr>
        <w:pStyle w:val="ProductList-Bullet"/>
        <w:numPr>
          <w:ilvl w:val="0"/>
          <w:numId w:val="35"/>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rsidR="00C11B39" w:rsidRDefault="00C11B39">
      <w:pPr>
        <w:pStyle w:val="ProductList-Body"/>
      </w:pPr>
    </w:p>
    <w:p w:rsidR="00C11B39" w:rsidRDefault="001C0E66">
      <w:pPr>
        <w:pStyle w:val="ProductList-ClauseHeading"/>
        <w:outlineLvl w:val="2"/>
      </w:pPr>
      <w:r>
        <w:t xml:space="preserve">6.Azure </w:t>
      </w:r>
      <w:r>
        <w:t>保留項目選項</w:t>
      </w:r>
    </w:p>
    <w:p w:rsidR="00C11B39" w:rsidRDefault="001C0E66">
      <w:pPr>
        <w:pStyle w:val="ProductList-Body"/>
      </w:pPr>
      <w:r>
        <w:t>下列選項適用於客戶已訂購之</w:t>
      </w:r>
      <w:r>
        <w:t xml:space="preserve"> Azure </w:t>
      </w:r>
      <w:r>
        <w:t>保留項目。</w:t>
      </w:r>
    </w:p>
    <w:p w:rsidR="00C11B39" w:rsidRDefault="001C0E66" w:rsidP="001C0E66">
      <w:pPr>
        <w:pStyle w:val="ProductList-Bullet"/>
        <w:numPr>
          <w:ilvl w:val="0"/>
          <w:numId w:val="36"/>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rsidR="00C11B39" w:rsidRDefault="001C0E66" w:rsidP="001C0E66">
      <w:pPr>
        <w:pStyle w:val="ProductList-Bullet"/>
        <w:numPr>
          <w:ilvl w:val="0"/>
          <w:numId w:val="36"/>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rsidR="00C11B39" w:rsidRDefault="001C0E66" w:rsidP="001C0E66">
      <w:pPr>
        <w:pStyle w:val="ProductList-Bullet"/>
        <w:numPr>
          <w:ilvl w:val="0"/>
          <w:numId w:val="36"/>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rsidR="00C11B39" w:rsidRDefault="00C11B39">
      <w:pPr>
        <w:pStyle w:val="ProductList-Body"/>
      </w:pPr>
    </w:p>
    <w:p w:rsidR="00C11B39" w:rsidRDefault="001C0E66">
      <w:pPr>
        <w:pStyle w:val="ProductList-ClauseHeading"/>
        <w:outlineLvl w:val="2"/>
      </w:pPr>
      <w:r>
        <w:t>7.Open License</w:t>
      </w:r>
      <w:r>
        <w:t>、</w:t>
      </w:r>
      <w:r>
        <w:t xml:space="preserve">Open Value </w:t>
      </w:r>
      <w:r>
        <w:t>和</w:t>
      </w:r>
      <w:r>
        <w:t xml:space="preserve"> Open Value Subscription </w:t>
      </w:r>
      <w:r>
        <w:t>方案</w:t>
      </w:r>
    </w:p>
    <w:p w:rsidR="00C11B39" w:rsidRDefault="001C0E66">
      <w:pPr>
        <w:pStyle w:val="ProductList-SubClauseHeading"/>
        <w:outlineLvl w:val="3"/>
      </w:pPr>
      <w:r>
        <w:t xml:space="preserve">7.1 </w:t>
      </w:r>
      <w:r>
        <w:t>定義</w:t>
      </w:r>
    </w:p>
    <w:p w:rsidR="00C11B39" w:rsidRDefault="001C0E66">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C11B39" w:rsidRDefault="001C0E66">
      <w:pPr>
        <w:pStyle w:val="ProductList-BodyIndented"/>
      </w:pPr>
      <w:r>
        <w:rPr>
          <w:b/>
          <w:color w:val="00188F"/>
        </w:rPr>
        <w:t>入口網站</w:t>
      </w:r>
      <w:r>
        <w:t>係指客戶用以管理其訂閱之線上入口網站。</w:t>
      </w:r>
    </w:p>
    <w:p w:rsidR="00C11B39" w:rsidRDefault="001C0E66">
      <w:pPr>
        <w:pStyle w:val="ProductList-BodyIndented"/>
      </w:pPr>
      <w:r>
        <w:rPr>
          <w:b/>
          <w:color w:val="00188F"/>
        </w:rPr>
        <w:t>訂閱</w:t>
      </w:r>
      <w:r>
        <w:t>係指於訂購時具一定價值之訂閱，可用其價值買回一定數量之</w:t>
      </w:r>
      <w:r>
        <w:t xml:space="preserve"> Microsoft Azure </w:t>
      </w:r>
      <w:r>
        <w:t>服務。</w:t>
      </w:r>
    </w:p>
    <w:p w:rsidR="00C11B39" w:rsidRDefault="00C11B39">
      <w:pPr>
        <w:pStyle w:val="ProductList-BodyIndented"/>
      </w:pPr>
    </w:p>
    <w:p w:rsidR="00C11B39" w:rsidRDefault="001C0E66">
      <w:pPr>
        <w:pStyle w:val="ProductList-SubClauseHeading"/>
        <w:outlineLvl w:val="3"/>
      </w:pPr>
      <w:r>
        <w:t xml:space="preserve">7.2 </w:t>
      </w:r>
      <w:r>
        <w:t>訂閱期間</w:t>
      </w:r>
    </w:p>
    <w:p w:rsidR="00C11B39" w:rsidRDefault="001C0E66">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C11B39" w:rsidRDefault="00C11B39">
      <w:pPr>
        <w:pStyle w:val="ProductList-BodyIndented"/>
      </w:pPr>
    </w:p>
    <w:p w:rsidR="00C11B39" w:rsidRDefault="001C0E66">
      <w:pPr>
        <w:pStyle w:val="ProductList-ClauseHeading"/>
        <w:outlineLvl w:val="2"/>
      </w:pPr>
      <w:r>
        <w:t xml:space="preserve">8.Microsoft Azure </w:t>
      </w:r>
      <w:r>
        <w:t>混合式權益</w:t>
      </w:r>
    </w:p>
    <w:p w:rsidR="00C11B39" w:rsidRDefault="001C0E66">
      <w:pPr>
        <w:pStyle w:val="ProductList-SubClauseHeading"/>
        <w:outlineLvl w:val="3"/>
      </w:pPr>
      <w:r>
        <w:t xml:space="preserve">8.1 Windows Server </w:t>
      </w:r>
      <w:r>
        <w:t>適用之</w:t>
      </w:r>
      <w:r>
        <w:t xml:space="preserve"> Microsoft Azure </w:t>
      </w:r>
      <w:r>
        <w:t>混合式權益</w:t>
      </w:r>
    </w:p>
    <w:p w:rsidR="00C11B39" w:rsidRDefault="001C0E66">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09">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rsidR="00C11B39" w:rsidRDefault="00C11B39">
      <w:pPr>
        <w:pStyle w:val="ProductList-BodyIndented"/>
      </w:pPr>
    </w:p>
    <w:p w:rsidR="00C11B39" w:rsidRDefault="001C0E66">
      <w:pPr>
        <w:pStyle w:val="ProductList-BodyIndented"/>
      </w:pPr>
      <w:r>
        <w:t>除以下所列規定所適用並已分派給</w:t>
      </w:r>
      <w:r>
        <w:t xml:space="preserve"> Azure Dedicated Host </w:t>
      </w:r>
      <w:r>
        <w:t>的</w:t>
      </w:r>
      <w:r>
        <w:t xml:space="preserve"> Windows Server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外，每份具備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核心使用權，都讓客戶有權在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w:t>
      </w:r>
      <w:r>
        <w:lastRenderedPageBreak/>
        <w:t>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rsidR="00C11B39" w:rsidRDefault="00C11B39">
      <w:pPr>
        <w:pStyle w:val="ProductList-BodyIndented"/>
      </w:pPr>
    </w:p>
    <w:p w:rsidR="00C11B39" w:rsidRDefault="001C0E66">
      <w:pPr>
        <w:pStyle w:val="ProductList-SubSubClauseHeading"/>
        <w:outlineLvl w:val="4"/>
      </w:pPr>
      <w:r>
        <w:t xml:space="preserve">8.1.1 Windows Server Datacenter </w:t>
      </w:r>
      <w:r>
        <w:t>授權的特殊使用權利</w:t>
      </w:r>
    </w:p>
    <w:p w:rsidR="00C11B39" w:rsidRDefault="001C0E66">
      <w:pPr>
        <w:pStyle w:val="ProductList-BodyIndented2"/>
      </w:pPr>
      <w:r>
        <w:t>因為管理授權分配的一般條款之例外情況，以及在</w:t>
      </w:r>
      <w:r>
        <w:t xml:space="preserve"> Windows Server </w:t>
      </w:r>
      <w:r>
        <w:t>適用之</w:t>
      </w:r>
      <w:r>
        <w:t xml:space="preserve"> Azure </w:t>
      </w:r>
      <w:r>
        <w:t>混合式權益下使用</w:t>
      </w:r>
      <w:r>
        <w:t xml:space="preserve"> Windows Server</w:t>
      </w:r>
      <w:r>
        <w:t>：</w:t>
      </w:r>
    </w:p>
    <w:p w:rsidR="00C11B39" w:rsidRDefault="001C0E66" w:rsidP="001C0E66">
      <w:pPr>
        <w:pStyle w:val="ProductList-Bullet"/>
        <w:numPr>
          <w:ilvl w:val="2"/>
          <w:numId w:val="37"/>
        </w:numPr>
      </w:pPr>
      <w:r>
        <w:rPr>
          <w:b/>
        </w:rPr>
        <w:t xml:space="preserve">Azure Dedicated Host </w:t>
      </w:r>
      <w:r>
        <w:rPr>
          <w:b/>
        </w:rPr>
        <w:t>上不受限制的虛擬權利</w:t>
      </w:r>
      <w:r>
        <w:t>。客戶得在</w:t>
      </w:r>
      <w:r>
        <w:t xml:space="preserve"> Azure Dedicated Host Server </w:t>
      </w:r>
      <w:r>
        <w:t>上任何數目的基礎執行個體中使用</w:t>
      </w:r>
      <w:r>
        <w:t xml:space="preserve"> Windows Server</w:t>
      </w:r>
      <w:r>
        <w:t>，但前提是客戶針對可供在該</w:t>
      </w:r>
      <w:r>
        <w:t xml:space="preserve"> Azure Dedicated Host Server </w:t>
      </w:r>
      <w:r>
        <w:t>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rsidR="00C11B39" w:rsidRDefault="001C0E66" w:rsidP="001C0E66">
      <w:pPr>
        <w:pStyle w:val="ProductList-Bullet"/>
        <w:numPr>
          <w:ilvl w:val="2"/>
          <w:numId w:val="37"/>
        </w:numPr>
      </w:pPr>
      <w:r>
        <w:rPr>
          <w:b/>
        </w:rPr>
        <w:t xml:space="preserve">Azure </w:t>
      </w:r>
      <w:r>
        <w:rPr>
          <w:b/>
        </w:rPr>
        <w:t>共用伺服器上的雙重使用權利</w:t>
      </w:r>
      <w:r>
        <w:t>。與具備</w:t>
      </w:r>
      <w:r>
        <w:t xml:space="preserve"> SA </w:t>
      </w:r>
      <w:r>
        <w:t>的</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共用伺服器上以及在客戶資料中心的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上，同時部署及使用軟體的權利，</w:t>
      </w:r>
    </w:p>
    <w:p w:rsidR="00C11B39" w:rsidRDefault="00C11B39">
      <w:pPr>
        <w:pStyle w:val="ProductList-BodyIndented2"/>
      </w:pPr>
    </w:p>
    <w:p w:rsidR="00C11B39" w:rsidRDefault="001C0E66">
      <w:pPr>
        <w:pStyle w:val="ProductList-SubClauseHeading"/>
        <w:outlineLvl w:val="3"/>
      </w:pPr>
      <w:r>
        <w:t xml:space="preserve">8.2 SQL Server </w:t>
      </w:r>
      <w:r>
        <w:t>適用之</w:t>
      </w:r>
      <w:r>
        <w:t xml:space="preserve"> Microsoft Azure </w:t>
      </w:r>
      <w:r>
        <w:t>混合式權益</w:t>
      </w:r>
    </w:p>
    <w:p w:rsidR="00C11B39" w:rsidRDefault="001C0E66">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rsidR="00C11B39" w:rsidRDefault="00C11B39">
      <w:pPr>
        <w:pStyle w:val="ProductList-BodyIndented"/>
      </w:pPr>
    </w:p>
    <w:tbl>
      <w:tblPr>
        <w:tblStyle w:val="PURTable0"/>
        <w:tblW w:w="0" w:type="dxa"/>
        <w:tblLook w:val="04A0" w:firstRow="1" w:lastRow="0" w:firstColumn="1" w:lastColumn="0" w:noHBand="0" w:noVBand="1"/>
      </w:tblPr>
      <w:tblGrid>
        <w:gridCol w:w="3142"/>
        <w:gridCol w:w="3775"/>
        <w:gridCol w:w="3639"/>
      </w:tblGrid>
      <w:tr w:rsidR="00C11B3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11B39" w:rsidRDefault="001C0E66">
            <w:pPr>
              <w:pStyle w:val="ProductList-TableBody"/>
            </w:pPr>
            <w:r>
              <w:rPr>
                <w:color w:val="FFFFFF"/>
              </w:rPr>
              <w:t>合格使用權</w:t>
            </w:r>
          </w:p>
        </w:tc>
        <w:tc>
          <w:tcPr>
            <w:tcW w:w="4280" w:type="dxa"/>
            <w:tcBorders>
              <w:bottom w:val="none" w:sz="4" w:space="0" w:color="6E6E6E"/>
            </w:tcBorders>
            <w:shd w:val="clear" w:color="auto" w:fill="0070C0"/>
          </w:tcPr>
          <w:p w:rsidR="00C11B39" w:rsidRDefault="001C0E66">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rsidR="00C11B39" w:rsidRDefault="001C0E66">
            <w:pPr>
              <w:pStyle w:val="ProductList-TableBody"/>
            </w:pPr>
            <w:r>
              <w:rPr>
                <w:color w:val="FFFFFF"/>
              </w:rPr>
              <w:t>對</w:t>
            </w:r>
            <w:r>
              <w:rPr>
                <w:color w:val="FFFFFF"/>
              </w:rPr>
              <w:t xml:space="preserve"> Azure vCores </w:t>
            </w:r>
            <w:r>
              <w:rPr>
                <w:color w:val="FFFFFF"/>
              </w:rPr>
              <w:t>之合格使用權的比例</w:t>
            </w:r>
          </w:p>
        </w:tc>
      </w:tr>
      <w:tr w:rsidR="00C11B39">
        <w:tc>
          <w:tcPr>
            <w:tcW w:w="3540" w:type="dxa"/>
            <w:tcBorders>
              <w:left w:val="single" w:sz="4" w:space="0" w:color="6E6E6E"/>
              <w:bottom w:val="none" w:sz="4" w:space="0" w:color="6E6E6E"/>
              <w:right w:val="single" w:sz="4" w:space="0" w:color="6E6E6E"/>
            </w:tcBorders>
          </w:tcPr>
          <w:p w:rsidR="00C11B39" w:rsidRDefault="001C0E6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11B39" w:rsidRDefault="001C0E66">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C11B39" w:rsidRDefault="001C0E66">
            <w:pPr>
              <w:pStyle w:val="ProductList-TableBody"/>
            </w:pPr>
            <w:r>
              <w:t xml:space="preserve">1 </w:t>
            </w:r>
            <w:r>
              <w:t>份核心使用權：</w:t>
            </w:r>
            <w:r>
              <w:t xml:space="preserve">4 </w:t>
            </w:r>
            <w:r>
              <w:t>個</w:t>
            </w:r>
            <w:r>
              <w:t xml:space="preserve"> vCore</w:t>
            </w:r>
          </w:p>
        </w:tc>
      </w:tr>
      <w:tr w:rsidR="00C11B39">
        <w:tc>
          <w:tcPr>
            <w:tcW w:w="3540" w:type="dxa"/>
            <w:tcBorders>
              <w:top w:val="none" w:sz="4" w:space="0" w:color="6E6E6E"/>
              <w:left w:val="single" w:sz="4" w:space="0" w:color="6E6E6E"/>
              <w:bottom w:val="none" w:sz="4" w:space="0" w:color="6E6E6E"/>
            </w:tcBorders>
          </w:tcPr>
          <w:p w:rsidR="00C11B39" w:rsidRDefault="00C11B39">
            <w:pPr>
              <w:pStyle w:val="ProductList-TableBody"/>
            </w:pPr>
          </w:p>
        </w:tc>
        <w:tc>
          <w:tcPr>
            <w:tcW w:w="4280" w:type="dxa"/>
          </w:tcPr>
          <w:p w:rsidR="00C11B39" w:rsidRDefault="001C0E66">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C11B39" w:rsidRDefault="001C0E66">
            <w:pPr>
              <w:pStyle w:val="ProductList-TableBody"/>
            </w:pPr>
            <w:r>
              <w:t xml:space="preserve">1 </w:t>
            </w:r>
            <w:r>
              <w:t>份核心使用權：</w:t>
            </w:r>
            <w:r>
              <w:t xml:space="preserve">1 </w:t>
            </w:r>
            <w:r>
              <w:t>個</w:t>
            </w:r>
            <w:r>
              <w:t xml:space="preserve"> vCore</w:t>
            </w:r>
          </w:p>
        </w:tc>
      </w:tr>
      <w:tr w:rsidR="00C11B39">
        <w:tc>
          <w:tcPr>
            <w:tcW w:w="3540" w:type="dxa"/>
            <w:tcBorders>
              <w:top w:val="none" w:sz="4" w:space="0" w:color="6E6E6E"/>
              <w:left w:val="single" w:sz="4" w:space="0" w:color="6E6E6E"/>
              <w:bottom w:val="none" w:sz="4" w:space="0" w:color="6E6E6E"/>
            </w:tcBorders>
          </w:tcPr>
          <w:p w:rsidR="00C11B39" w:rsidRDefault="00C11B39">
            <w:pPr>
              <w:pStyle w:val="ProductList-TableBody"/>
            </w:pPr>
          </w:p>
        </w:tc>
        <w:tc>
          <w:tcPr>
            <w:tcW w:w="4280" w:type="dxa"/>
          </w:tcPr>
          <w:p w:rsidR="00C11B39" w:rsidRDefault="001C0E66">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C11B39" w:rsidRDefault="001C0E66">
            <w:pPr>
              <w:pStyle w:val="ProductList-TableBody"/>
            </w:pPr>
            <w:r>
              <w:t xml:space="preserve">1 </w:t>
            </w:r>
            <w:r>
              <w:t>份核心使用權：</w:t>
            </w:r>
            <w:r>
              <w:t xml:space="preserve">4 </w:t>
            </w:r>
            <w:r>
              <w:t>個</w:t>
            </w:r>
            <w:r>
              <w:t xml:space="preserve"> vCore</w:t>
            </w:r>
          </w:p>
        </w:tc>
      </w:tr>
      <w:tr w:rsidR="00C11B39">
        <w:tc>
          <w:tcPr>
            <w:tcW w:w="354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4280" w:type="dxa"/>
            <w:tcBorders>
              <w:left w:val="single" w:sz="4" w:space="0" w:color="6E6E6E"/>
              <w:bottom w:val="single" w:sz="4" w:space="0" w:color="6E6E6E"/>
              <w:right w:val="single" w:sz="4" w:space="0" w:color="6E6E6E"/>
            </w:tcBorders>
          </w:tcPr>
          <w:p w:rsidR="00C11B39" w:rsidRDefault="001C0E66">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1 </w:t>
            </w:r>
            <w:r>
              <w:t>份核心使用權：</w:t>
            </w:r>
            <w:r>
              <w:t xml:space="preserve">1 </w:t>
            </w:r>
            <w:r>
              <w:t>個</w:t>
            </w:r>
            <w:r>
              <w:t xml:space="preserve"> vCore</w:t>
            </w:r>
          </w:p>
        </w:tc>
      </w:tr>
      <w:tr w:rsidR="00C11B39">
        <w:tc>
          <w:tcPr>
            <w:tcW w:w="354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4280" w:type="dxa"/>
            <w:tcBorders>
              <w:top w:val="single" w:sz="4" w:space="0" w:color="6E6E6E"/>
              <w:left w:val="single" w:sz="4" w:space="0" w:color="6E6E6E"/>
              <w:right w:val="single" w:sz="4" w:space="0" w:color="6E6E6E"/>
            </w:tcBorders>
          </w:tcPr>
          <w:p w:rsidR="00C11B39" w:rsidRDefault="001C0E66">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1 </w:t>
            </w:r>
            <w:r>
              <w:t>份核心使用權</w:t>
            </w:r>
            <w:r>
              <w:rPr>
                <w:vertAlign w:val="superscript"/>
              </w:rPr>
              <w:t>2</w:t>
            </w:r>
            <w:r>
              <w:t>：</w:t>
            </w:r>
            <w:r>
              <w:t xml:space="preserve">1 </w:t>
            </w:r>
            <w:r>
              <w:t>個</w:t>
            </w:r>
            <w:r>
              <w:t xml:space="preserve"> vCPU</w:t>
            </w:r>
          </w:p>
        </w:tc>
      </w:tr>
      <w:tr w:rsidR="00C11B39">
        <w:tc>
          <w:tcPr>
            <w:tcW w:w="3540" w:type="dxa"/>
            <w:tcBorders>
              <w:top w:val="single" w:sz="4" w:space="0" w:color="6E6E6E"/>
              <w:left w:val="single" w:sz="4" w:space="0" w:color="6E6E6E"/>
              <w:bottom w:val="none" w:sz="4" w:space="0" w:color="6E6E6E"/>
            </w:tcBorders>
          </w:tcPr>
          <w:p w:rsidR="00C11B39" w:rsidRDefault="001C0E66">
            <w:pPr>
              <w:pStyle w:val="ProductList-TableBody"/>
            </w:pPr>
            <w:r>
              <w:t>SQL Server Standard (Core)</w:t>
            </w:r>
          </w:p>
        </w:tc>
        <w:tc>
          <w:tcPr>
            <w:tcW w:w="4280" w:type="dxa"/>
          </w:tcPr>
          <w:p w:rsidR="00C11B39" w:rsidRDefault="001C0E66">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C11B39" w:rsidRDefault="001C0E66">
            <w:pPr>
              <w:pStyle w:val="ProductList-TableBody"/>
            </w:pPr>
            <w:r>
              <w:t xml:space="preserve">1 </w:t>
            </w:r>
            <w:r>
              <w:t>份核心使用權：</w:t>
            </w:r>
            <w:r>
              <w:t xml:space="preserve">1 </w:t>
            </w:r>
            <w:r>
              <w:t>個</w:t>
            </w:r>
            <w:r>
              <w:t xml:space="preserve"> vCore</w:t>
            </w:r>
          </w:p>
        </w:tc>
      </w:tr>
      <w:tr w:rsidR="00C11B39">
        <w:tc>
          <w:tcPr>
            <w:tcW w:w="3540" w:type="dxa"/>
            <w:tcBorders>
              <w:top w:val="none" w:sz="4" w:space="0" w:color="6E6E6E"/>
              <w:left w:val="single" w:sz="4" w:space="0" w:color="6E6E6E"/>
              <w:bottom w:val="none" w:sz="4" w:space="0" w:color="6E6E6E"/>
            </w:tcBorders>
          </w:tcPr>
          <w:p w:rsidR="00C11B39" w:rsidRDefault="00C11B39">
            <w:pPr>
              <w:pStyle w:val="ProductList-TableBody"/>
            </w:pPr>
          </w:p>
        </w:tc>
        <w:tc>
          <w:tcPr>
            <w:tcW w:w="4280" w:type="dxa"/>
          </w:tcPr>
          <w:p w:rsidR="00C11B39" w:rsidRDefault="001C0E66">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C11B39" w:rsidRDefault="001C0E66">
            <w:pPr>
              <w:pStyle w:val="ProductList-TableBody"/>
            </w:pPr>
            <w:r>
              <w:t xml:space="preserve">1 </w:t>
            </w:r>
            <w:r>
              <w:t>份核心使用權：</w:t>
            </w:r>
            <w:r>
              <w:t xml:space="preserve">1 </w:t>
            </w:r>
            <w:r>
              <w:t>個</w:t>
            </w:r>
            <w:r>
              <w:t xml:space="preserve"> vCore</w:t>
            </w:r>
          </w:p>
        </w:tc>
      </w:tr>
      <w:tr w:rsidR="00C11B39">
        <w:tc>
          <w:tcPr>
            <w:tcW w:w="354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4280" w:type="dxa"/>
            <w:tcBorders>
              <w:left w:val="single" w:sz="4" w:space="0" w:color="6E6E6E"/>
              <w:bottom w:val="single" w:sz="4" w:space="0" w:color="6E6E6E"/>
              <w:right w:val="single" w:sz="4" w:space="0" w:color="6E6E6E"/>
            </w:tcBorders>
          </w:tcPr>
          <w:p w:rsidR="00C11B39" w:rsidRDefault="001C0E66">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1 </w:t>
            </w:r>
            <w:r>
              <w:t>份核心使用權：</w:t>
            </w:r>
            <w:r>
              <w:t xml:space="preserve">1 </w:t>
            </w:r>
            <w:r>
              <w:t>個</w:t>
            </w:r>
            <w:r>
              <w:t xml:space="preserve"> vCore</w:t>
            </w:r>
          </w:p>
        </w:tc>
      </w:tr>
      <w:tr w:rsidR="00C11B39">
        <w:tc>
          <w:tcPr>
            <w:tcW w:w="354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1 </w:t>
            </w:r>
            <w:r>
              <w:t>份核心使用權</w:t>
            </w:r>
            <w:r>
              <w:rPr>
                <w:vertAlign w:val="superscript"/>
              </w:rPr>
              <w:t>2</w:t>
            </w:r>
            <w:r>
              <w:t>：</w:t>
            </w:r>
            <w:r>
              <w:t xml:space="preserve">1 </w:t>
            </w:r>
            <w:r>
              <w:t>個</w:t>
            </w:r>
            <w:r>
              <w:t xml:space="preserve"> vCPU</w:t>
            </w:r>
          </w:p>
        </w:tc>
      </w:tr>
    </w:tbl>
    <w:p w:rsidR="00C11B39" w:rsidRDefault="001C0E66">
      <w:pPr>
        <w:pStyle w:val="ProductList-BodyIndented"/>
      </w:pPr>
      <w:r>
        <w:rPr>
          <w:vertAlign w:val="superscript"/>
        </w:rPr>
        <w:t>1</w:t>
      </w:r>
      <w:r>
        <w:rPr>
          <w:i/>
        </w:rPr>
        <w:t xml:space="preserve">Azure </w:t>
      </w:r>
      <w:r>
        <w:rPr>
          <w:i/>
        </w:rPr>
        <w:t>混合式權益並不適用於</w:t>
      </w:r>
      <w:r>
        <w:rPr>
          <w:i/>
        </w:rPr>
        <w:t xml:space="preserve"> Azure SQL </w:t>
      </w:r>
      <w:r>
        <w:rPr>
          <w:i/>
        </w:rPr>
        <w:t>資料庫的無伺服器運算層。</w:t>
      </w:r>
    </w:p>
    <w:p w:rsidR="00C11B39" w:rsidRDefault="001C0E66">
      <w:pPr>
        <w:pStyle w:val="ProductList-BodyIndented"/>
      </w:pPr>
      <w:r>
        <w:rPr>
          <w:i/>
          <w:vertAlign w:val="superscript"/>
        </w:rPr>
        <w:t>2</w:t>
      </w:r>
      <w:r>
        <w:rPr>
          <w:i/>
        </w:rPr>
        <w:t>每個虛擬機器需受至少四份核心使用權所拘束。</w:t>
      </w:r>
    </w:p>
    <w:p w:rsidR="00C11B39" w:rsidRDefault="00C11B39">
      <w:pPr>
        <w:pStyle w:val="ProductList-BodyIndented"/>
      </w:pPr>
    </w:p>
    <w:p w:rsidR="00C11B39" w:rsidRDefault="001C0E66">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rsidR="00C11B39" w:rsidRDefault="00C11B39">
      <w:pPr>
        <w:pStyle w:val="ProductList-BodyIndented"/>
      </w:pPr>
    </w:p>
    <w:p w:rsidR="00C11B39" w:rsidRDefault="001C0E66">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rsidR="00C11B39" w:rsidRDefault="00C11B39">
      <w:pPr>
        <w:pStyle w:val="ProductList-BodyIndented"/>
      </w:pPr>
    </w:p>
    <w:p w:rsidR="00C11B39" w:rsidRDefault="001C0E66">
      <w:pPr>
        <w:pStyle w:val="ProductList-BodyIndented"/>
      </w:pPr>
      <w:r>
        <w:t>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rsidR="00C11B39" w:rsidRDefault="00C11B39">
      <w:pPr>
        <w:pStyle w:val="ProductList-BodyIndented"/>
      </w:pPr>
    </w:p>
    <w:p w:rsidR="00C11B39" w:rsidRDefault="001C0E66">
      <w:pPr>
        <w:pStyle w:val="ProductList-SubSubClauseHeading"/>
        <w:outlineLvl w:val="4"/>
      </w:pPr>
      <w:r>
        <w:t xml:space="preserve">8.2.1 SQL Server </w:t>
      </w:r>
      <w:r>
        <w:t>容錯移轉權利</w:t>
      </w:r>
    </w:p>
    <w:p w:rsidR="00C11B39" w:rsidRDefault="001C0E66">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虛擬機器搭配使用時，客戶有權得以：</w:t>
      </w:r>
    </w:p>
    <w:p w:rsidR="00C11B39" w:rsidRDefault="001C0E66" w:rsidP="001C0E66">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rsidR="00C11B39" w:rsidRDefault="001C0E66" w:rsidP="001C0E66">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rsidR="00C11B39" w:rsidRDefault="00C11B39">
      <w:pPr>
        <w:pStyle w:val="ProductList-BodyIndented2"/>
      </w:pPr>
    </w:p>
    <w:p w:rsidR="00C11B39" w:rsidRDefault="001C0E66">
      <w:pPr>
        <w:pStyle w:val="ProductList-BodyIndented2"/>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rsidR="00C11B39" w:rsidRDefault="001C0E66" w:rsidP="001C0E66">
      <w:pPr>
        <w:pStyle w:val="ProductList-Bullet"/>
        <w:numPr>
          <w:ilvl w:val="2"/>
          <w:numId w:val="39"/>
        </w:numPr>
      </w:pPr>
      <w:r>
        <w:t>資料庫一致性檢查或</w:t>
      </w:r>
      <w:r>
        <w:t xml:space="preserve"> Checkdb</w:t>
      </w:r>
    </w:p>
    <w:p w:rsidR="00C11B39" w:rsidRDefault="001C0E66" w:rsidP="001C0E66">
      <w:pPr>
        <w:pStyle w:val="ProductList-Bullet"/>
        <w:numPr>
          <w:ilvl w:val="2"/>
          <w:numId w:val="39"/>
        </w:numPr>
      </w:pPr>
      <w:r>
        <w:t>記錄檔備份</w:t>
      </w:r>
    </w:p>
    <w:p w:rsidR="00C11B39" w:rsidRDefault="001C0E66" w:rsidP="001C0E66">
      <w:pPr>
        <w:pStyle w:val="ProductList-Bullet"/>
        <w:numPr>
          <w:ilvl w:val="2"/>
          <w:numId w:val="39"/>
        </w:numPr>
      </w:pPr>
      <w:r>
        <w:t>完整備份</w:t>
      </w:r>
    </w:p>
    <w:p w:rsidR="00C11B39" w:rsidRDefault="001C0E66" w:rsidP="001C0E66">
      <w:pPr>
        <w:pStyle w:val="ProductList-Bullet"/>
        <w:numPr>
          <w:ilvl w:val="2"/>
          <w:numId w:val="39"/>
        </w:numPr>
      </w:pPr>
      <w:r>
        <w:t>監控資源使用資料</w:t>
      </w:r>
    </w:p>
    <w:p w:rsidR="00C11B39" w:rsidRDefault="00C11B39">
      <w:pPr>
        <w:pStyle w:val="ProductList-BodyIndented2"/>
      </w:pPr>
    </w:p>
    <w:p w:rsidR="00C11B39" w:rsidRDefault="001C0E66">
      <w:pPr>
        <w:pStyle w:val="ProductList-BodyIndented2"/>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可能另行需要之使用權數量，不得超過對應的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所需之使用權數量。容錯移轉</w:t>
      </w:r>
      <w:r>
        <w:t xml:space="preserve"> OSE </w:t>
      </w:r>
      <w:r>
        <w:t>可能無法將</w:t>
      </w:r>
      <w:r>
        <w:t xml:space="preserve"> SQL Server </w:t>
      </w:r>
      <w:r>
        <w:t>資料提供給使用者或裝置，或另行執行有效的</w:t>
      </w:r>
      <w:r>
        <w:t xml:space="preserve"> SQL Server </w:t>
      </w:r>
      <w:r>
        <w:t>工作負載。</w:t>
      </w:r>
    </w:p>
    <w:p w:rsidR="00C11B39" w:rsidRDefault="00C11B39">
      <w:pPr>
        <w:pStyle w:val="ProductList-BodyIndented2"/>
      </w:pPr>
    </w:p>
    <w:p w:rsidR="00C11B39" w:rsidRDefault="001C0E66">
      <w:pPr>
        <w:pStyle w:val="ProductList-SubSubClauseHeading"/>
        <w:outlineLvl w:val="4"/>
      </w:pPr>
      <w:r>
        <w:t xml:space="preserve">8.2.2 Azure Dedicated Host </w:t>
      </w:r>
      <w:r>
        <w:t>上</w:t>
      </w:r>
      <w:r>
        <w:t xml:space="preserve"> SQL Server Enterprise Core </w:t>
      </w:r>
      <w:r>
        <w:t>不受限制的虛擬權利</w:t>
      </w:r>
    </w:p>
    <w:p w:rsidR="00C11B39" w:rsidRDefault="001C0E66">
      <w:pPr>
        <w:pStyle w:val="ProductList-BodyIndented2"/>
      </w:pPr>
      <w:r>
        <w:t>因為管理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rsidR="00C11B39" w:rsidRDefault="00C11B39">
      <w:pPr>
        <w:pStyle w:val="ProductList-BodyIndented2"/>
      </w:pPr>
    </w:p>
    <w:p w:rsidR="00C11B39" w:rsidRDefault="001C0E66">
      <w:pPr>
        <w:pStyle w:val="ProductList-ClauseHeading"/>
        <w:outlineLvl w:val="2"/>
      </w:pPr>
      <w:r>
        <w:t xml:space="preserve">9.Windows </w:t>
      </w:r>
      <w:r>
        <w:t>虛擬桌面</w:t>
      </w:r>
    </w:p>
    <w:p w:rsidR="00C11B39" w:rsidRDefault="001C0E66">
      <w:pPr>
        <w:pStyle w:val="ProductList-SubClauseHeading"/>
        <w:outlineLvl w:val="3"/>
      </w:pPr>
      <w:r>
        <w:t xml:space="preserve">9.1 Windows 7 </w:t>
      </w:r>
      <w:r>
        <w:t>及</w:t>
      </w:r>
      <w:r>
        <w:t xml:space="preserve"> Windows 10 </w:t>
      </w:r>
      <w:r>
        <w:t>適用之</w:t>
      </w:r>
      <w:r>
        <w:t xml:space="preserve"> Windows </w:t>
      </w:r>
      <w:r>
        <w:t>虛擬桌面</w:t>
      </w:r>
    </w:p>
    <w:p w:rsidR="00C11B39" w:rsidRDefault="001C0E66">
      <w:pPr>
        <w:pStyle w:val="ProductList-BodyIndented"/>
      </w:pPr>
      <w:r>
        <w:t>具</w:t>
      </w:r>
      <w:r>
        <w:t xml:space="preserve"> Microsoft 365 E3/E5/F1/</w:t>
      </w:r>
      <w:r>
        <w:t>商務</w:t>
      </w:r>
      <w:r>
        <w:t>/A3/A5/</w:t>
      </w:r>
      <w:r>
        <w:t>學生使用權益、</w:t>
      </w:r>
      <w:r>
        <w:t xml:space="preserve">Windows 10 </w:t>
      </w:r>
      <w:r>
        <w:t>企業版</w:t>
      </w:r>
      <w:r>
        <w:t xml:space="preserve"> E3/E5</w:t>
      </w:r>
      <w:r>
        <w:t>、</w:t>
      </w:r>
      <w:r>
        <w:t xml:space="preserve">Windows 10 </w:t>
      </w:r>
      <w:r>
        <w:t>教育版</w:t>
      </w:r>
      <w:r>
        <w:t xml:space="preserve"> A3/A5 </w:t>
      </w:r>
      <w:r>
        <w:t>或</w:t>
      </w:r>
      <w:r>
        <w:t xml:space="preserve"> Windows VDA E3/E5 </w:t>
      </w:r>
      <w:r>
        <w:t>授權的使用者，得存取</w:t>
      </w:r>
      <w:r>
        <w:t xml:space="preserve"> Windows </w:t>
      </w:r>
      <w:r>
        <w:t>虛擬桌面</w:t>
      </w:r>
      <w:r>
        <w:t xml:space="preserve"> (WVD) Windows 7 </w:t>
      </w:r>
      <w:r>
        <w:t>與</w:t>
      </w:r>
      <w:r>
        <w:t xml:space="preserve"> Windows 10 </w:t>
      </w:r>
      <w:r>
        <w:t>虛擬機器。</w:t>
      </w:r>
      <w:r>
        <w:t xml:space="preserve">WVD </w:t>
      </w:r>
      <w:r>
        <w:t>虛擬機器不計入使用者啟用的裝置數量。</w:t>
      </w:r>
    </w:p>
    <w:p w:rsidR="00C11B39" w:rsidRDefault="00C11B39">
      <w:pPr>
        <w:pStyle w:val="ProductList-BodyIndented"/>
      </w:pPr>
    </w:p>
    <w:p w:rsidR="00C11B39" w:rsidRDefault="001C0E66">
      <w:pPr>
        <w:pStyle w:val="ProductList-SubClauseHeading"/>
        <w:outlineLvl w:val="3"/>
      </w:pPr>
      <w:r>
        <w:t xml:space="preserve">9.2 Windows Server </w:t>
      </w:r>
      <w:r>
        <w:t>適用之</w:t>
      </w:r>
      <w:r>
        <w:t xml:space="preserve"> Windows </w:t>
      </w:r>
      <w:r>
        <w:t>虛擬桌面</w:t>
      </w:r>
    </w:p>
    <w:p w:rsidR="00C11B39" w:rsidRDefault="001C0E66">
      <w:pPr>
        <w:pStyle w:val="ProductList-BodyIndented"/>
      </w:pPr>
      <w:r>
        <w:t>透過具</w:t>
      </w:r>
      <w:r>
        <w:t xml:space="preserve"> SA </w:t>
      </w:r>
      <w:r>
        <w:t>或</w:t>
      </w:r>
      <w:r>
        <w:t xml:space="preserve"> RDS </w:t>
      </w:r>
      <w:r>
        <w:t>使用者訂閱授權的</w:t>
      </w:r>
      <w:r>
        <w:t xml:space="preserve"> RDS </w:t>
      </w:r>
      <w:r>
        <w:t>使用者</w:t>
      </w:r>
      <w:r>
        <w:t xml:space="preserve"> CAL </w:t>
      </w:r>
      <w:r>
        <w:t>取得授權的使用者，或使用的裝置是以具</w:t>
      </w:r>
      <w:r>
        <w:t xml:space="preserve"> SA </w:t>
      </w:r>
      <w:r>
        <w:t>的</w:t>
      </w:r>
      <w:r>
        <w:t xml:space="preserve"> RDS </w:t>
      </w:r>
      <w:r>
        <w:t>裝置</w:t>
      </w:r>
      <w:r>
        <w:t xml:space="preserve"> CAL </w:t>
      </w:r>
      <w:r>
        <w:t>取得授權的使用者，得存取</w:t>
      </w:r>
      <w:r>
        <w:t xml:space="preserve"> Windows </w:t>
      </w:r>
      <w:r>
        <w:t>虛擬桌面</w:t>
      </w:r>
      <w:r>
        <w:t xml:space="preserve"> (WVD) Windows Server </w:t>
      </w:r>
      <w:r>
        <w:t>虛擬機器。</w:t>
      </w:r>
    </w:p>
    <w:p w:rsidR="00C11B39" w:rsidRDefault="001C0E66">
      <w:pPr>
        <w:pStyle w:val="ProductList-Offering2HeadingNoBorder"/>
        <w:outlineLvl w:val="2"/>
      </w:pPr>
      <w:bookmarkStart w:id="222" w:name="_Sec625"/>
      <w:r>
        <w:t xml:space="preserve">Microsoft Azure </w:t>
      </w:r>
      <w:r>
        <w:t>服務</w:t>
      </w:r>
      <w:bookmarkEnd w:id="222"/>
      <w:r>
        <w:fldChar w:fldCharType="begin"/>
      </w:r>
      <w:r>
        <w:instrText xml:space="preserve"> TC "</w:instrText>
      </w:r>
      <w:bookmarkStart w:id="223" w:name="_Toc33710180"/>
      <w:r>
        <w:instrText xml:space="preserve">Microsoft Azure </w:instrText>
      </w:r>
      <w:r>
        <w:instrText>服務</w:instrText>
      </w:r>
      <w:bookmarkEnd w:id="223"/>
      <w:r>
        <w:instrText>" \l 3</w:instrText>
      </w:r>
      <w:r>
        <w:fldChar w:fldCharType="end"/>
      </w:r>
    </w:p>
    <w:p w:rsidR="00C11B39" w:rsidRDefault="001C0E66">
      <w:pPr>
        <w:pStyle w:val="ProductList-Offering1SubSection"/>
        <w:outlineLvl w:val="3"/>
      </w:pPr>
      <w:bookmarkStart w:id="224" w:name="_Sec705"/>
      <w:r>
        <w:t>1.</w:t>
      </w:r>
      <w:r>
        <w:t>方案供應性</w:t>
      </w:r>
      <w:bookmarkEnd w:id="22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dashed" w:sz="4" w:space="0" w:color="B2B2B2"/>
              <w:right w:val="none" w:sz="4" w:space="0" w:color="6E6E6E"/>
            </w:tcBorders>
          </w:tcPr>
          <w:p w:rsidR="00C11B39" w:rsidRDefault="001C0E66">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2B2B2"/>
              <w:left w:val="none" w:sz="4" w:space="0" w:color="6E6E6E"/>
              <w:bottom w:val="none" w:sz="4" w:space="0" w:color="BFBFBF"/>
              <w:right w:val="none" w:sz="4" w:space="0" w:color="6E6E6E"/>
            </w:tcBorders>
          </w:tcPr>
          <w:p w:rsidR="00C11B39" w:rsidRDefault="001C0E6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bl>
    <w:p w:rsidR="00C11B39" w:rsidRDefault="001C0E66">
      <w:pPr>
        <w:pStyle w:val="ProductList-Body"/>
      </w:pPr>
      <w:r>
        <w:rPr>
          <w:i/>
        </w:rPr>
        <w:t>*</w:t>
      </w:r>
      <w:r>
        <w:rPr>
          <w:i/>
        </w:rPr>
        <w:t>也可透過</w:t>
      </w:r>
      <w:r>
        <w:rPr>
          <w:i/>
        </w:rPr>
        <w:t xml:space="preserve"> Microsoft </w:t>
      </w:r>
      <w:r>
        <w:rPr>
          <w:i/>
        </w:rPr>
        <w:t>客戶合約取得</w:t>
      </w:r>
    </w:p>
    <w:p w:rsidR="00C11B39" w:rsidRDefault="001C0E66">
      <w:pPr>
        <w:pStyle w:val="ProductList-Offering1SubSection"/>
        <w:outlineLvl w:val="3"/>
      </w:pPr>
      <w:bookmarkStart w:id="225" w:name="_Sec760"/>
      <w:r>
        <w:t>2.</w:t>
      </w:r>
      <w:r>
        <w:t>產品條件</w:t>
      </w:r>
      <w:bookmarkEnd w:id="225"/>
    </w:p>
    <w:tbl>
      <w:tblPr>
        <w:tblStyle w:val="PURTable"/>
        <w:tblW w:w="0" w:type="dxa"/>
        <w:tblLook w:val="04A0" w:firstRow="1" w:lastRow="0" w:firstColumn="1" w:lastColumn="0" w:noHBand="0" w:noVBand="1"/>
      </w:tblPr>
      <w:tblGrid>
        <w:gridCol w:w="3608"/>
        <w:gridCol w:w="3656"/>
        <w:gridCol w:w="365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2.1 Microsoft Azure </w:t>
      </w:r>
      <w:r>
        <w:t>服務方案</w:t>
      </w:r>
    </w:p>
    <w:p w:rsidR="00C11B39" w:rsidRDefault="001C0E66">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11B39" w:rsidRDefault="00C11B39">
            <w:pPr>
              <w:pStyle w:val="PURBreadcrumb"/>
            </w:pPr>
          </w:p>
          <w:tbl>
            <w:tblPr>
              <w:tblW w:w="0" w:type="dxa"/>
              <w:tblLook w:val="04A0" w:firstRow="1" w:lastRow="0" w:firstColumn="1" w:lastColumn="0" w:noHBand="0" w:noVBand="1"/>
            </w:tblPr>
            <w:tblGrid>
              <w:gridCol w:w="10800"/>
            </w:tblGrid>
            <w:tr w:rsidR="00C11B39">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TableBody"/>
            </w:pPr>
          </w:p>
        </w:tc>
      </w:tr>
    </w:tbl>
    <w:p w:rsidR="00C11B39" w:rsidRDefault="001C0E66">
      <w:pPr>
        <w:pStyle w:val="ProductList-Offering2HeadingNoBorder"/>
        <w:outlineLvl w:val="2"/>
      </w:pPr>
      <w:bookmarkStart w:id="226" w:name="_Sec1197"/>
      <w:r>
        <w:t xml:space="preserve">Microsoft Azure Infrastructure </w:t>
      </w:r>
      <w:r>
        <w:t>方案</w:t>
      </w:r>
      <w:bookmarkEnd w:id="226"/>
      <w:r>
        <w:fldChar w:fldCharType="begin"/>
      </w:r>
      <w:r>
        <w:instrText xml:space="preserve"> TC "</w:instrText>
      </w:r>
      <w:bookmarkStart w:id="227" w:name="_Toc33710181"/>
      <w:r>
        <w:instrText xml:space="preserve">Microsoft Azure Infrastructure </w:instrText>
      </w:r>
      <w:r>
        <w:instrText>方案</w:instrText>
      </w:r>
      <w:bookmarkEnd w:id="227"/>
      <w:r>
        <w:instrText>" \l 3</w:instrText>
      </w:r>
      <w:r>
        <w:fldChar w:fldCharType="end"/>
      </w:r>
    </w:p>
    <w:p w:rsidR="00C11B39" w:rsidRDefault="001C0E66">
      <w:pPr>
        <w:pStyle w:val="ProductList-Offering1SubSection"/>
        <w:outlineLvl w:val="3"/>
      </w:pPr>
      <w:bookmarkStart w:id="228" w:name="_Sec706"/>
      <w:r>
        <w:t>1.</w:t>
      </w:r>
      <w:r>
        <w:t>方案供應性</w:t>
      </w:r>
      <w:bookmarkEnd w:id="228"/>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single" w:sz="4" w:space="0" w:color="FFFFFF"/>
              <w:right w:val="none" w:sz="4" w:space="0" w:color="6E6E6E"/>
            </w:tcBorders>
          </w:tcPr>
          <w:p w:rsidR="00C11B39" w:rsidRDefault="001C0E66">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229" w:name="_Sec761"/>
      <w:r>
        <w:t>2.</w:t>
      </w:r>
      <w:r>
        <w:t>產品條件</w:t>
      </w:r>
      <w:bookmarkEnd w:id="229"/>
    </w:p>
    <w:tbl>
      <w:tblPr>
        <w:tblStyle w:val="PURTable"/>
        <w:tblW w:w="0" w:type="dxa"/>
        <w:tblLook w:val="04A0" w:firstRow="1" w:lastRow="0" w:firstColumn="1" w:lastColumn="0" w:noHBand="0" w:noVBand="1"/>
      </w:tblPr>
      <w:tblGrid>
        <w:gridCol w:w="3600"/>
        <w:gridCol w:w="3654"/>
        <w:gridCol w:w="366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附加項目及</w:t>
            </w:r>
            <w:r>
              <w:rPr>
                <w:color w:val="404040"/>
              </w:rPr>
              <w:t xml:space="preserve"> From SA</w:t>
            </w:r>
            <w:r>
              <w:rPr>
                <w:color w:val="404040"/>
              </w:rPr>
              <w:t>：</w:t>
            </w:r>
            <w:r>
              <w:rPr>
                <w:color w:val="404040"/>
              </w:rPr>
              <w:t>N/A</w:t>
            </w:r>
          </w:p>
        </w:tc>
      </w:tr>
    </w:tbl>
    <w:p w:rsidR="00C11B39" w:rsidRDefault="00C11B39">
      <w:pPr>
        <w:pStyle w:val="ProductList-Body"/>
      </w:pPr>
    </w:p>
    <w:p w:rsidR="00C11B39" w:rsidRDefault="001C0E66">
      <w:pPr>
        <w:pStyle w:val="ProductList-ClauseHeading"/>
        <w:outlineLvl w:val="4"/>
      </w:pPr>
      <w:r>
        <w:t xml:space="preserve">2.1 Microsoft Azure Stack Hub </w:t>
      </w:r>
      <w:r>
        <w:t>方案</w:t>
      </w:r>
    </w:p>
    <w:p w:rsidR="00C11B39" w:rsidRDefault="001C0E66">
      <w:pPr>
        <w:pStyle w:val="ProductList-Body"/>
      </w:pPr>
      <w:r>
        <w:t>客戶得於</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 Hub</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rsidR="00C11B39" w:rsidRDefault="00C11B39">
      <w:pPr>
        <w:pStyle w:val="ProductList-Body"/>
      </w:pPr>
    </w:p>
    <w:p w:rsidR="00C11B39" w:rsidRDefault="001C0E66">
      <w:pPr>
        <w:pStyle w:val="ProductList-ClauseHeading"/>
        <w:outlineLvl w:val="4"/>
      </w:pPr>
      <w:r>
        <w:t xml:space="preserve">2.2 Microsoft Azure StorSimple </w:t>
      </w:r>
      <w:r>
        <w:t>方案內容</w:t>
      </w:r>
    </w:p>
    <w:p w:rsidR="00C11B39" w:rsidRDefault="001C0E66">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230" w:name="_Sec1198"/>
      <w:r>
        <w:t xml:space="preserve">Microsoft Azure </w:t>
      </w:r>
      <w:r>
        <w:t>支援方案</w:t>
      </w:r>
      <w:bookmarkEnd w:id="230"/>
      <w:r>
        <w:fldChar w:fldCharType="begin"/>
      </w:r>
      <w:r>
        <w:instrText xml:space="preserve"> TC "</w:instrText>
      </w:r>
      <w:bookmarkStart w:id="231" w:name="_Toc33710182"/>
      <w:r>
        <w:instrText xml:space="preserve">Microsoft Azure </w:instrText>
      </w:r>
      <w:r>
        <w:instrText>支援方案</w:instrText>
      </w:r>
      <w:bookmarkEnd w:id="231"/>
      <w:r>
        <w:instrText>" \l 3</w:instrText>
      </w:r>
      <w:r>
        <w:fldChar w:fldCharType="end"/>
      </w:r>
    </w:p>
    <w:p w:rsidR="00C11B39" w:rsidRDefault="001C0E66">
      <w:pPr>
        <w:pStyle w:val="ProductList-Offering1SubSection"/>
        <w:outlineLvl w:val="3"/>
      </w:pPr>
      <w:bookmarkStart w:id="232" w:name="_Sec1200"/>
      <w:r>
        <w:t>1.</w:t>
      </w:r>
      <w:r>
        <w:t>方案供應性</w:t>
      </w:r>
      <w:bookmarkEnd w:id="23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Body"/>
      </w:pPr>
      <w:r>
        <w:rPr>
          <w:i/>
        </w:rPr>
        <w:t>*</w:t>
      </w:r>
      <w:r>
        <w:rPr>
          <w:i/>
        </w:rPr>
        <w:t>依</w:t>
      </w:r>
      <w:r>
        <w:rPr>
          <w:i/>
        </w:rPr>
        <w:t xml:space="preserve"> Microsoft </w:t>
      </w:r>
      <w:r>
        <w:rPr>
          <w:i/>
        </w:rPr>
        <w:t>客戶合約及「具備減少的資格」購買時，亦可透過該合約取得。</w:t>
      </w:r>
    </w:p>
    <w:p w:rsidR="00C11B39" w:rsidRDefault="001C0E66">
      <w:pPr>
        <w:pStyle w:val="ProductList-Offering1SubSection"/>
        <w:outlineLvl w:val="3"/>
      </w:pPr>
      <w:bookmarkStart w:id="233" w:name="_Sec1201"/>
      <w:r>
        <w:t>2.</w:t>
      </w:r>
      <w:r>
        <w:t>產品條件</w:t>
      </w:r>
      <w:bookmarkEnd w:id="233"/>
    </w:p>
    <w:tbl>
      <w:tblPr>
        <w:tblStyle w:val="PURTable"/>
        <w:tblW w:w="0" w:type="dxa"/>
        <w:tblLook w:val="04A0" w:firstRow="1" w:lastRow="0" w:firstColumn="1" w:lastColumn="0" w:noHBand="0" w:noVBand="1"/>
      </w:tblPr>
      <w:tblGrid>
        <w:gridCol w:w="3622"/>
        <w:gridCol w:w="3672"/>
        <w:gridCol w:w="362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234" w:name="_Sec1199"/>
      <w:r>
        <w:t xml:space="preserve">Microsoft Azure </w:t>
      </w:r>
      <w:r>
        <w:t>使用者方案</w:t>
      </w:r>
      <w:bookmarkEnd w:id="234"/>
      <w:r>
        <w:fldChar w:fldCharType="begin"/>
      </w:r>
      <w:r>
        <w:instrText xml:space="preserve"> TC "</w:instrText>
      </w:r>
      <w:bookmarkStart w:id="235" w:name="_Toc33710183"/>
      <w:r>
        <w:instrText xml:space="preserve">Microsoft Azure </w:instrText>
      </w:r>
      <w:r>
        <w:instrText>使用者方案</w:instrText>
      </w:r>
      <w:bookmarkEnd w:id="235"/>
      <w:r>
        <w:instrText>" \l 3</w:instrText>
      </w:r>
      <w:r>
        <w:fldChar w:fldCharType="end"/>
      </w:r>
    </w:p>
    <w:p w:rsidR="00C11B39" w:rsidRDefault="001C0E66">
      <w:pPr>
        <w:pStyle w:val="ProductList-Offering1SubSection"/>
        <w:outlineLvl w:val="3"/>
      </w:pPr>
      <w:bookmarkStart w:id="236" w:name="_Sec1202"/>
      <w:r>
        <w:t>1.</w:t>
      </w:r>
      <w:r>
        <w:t>方案供應性</w:t>
      </w:r>
      <w:bookmarkEnd w:id="236"/>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Azure </w:t>
            </w:r>
            <w:r>
              <w:t>進階威脅防護使用者版用戶端管理授權附加項目</w:t>
            </w:r>
            <w:r>
              <w:fldChar w:fldCharType="begin"/>
            </w:r>
            <w:r>
              <w:instrText xml:space="preserve"> XE "Azure </w:instrText>
            </w:r>
            <w:r>
              <w:instrText>進階威脅防護使用者版用戶端管理授權附加項目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single" w:sz="4" w:space="0" w:color="FFFFFF"/>
              <w:right w:val="none" w:sz="4" w:space="0" w:color="6E6E6E"/>
            </w:tcBorders>
          </w:tcPr>
          <w:p w:rsidR="00C11B39" w:rsidRDefault="001C0E66">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237" w:name="_Sec1203"/>
      <w:r>
        <w:t>2.</w:t>
      </w:r>
      <w:r>
        <w:t>產品條件</w:t>
      </w:r>
      <w:bookmarkEnd w:id="237"/>
    </w:p>
    <w:tbl>
      <w:tblPr>
        <w:tblStyle w:val="PURTable"/>
        <w:tblW w:w="0" w:type="dxa"/>
        <w:tblLook w:val="04A0" w:firstRow="1" w:lastRow="0" w:firstColumn="1" w:lastColumn="0" w:noHBand="0" w:noVBand="1"/>
      </w:tblPr>
      <w:tblGrid>
        <w:gridCol w:w="3623"/>
        <w:gridCol w:w="3661"/>
        <w:gridCol w:w="363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w:t>
            </w:r>
            <w:r>
              <w:lastRenderedPageBreak/>
              <w:t>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lastRenderedPageBreak/>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11B39" w:rsidRDefault="00C11B39">
      <w:pPr>
        <w:pStyle w:val="ProductList-Body"/>
      </w:pPr>
    </w:p>
    <w:p w:rsidR="00C11B39" w:rsidRDefault="001C0E66">
      <w:pPr>
        <w:pStyle w:val="ProductList-ClauseHeading"/>
        <w:outlineLvl w:val="4"/>
      </w:pPr>
      <w:r>
        <w:t xml:space="preserve">2.1 Azure </w:t>
      </w:r>
      <w:r>
        <w:t>進階威脅防護</w:t>
      </w:r>
      <w:r>
        <w:t xml:space="preserve"> (AATP) </w:t>
      </w:r>
      <w:r>
        <w:t>使用者版之延伸使用權利客戶</w:t>
      </w:r>
    </w:p>
    <w:p w:rsidR="00C11B39" w:rsidRDefault="001C0E66">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rsidR="00C11B39" w:rsidRDefault="00C11B39">
      <w:pPr>
        <w:pStyle w:val="ProductList-Body"/>
      </w:pPr>
    </w:p>
    <w:p w:rsidR="00C11B39" w:rsidRDefault="00C11B39">
      <w:pPr>
        <w:pStyle w:val="ProductList-Body"/>
      </w:pP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1HeadingNoBorder"/>
        <w:outlineLvl w:val="1"/>
      </w:pPr>
      <w:bookmarkStart w:id="238" w:name="_Sec629"/>
      <w:r>
        <w:t>Microsoft 365</w:t>
      </w:r>
      <w:bookmarkEnd w:id="238"/>
      <w:r>
        <w:fldChar w:fldCharType="begin"/>
      </w:r>
      <w:r>
        <w:instrText xml:space="preserve"> TC "</w:instrText>
      </w:r>
      <w:bookmarkStart w:id="239" w:name="_Toc33710184"/>
      <w:r>
        <w:instrText>Microsoft 365</w:instrText>
      </w:r>
      <w:bookmarkEnd w:id="239"/>
      <w:r>
        <w:instrText>" \l 2</w:instrText>
      </w:r>
      <w:r>
        <w:fldChar w:fldCharType="end"/>
      </w:r>
    </w:p>
    <w:p w:rsidR="00C11B39" w:rsidRDefault="001C0E66">
      <w:pPr>
        <w:pStyle w:val="ProductList-Offering1SubSection"/>
        <w:outlineLvl w:val="2"/>
      </w:pPr>
      <w:bookmarkStart w:id="240" w:name="_Sec713"/>
      <w:r>
        <w:t>1.</w:t>
      </w:r>
      <w:r>
        <w:t>方案供應性</w:t>
      </w:r>
      <w:bookmarkEnd w:id="240"/>
    </w:p>
    <w:tbl>
      <w:tblPr>
        <w:tblStyle w:val="PURTable"/>
        <w:tblW w:w="0" w:type="dxa"/>
        <w:tblLook w:val="04A0" w:firstRow="1" w:lastRow="0" w:firstColumn="1" w:lastColumn="0" w:noHBand="0" w:noVBand="1"/>
      </w:tblPr>
      <w:tblGrid>
        <w:gridCol w:w="4238"/>
        <w:gridCol w:w="690"/>
        <w:gridCol w:w="691"/>
        <w:gridCol w:w="810"/>
        <w:gridCol w:w="713"/>
        <w:gridCol w:w="729"/>
        <w:gridCol w:w="830"/>
        <w:gridCol w:w="707"/>
        <w:gridCol w:w="703"/>
        <w:gridCol w:w="805"/>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Microsoft 365 E3 </w:t>
            </w:r>
            <w:r>
              <w:t>及</w:t>
            </w:r>
            <w:r>
              <w:t xml:space="preserve"> E5</w:t>
            </w:r>
            <w:r>
              <w:fldChar w:fldCharType="begin"/>
            </w:r>
            <w:r>
              <w:instrText xml:space="preserve"> XE "Microsoft 365 E3 </w:instrText>
            </w:r>
            <w:r>
              <w:instrText>及</w:instrText>
            </w:r>
            <w:r>
              <w:instrText xml:space="preserve">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Microsoft 365 E3 </w:t>
            </w:r>
            <w:r>
              <w:t>及</w:t>
            </w:r>
            <w:r>
              <w:t xml:space="preserve"> E5 </w:t>
            </w:r>
            <w:r>
              <w:t>附加項目</w:t>
            </w:r>
            <w:r>
              <w:fldChar w:fldCharType="begin"/>
            </w:r>
            <w:r>
              <w:instrText xml:space="preserve"> XE "Microsoft 365 E3 </w:instrText>
            </w:r>
            <w:r>
              <w:instrText>及</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Microsoft 365 E3 </w:t>
            </w:r>
            <w:r>
              <w:t>和</w:t>
            </w:r>
            <w:r>
              <w:t xml:space="preserve"> E5 From SA</w:t>
            </w:r>
            <w:r>
              <w:fldChar w:fldCharType="begin"/>
            </w:r>
            <w:r>
              <w:instrText xml:space="preserve"> XE "Microsoft 365 E3 </w:instrText>
            </w:r>
            <w:r>
              <w:instrText>和</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A5A5A5"/>
              <w:right w:val="none" w:sz="4" w:space="0" w:color="6E6E6E"/>
            </w:tcBorders>
          </w:tcPr>
          <w:p w:rsidR="00C11B39" w:rsidRDefault="001C0E66">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A5A5A5"/>
              <w:left w:val="none" w:sz="4" w:space="0" w:color="6E6E6E"/>
              <w:bottom w:val="dashed" w:sz="4" w:space="0" w:color="B2B2B2"/>
              <w:right w:val="none" w:sz="4" w:space="0" w:color="6E6E6E"/>
            </w:tcBorders>
          </w:tcPr>
          <w:p w:rsidR="00C11B39" w:rsidRDefault="001C0E66">
            <w:pPr>
              <w:pStyle w:val="ProductList-TableBody"/>
            </w:pPr>
            <w:r>
              <w:rPr>
                <w:color w:val="000000"/>
              </w:rPr>
              <w:t>隨選專家</w:t>
            </w:r>
            <w:r>
              <w:rPr>
                <w:color w:val="000000"/>
              </w:rPr>
              <w:t xml:space="preserve"> (Experts on Demand) (SL)</w:t>
            </w:r>
            <w:r>
              <w:fldChar w:fldCharType="begin"/>
            </w:r>
            <w:r>
              <w:instrText xml:space="preserve"> XE "</w:instrText>
            </w:r>
            <w:r>
              <w:instrText>隨選專家</w:instrText>
            </w:r>
            <w:r>
              <w:instrText xml:space="preserv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2B2B2"/>
              <w:left w:val="none" w:sz="4" w:space="0" w:color="6E6E6E"/>
              <w:bottom w:val="none" w:sz="4" w:space="0" w:color="BFBFBF"/>
              <w:right w:val="none" w:sz="4" w:space="0" w:color="6E6E6E"/>
            </w:tcBorders>
          </w:tcPr>
          <w:p w:rsidR="00C11B39" w:rsidRDefault="001C0E66">
            <w:pPr>
              <w:pStyle w:val="ProductList-TableBody"/>
            </w:pPr>
            <w:r>
              <w:rPr>
                <w:color w:val="000000"/>
              </w:rPr>
              <w:t>適用於</w:t>
            </w:r>
            <w:r>
              <w:rPr>
                <w:color w:val="000000"/>
              </w:rPr>
              <w:t xml:space="preserve"> M365 E3/E5 (SL) </w:t>
            </w:r>
            <w:r>
              <w:rPr>
                <w:color w:val="000000"/>
              </w:rPr>
              <w:t>的</w:t>
            </w:r>
            <w:r>
              <w:rPr>
                <w:color w:val="000000"/>
              </w:rPr>
              <w:t xml:space="preserve"> VDA </w:t>
            </w:r>
            <w:r>
              <w:rPr>
                <w:color w:val="000000"/>
              </w:rPr>
              <w:t>附加項目</w:t>
            </w:r>
            <w:r>
              <w:fldChar w:fldCharType="begin"/>
            </w:r>
            <w:r>
              <w:instrText xml:space="preserve"> XE "</w:instrText>
            </w:r>
            <w:r>
              <w:instrText>適用於</w:instrText>
            </w:r>
            <w:r>
              <w:instrText xml:space="preserve"> M365 E3/E5 (SL) </w:instrText>
            </w:r>
            <w:r>
              <w:instrText>的</w:instrText>
            </w:r>
            <w:r>
              <w:instrText xml:space="preserve"> VDA </w:instrText>
            </w:r>
            <w:r>
              <w:instrText>附加項目</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C11B39">
      <w:pPr>
        <w:pStyle w:val="ProductList-Body"/>
      </w:pPr>
    </w:p>
    <w:p w:rsidR="00C11B39" w:rsidRDefault="001C0E66">
      <w:pPr>
        <w:pStyle w:val="ProductList-Offering1SubSection"/>
        <w:outlineLvl w:val="2"/>
      </w:pPr>
      <w:bookmarkStart w:id="241" w:name="_Sec768"/>
      <w:r>
        <w:t>2.</w:t>
      </w:r>
      <w:r>
        <w:t>產品條件</w:t>
      </w:r>
      <w:bookmarkEnd w:id="241"/>
    </w:p>
    <w:tbl>
      <w:tblPr>
        <w:tblStyle w:val="PURTable"/>
        <w:tblW w:w="0" w:type="dxa"/>
        <w:tblLook w:val="04A0" w:firstRow="1" w:lastRow="0" w:firstColumn="1" w:lastColumn="0" w:noHBand="0" w:noVBand="1"/>
      </w:tblPr>
      <w:tblGrid>
        <w:gridCol w:w="3611"/>
        <w:gridCol w:w="3651"/>
        <w:gridCol w:w="3654"/>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r>
              <w:t>，隨選專家</w:t>
            </w:r>
            <w:r>
              <w:t xml:space="preserve"> (Experts on Demand) </w:t>
            </w:r>
            <w:r>
              <w:t>請參閱</w:t>
            </w:r>
            <w:r>
              <w:t xml:space="preserv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促銷方案：不適用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11B39" w:rsidRDefault="00C11B39">
      <w:pPr>
        <w:pStyle w:val="ProductList-Body"/>
      </w:pPr>
    </w:p>
    <w:p w:rsidR="00C11B39" w:rsidRDefault="001C0E66">
      <w:pPr>
        <w:pStyle w:val="ProductList-ClauseHeading"/>
        <w:outlineLvl w:val="3"/>
      </w:pPr>
      <w:r>
        <w:t xml:space="preserve">2.1 </w:t>
      </w:r>
      <w:r>
        <w:t>適用之授權條款</w:t>
      </w:r>
    </w:p>
    <w:p w:rsidR="00C11B39" w:rsidRDefault="001C0E66">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rsidR="00C11B39" w:rsidRDefault="001C0E66">
      <w:pPr>
        <w:pStyle w:val="ProductList-SubClauseHeading"/>
        <w:outlineLvl w:val="4"/>
      </w:pPr>
      <w:r>
        <w:t xml:space="preserve">2.1.1 Microsoft 365 </w:t>
      </w:r>
      <w:r>
        <w:t>元件</w:t>
      </w:r>
    </w:p>
    <w:p w:rsidR="00C11B39" w:rsidRDefault="001C0E66" w:rsidP="001C0E66">
      <w:pPr>
        <w:pStyle w:val="ProductList-Bullet"/>
        <w:numPr>
          <w:ilvl w:val="1"/>
          <w:numId w:val="40"/>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rsidR="00C11B39" w:rsidRDefault="001C0E66" w:rsidP="001C0E66">
      <w:pPr>
        <w:pStyle w:val="ProductList-Bullet"/>
        <w:numPr>
          <w:ilvl w:val="1"/>
          <w:numId w:val="40"/>
        </w:numPr>
      </w:pPr>
      <w:r>
        <w:t>若為</w:t>
      </w:r>
      <w:r>
        <w:t xml:space="preserve"> Microsoft 365 A3/A5</w:t>
      </w:r>
      <w:r>
        <w:t>，元件包括</w:t>
      </w:r>
      <w:r>
        <w:t xml:space="preserve"> Office 365 A3/A5</w:t>
      </w:r>
      <w:r>
        <w:t>、</w:t>
      </w:r>
      <w:r>
        <w:t>Enterprise Mobility + Security E3/E5</w:t>
      </w:r>
      <w:r>
        <w:t>、</w:t>
      </w:r>
      <w:r>
        <w:t xml:space="preserve">Windows 10 </w:t>
      </w:r>
      <w:r>
        <w:t>教育版</w:t>
      </w:r>
      <w:r>
        <w:t xml:space="preserve"> E3/E5 (</w:t>
      </w:r>
      <w:r>
        <w:t>每一使用者</w:t>
      </w:r>
      <w:r>
        <w:t>)</w:t>
      </w:r>
      <w:r>
        <w:t>、</w:t>
      </w:r>
      <w:r>
        <w:t xml:space="preserve">Windows 10 </w:t>
      </w:r>
      <w:r>
        <w:t>教育版</w:t>
      </w:r>
      <w:r>
        <w:t xml:space="preserve"> A3/A5 (</w:t>
      </w:r>
      <w:r>
        <w:t>每一使用者</w:t>
      </w:r>
      <w:r>
        <w:t xml:space="preserve">) </w:t>
      </w:r>
      <w:r>
        <w:t>及</w:t>
      </w:r>
      <w:r>
        <w:t xml:space="preserve"> Minecraft</w:t>
      </w:r>
      <w:r>
        <w:t>：教育版</w:t>
      </w:r>
      <w:r>
        <w:fldChar w:fldCharType="begin"/>
      </w:r>
      <w:r>
        <w:instrText xml:space="preserve"> XE "Minecraft</w:instrText>
      </w:r>
      <w:r>
        <w:instrText>：教育版</w:instrText>
      </w:r>
      <w:r>
        <w:instrText xml:space="preserve">" </w:instrText>
      </w:r>
      <w:r>
        <w:fldChar w:fldCharType="end"/>
      </w:r>
      <w:r>
        <w:t>。</w:t>
      </w:r>
    </w:p>
    <w:p w:rsidR="00C11B39" w:rsidRDefault="001C0E66" w:rsidP="001C0E66">
      <w:pPr>
        <w:pStyle w:val="ProductList-Bullet"/>
        <w:numPr>
          <w:ilvl w:val="1"/>
          <w:numId w:val="40"/>
        </w:numPr>
      </w:pPr>
      <w:r>
        <w:t>若為</w:t>
      </w:r>
      <w:r>
        <w:t xml:space="preserve"> Microsoft 365 F1</w:t>
      </w:r>
      <w:r>
        <w:t>，元件包括網頁版</w:t>
      </w:r>
      <w:r>
        <w:t xml:space="preserve"> Office</w:t>
      </w:r>
      <w:r>
        <w:t>、</w:t>
      </w:r>
      <w:r>
        <w:t xml:space="preserve">Enterprise Mobility + Security E3 </w:t>
      </w:r>
      <w:r>
        <w:t>及</w:t>
      </w:r>
      <w:r>
        <w:t xml:space="preserve"> Windows 10 </w:t>
      </w:r>
      <w:r>
        <w:t>企業版</w:t>
      </w:r>
      <w:r>
        <w:t xml:space="preserve"> E3</w:t>
      </w:r>
      <w:r>
        <w:t>。</w:t>
      </w:r>
    </w:p>
    <w:p w:rsidR="00C11B39" w:rsidRDefault="00C11B39">
      <w:pPr>
        <w:pStyle w:val="ProductList-BodyIndented"/>
      </w:pPr>
    </w:p>
    <w:p w:rsidR="00C11B39" w:rsidRDefault="001C0E66">
      <w:pPr>
        <w:pStyle w:val="ProductList-SubClauseHeading"/>
        <w:outlineLvl w:val="4"/>
      </w:pPr>
      <w:r>
        <w:t xml:space="preserve">2.1.2 </w:t>
      </w:r>
      <w:r>
        <w:t>授權轉讓與</w:t>
      </w:r>
      <w:r>
        <w:t xml:space="preserve"> Windows </w:t>
      </w:r>
      <w:r>
        <w:t>使用權利</w:t>
      </w:r>
    </w:p>
    <w:p w:rsidR="00C11B39" w:rsidRDefault="001C0E66">
      <w:pPr>
        <w:pStyle w:val="ProductList-BodyIndented"/>
      </w:pPr>
      <w:r>
        <w:t xml:space="preserve">Microsoft 365 </w:t>
      </w:r>
      <w:r>
        <w:t>授權的</w:t>
      </w:r>
      <w:r>
        <w:t xml:space="preserve"> Windows </w:t>
      </w:r>
      <w:r>
        <w:t>元件之使用權利修改如下：</w:t>
      </w:r>
    </w:p>
    <w:p w:rsidR="00C11B39" w:rsidRDefault="001C0E66" w:rsidP="001C0E66">
      <w:pPr>
        <w:pStyle w:val="ProductList-Bullet"/>
        <w:numPr>
          <w:ilvl w:val="1"/>
          <w:numId w:val="41"/>
        </w:numPr>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並不一定要是任何裝置的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僅得在使用合格作業系統的裝置上執行</w:t>
      </w:r>
      <w:r>
        <w:t xml:space="preserve"> Windows </w:t>
      </w:r>
      <w:r>
        <w:t>企業版。</w:t>
      </w:r>
    </w:p>
    <w:p w:rsidR="00C11B39" w:rsidRDefault="001C0E66" w:rsidP="001C0E66">
      <w:pPr>
        <w:pStyle w:val="ProductList-Bullet"/>
        <w:numPr>
          <w:ilvl w:val="1"/>
          <w:numId w:val="41"/>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之外，存取與使用</w:t>
      </w:r>
      <w:r>
        <w:t xml:space="preserve"> Windows </w:t>
      </w:r>
      <w:r>
        <w:t>遠端虛擬化執行個體的權利，僅適用於是裝置</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主要使用者</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授權使用者</w:t>
      </w:r>
      <w:r>
        <w:fldChar w:fldCharType="end"/>
      </w:r>
      <w:r>
        <w:t>，且該裝置必須有合格作業系統的授權。</w:t>
      </w:r>
    </w:p>
    <w:p w:rsidR="00C11B39" w:rsidRDefault="00C11B39">
      <w:pPr>
        <w:pStyle w:val="ProductList-BodyIndented"/>
      </w:pPr>
    </w:p>
    <w:p w:rsidR="00C11B39" w:rsidRDefault="001C0E66">
      <w:pPr>
        <w:pStyle w:val="ProductList-SubClauseHeading"/>
        <w:outlineLvl w:val="4"/>
      </w:pPr>
      <w:r>
        <w:lastRenderedPageBreak/>
        <w:t>2.1.3 Microsoft 365 F1</w:t>
      </w:r>
    </w:p>
    <w:p w:rsidR="00C11B39" w:rsidRDefault="001C0E66">
      <w:pPr>
        <w:pStyle w:val="ProductList-SubSubClauseHeading"/>
        <w:outlineLvl w:val="5"/>
      </w:pPr>
      <w:r>
        <w:t xml:space="preserve">2.1.3.1 </w:t>
      </w:r>
      <w:r>
        <w:t>授權行動性</w:t>
      </w:r>
    </w:p>
    <w:p w:rsidR="00C11B39" w:rsidRDefault="001C0E66">
      <w:pPr>
        <w:pStyle w:val="ProductList-BodyIndented2"/>
      </w:pPr>
      <w:r>
        <w:t xml:space="preserve">Microsoft 365 F1 </w:t>
      </w:r>
      <w:r>
        <w:t>授權僅得指派予未使用專用裝置的使用者。專用裝置係指用來搭配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p>
    <w:p w:rsidR="00C11B39" w:rsidRDefault="00C11B39">
      <w:pPr>
        <w:pStyle w:val="ProductList-BodyIndented2"/>
      </w:pPr>
    </w:p>
    <w:p w:rsidR="00C11B39" w:rsidRDefault="001C0E66">
      <w:pPr>
        <w:pStyle w:val="ProductList-SubSubClauseHeading"/>
        <w:outlineLvl w:val="5"/>
      </w:pPr>
      <w:r>
        <w:t xml:space="preserve">2.1.3.2 Windows 10 </w:t>
      </w:r>
      <w:r>
        <w:t>使用權利</w:t>
      </w:r>
    </w:p>
    <w:p w:rsidR="00C11B39" w:rsidRDefault="001C0E66">
      <w:pPr>
        <w:pStyle w:val="ProductList-BodyIndented2"/>
      </w:pPr>
      <w:r>
        <w:t xml:space="preserve">Microsoft 365 F1 </w:t>
      </w:r>
      <w:r>
        <w:t>授權的</w:t>
      </w:r>
      <w:r>
        <w:t xml:space="preserve"> Windows </w:t>
      </w:r>
      <w:r>
        <w:t>元件之使用權利進一步修改如下：</w:t>
      </w:r>
    </w:p>
    <w:p w:rsidR="00C11B39" w:rsidRDefault="001C0E66" w:rsidP="001C0E66">
      <w:pPr>
        <w:pStyle w:val="ProductList-Bullet"/>
        <w:numPr>
          <w:ilvl w:val="2"/>
          <w:numId w:val="42"/>
        </w:numPr>
      </w:pPr>
      <w:r>
        <w:t>使用</w:t>
      </w:r>
      <w:r>
        <w:t xml:space="preserve"> Windows 10 </w:t>
      </w:r>
      <w:r>
        <w:t>企業版</w:t>
      </w:r>
      <w:r>
        <w:t xml:space="preserve"> LTSC </w:t>
      </w:r>
      <w:r>
        <w:t>的權利並不適用。</w:t>
      </w:r>
    </w:p>
    <w:p w:rsidR="00C11B39" w:rsidRDefault="001C0E66" w:rsidP="001C0E66">
      <w:pPr>
        <w:pStyle w:val="ProductList-Bullet"/>
        <w:numPr>
          <w:ilvl w:val="2"/>
          <w:numId w:val="42"/>
        </w:numPr>
      </w:pPr>
      <w:r>
        <w:t>安裝及使用</w:t>
      </w:r>
      <w:r>
        <w:t xml:space="preserve"> MDOP </w:t>
      </w:r>
      <w:r>
        <w:t>的權利並不適用。</w:t>
      </w:r>
    </w:p>
    <w:p w:rsidR="00C11B39" w:rsidRDefault="00C11B39">
      <w:pPr>
        <w:pStyle w:val="ProductList-BodyIndented2"/>
      </w:pPr>
    </w:p>
    <w:p w:rsidR="00C11B39" w:rsidRDefault="001C0E66">
      <w:pPr>
        <w:pStyle w:val="ProductList-SubSubClauseHeading"/>
        <w:outlineLvl w:val="5"/>
      </w:pPr>
      <w:r>
        <w:t xml:space="preserve">2.1.3.3 </w:t>
      </w:r>
      <w:r>
        <w:t>智慧型手機及平板電腦裝置</w:t>
      </w:r>
    </w:p>
    <w:p w:rsidR="00C11B39" w:rsidRDefault="001C0E66">
      <w:pPr>
        <w:pStyle w:val="ProductList-BodyIndented2"/>
      </w:pPr>
      <w:r>
        <w:t>接受客戶指派使用者</w:t>
      </w:r>
      <w:r>
        <w:t xml:space="preserve"> SL </w:t>
      </w:r>
      <w:r>
        <w:t>之每位</w:t>
      </w:r>
      <w:r>
        <w:t xml:space="preserve"> Microsoft 365 F1 </w:t>
      </w:r>
      <w:r>
        <w:t>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rsidR="00C11B39" w:rsidRDefault="00C11B39">
      <w:pPr>
        <w:pStyle w:val="ProductList-BodyIndented2"/>
      </w:pPr>
    </w:p>
    <w:p w:rsidR="00C11B39" w:rsidRDefault="001C0E66">
      <w:pPr>
        <w:pStyle w:val="ProductList-ClauseHeading"/>
        <w:outlineLvl w:val="3"/>
      </w:pPr>
      <w:r>
        <w:t xml:space="preserve">2.2 Microsoft 365 E3/E5 </w:t>
      </w:r>
      <w:r>
        <w:t>之延伸使用權利</w:t>
      </w:r>
    </w:p>
    <w:p w:rsidR="00C11B39" w:rsidRDefault="001C0E66">
      <w:pPr>
        <w:pStyle w:val="ProductList-SubClauseHeading"/>
        <w:outlineLvl w:val="4"/>
      </w:pPr>
      <w:r>
        <w:t xml:space="preserve">2.2.1 Office </w:t>
      </w:r>
      <w:r>
        <w:t>伺服器</w:t>
      </w:r>
    </w:p>
    <w:p w:rsidR="00C11B39" w:rsidRDefault="001C0E66">
      <w:pPr>
        <w:pStyle w:val="ProductList-BodyIndented"/>
      </w:pPr>
      <w:r>
        <w:t>已獲派</w:t>
      </w:r>
      <w:r>
        <w:t xml:space="preserve"> Microsoft 365 E3/E5 </w:t>
      </w:r>
      <w:r>
        <w:t>使用者</w:t>
      </w:r>
      <w:r>
        <w:t xml:space="preserve"> SL </w:t>
      </w:r>
      <w:r>
        <w:t>的每位授權使用者得：</w:t>
      </w:r>
    </w:p>
    <w:p w:rsidR="00C11B39" w:rsidRDefault="001C0E66" w:rsidP="001C0E66">
      <w:pPr>
        <w:pStyle w:val="ProductList-Bullet"/>
        <w:numPr>
          <w:ilvl w:val="1"/>
          <w:numId w:val="43"/>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rsidR="00C11B39" w:rsidRDefault="001C0E66" w:rsidP="001C0E66">
      <w:pPr>
        <w:pStyle w:val="ProductList-Bullet"/>
        <w:numPr>
          <w:ilvl w:val="1"/>
          <w:numId w:val="43"/>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rsidR="00C11B39" w:rsidRDefault="001C0E66">
      <w:pPr>
        <w:pStyle w:val="ProductList-BodyIndented"/>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條款所拘束。本條款並不適用於依</w:t>
      </w:r>
      <w:r>
        <w:t xml:space="preserve"> Microsoft </w:t>
      </w:r>
      <w:r>
        <w:t>雲端合約取得之使用者</w:t>
      </w:r>
      <w:r>
        <w:t xml:space="preserve"> SL</w:t>
      </w:r>
      <w:r>
        <w:t>。</w:t>
      </w:r>
    </w:p>
    <w:p w:rsidR="00C11B39" w:rsidRDefault="00C11B39">
      <w:pPr>
        <w:pStyle w:val="ProductList-BodyIndented"/>
      </w:pPr>
    </w:p>
    <w:p w:rsidR="00C11B39" w:rsidRDefault="001C0E66">
      <w:pPr>
        <w:pStyle w:val="ProductList-SubClauseHeading"/>
        <w:outlineLvl w:val="4"/>
      </w:pPr>
      <w:r>
        <w:t xml:space="preserve">2.2.2 Office </w:t>
      </w:r>
      <w:r>
        <w:t>專業增強版</w:t>
      </w:r>
    </w:p>
    <w:p w:rsidR="00C11B39" w:rsidRDefault="001C0E66">
      <w:pPr>
        <w:pStyle w:val="ProductList-SubSubClauseHeading"/>
        <w:outlineLvl w:val="5"/>
      </w:pPr>
      <w:r>
        <w:t>2.2.2.1 Microsoft 365 From SA (</w:t>
      </w:r>
      <w:r>
        <w:t>使用者</w:t>
      </w:r>
      <w:r>
        <w:t xml:space="preserve"> SL)</w:t>
      </w:r>
      <w:r>
        <w:t>：</w:t>
      </w:r>
    </w:p>
    <w:p w:rsidR="00C11B39" w:rsidRDefault="001C0E66">
      <w:pPr>
        <w:pStyle w:val="ProductList-BodyIndented2"/>
      </w:pPr>
      <w:r>
        <w:t>針對已獲客戶指定</w:t>
      </w:r>
      <w:r>
        <w:t xml:space="preserve"> Microsoft 365 From SA </w:t>
      </w:r>
      <w:r>
        <w:t>使用者</w:t>
      </w:r>
      <w:r>
        <w:t xml:space="preserve"> SL </w:t>
      </w:r>
      <w:r>
        <w:t>之每位授權使用者，客戶得安裝：</w:t>
      </w:r>
    </w:p>
    <w:p w:rsidR="00C11B39" w:rsidRDefault="001C0E66" w:rsidP="001C0E66">
      <w:pPr>
        <w:pStyle w:val="ProductList-Bullet"/>
        <w:numPr>
          <w:ilvl w:val="2"/>
          <w:numId w:val="44"/>
        </w:numPr>
      </w:pPr>
      <w:r>
        <w:t>一份</w:t>
      </w:r>
      <w:r>
        <w:t xml:space="preserve"> Office </w:t>
      </w:r>
      <w:r>
        <w:t>專業增強版之本機複本，惟僅供授權使用者於訂閱期間使用；以及</w:t>
      </w:r>
    </w:p>
    <w:p w:rsidR="00C11B39" w:rsidRDefault="001C0E66" w:rsidP="001C0E66">
      <w:pPr>
        <w:pStyle w:val="ProductList-Bullet"/>
        <w:numPr>
          <w:ilvl w:val="2"/>
          <w:numId w:val="44"/>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C11B39" w:rsidRDefault="00C11B39">
      <w:pPr>
        <w:pStyle w:val="ProductList-BodyIndented2"/>
      </w:pPr>
    </w:p>
    <w:p w:rsidR="00C11B39" w:rsidRDefault="001C0E66">
      <w:pPr>
        <w:pStyle w:val="ProductList-SubSubClauseHeading"/>
        <w:outlineLvl w:val="5"/>
      </w:pPr>
      <w:r>
        <w:t xml:space="preserve">2.2.2.2 </w:t>
      </w:r>
      <w:r>
        <w:t>在</w:t>
      </w:r>
      <w:r>
        <w:t xml:space="preserve"> MPSA </w:t>
      </w:r>
      <w:r>
        <w:t>中取得之</w:t>
      </w:r>
      <w:r>
        <w:t xml:space="preserve"> Microsoft 365 </w:t>
      </w:r>
      <w:r>
        <w:t>使用者</w:t>
      </w:r>
      <w:r>
        <w:t xml:space="preserve"> SL</w:t>
      </w:r>
    </w:p>
    <w:p w:rsidR="00C11B39" w:rsidRDefault="001C0E66">
      <w:pPr>
        <w:pStyle w:val="ProductList-BodyIndented2"/>
      </w:pPr>
      <w:r>
        <w:t>若為使用獲客戶轉讓</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rsidR="00C11B39" w:rsidRDefault="00C11B39">
      <w:pPr>
        <w:pStyle w:val="ProductList-BodyIndented2"/>
      </w:pPr>
    </w:p>
    <w:p w:rsidR="00C11B39" w:rsidRDefault="001C0E66">
      <w:pPr>
        <w:pStyle w:val="ProductList-ClauseHeading"/>
        <w:outlineLvl w:val="3"/>
      </w:pPr>
      <w:r>
        <w:t xml:space="preserve">2.3 Microsoft 365 </w:t>
      </w:r>
      <w:r>
        <w:t>商務版使用權利</w:t>
      </w:r>
    </w:p>
    <w:p w:rsidR="00C11B39" w:rsidRDefault="001C0E66">
      <w:pPr>
        <w:pStyle w:val="ProductList-Body"/>
      </w:pPr>
      <w:r>
        <w:t>客戶不得提供超過</w:t>
      </w:r>
      <w:r>
        <w:t xml:space="preserve"> 300 </w:t>
      </w:r>
      <w:r>
        <w:t>份使用者訂閱授權。</w:t>
      </w:r>
      <w:r>
        <w:t xml:space="preserve">Microsoft 365 </w:t>
      </w:r>
      <w:r>
        <w:t>商務版的</w:t>
      </w:r>
      <w:r>
        <w:t xml:space="preserve"> Windows </w:t>
      </w:r>
      <w:r>
        <w:t>元件之使用權利修改如下：</w:t>
      </w:r>
    </w:p>
    <w:p w:rsidR="00C11B39" w:rsidRDefault="001C0E66" w:rsidP="001C0E66">
      <w:pPr>
        <w:pStyle w:val="ProductList-Bullet"/>
        <w:numPr>
          <w:ilvl w:val="0"/>
          <w:numId w:val="45"/>
        </w:numPr>
      </w:pPr>
      <w:r>
        <w:t xml:space="preserve">Windows Business </w:t>
      </w:r>
      <w:r>
        <w:t>係以線上服務形式運作，並非任何</w:t>
      </w:r>
      <w:r>
        <w:t xml:space="preserve"> Windows </w:t>
      </w:r>
      <w:r>
        <w:t>桌面作業系統先前版本的後續版本。</w:t>
      </w:r>
    </w:p>
    <w:p w:rsidR="00C11B39" w:rsidRDefault="001C0E66" w:rsidP="001C0E66">
      <w:pPr>
        <w:pStyle w:val="ProductList-Bullet"/>
        <w:numPr>
          <w:ilvl w:val="0"/>
          <w:numId w:val="45"/>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rsidR="00C11B39" w:rsidRDefault="001C0E66" w:rsidP="001C0E66">
      <w:pPr>
        <w:pStyle w:val="ProductList-Bullet"/>
        <w:numPr>
          <w:ilvl w:val="0"/>
          <w:numId w:val="45"/>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w:t>
        </w:r>
      </w:hyperlink>
      <w:r>
        <w:t>項目的</w:t>
      </w:r>
      <w:r>
        <w:t xml:space="preserve"> Windows </w:t>
      </w:r>
      <w:r>
        <w:t>虛擬桌面一節</w:t>
      </w:r>
      <w:r>
        <w:t xml:space="preserve">) </w:t>
      </w:r>
      <w:r>
        <w:t>之外，存取及使用</w:t>
      </w:r>
      <w:r>
        <w:t xml:space="preserve"> Windows </w:t>
      </w:r>
      <w:r>
        <w:t>的虛擬執行個體之權利並不適用。</w:t>
      </w:r>
    </w:p>
    <w:p w:rsidR="00C11B39" w:rsidRDefault="00C11B39">
      <w:pPr>
        <w:pStyle w:val="ProductList-Body"/>
      </w:pPr>
    </w:p>
    <w:p w:rsidR="00C11B39" w:rsidRDefault="001C0E66">
      <w:pPr>
        <w:pStyle w:val="ProductList-ClauseHeading"/>
        <w:outlineLvl w:val="3"/>
      </w:pPr>
      <w:r>
        <w:t xml:space="preserve">2.4 </w:t>
      </w:r>
      <w:r>
        <w:t>隨選專家</w:t>
      </w:r>
      <w:r>
        <w:t xml:space="preserve"> (Experts on Demand)</w:t>
      </w:r>
    </w:p>
    <w:p w:rsidR="00C11B39" w:rsidRDefault="001C0E66">
      <w:pPr>
        <w:pStyle w:val="ProductList-Body"/>
      </w:pPr>
      <w:r>
        <w:t xml:space="preserve">Microsoft </w:t>
      </w:r>
      <w:r>
        <w:t>威脅專家客戶有權訂閱隨選專家</w:t>
      </w:r>
      <w:r>
        <w:t xml:space="preserve"> (Experts on Demand)</w:t>
      </w:r>
      <w:r>
        <w:t>。客戶將於每月</w:t>
      </w:r>
      <w:r>
        <w:t xml:space="preserve"> 1 </w:t>
      </w:r>
      <w:r>
        <w:t>日獲得</w:t>
      </w:r>
      <w:r>
        <w:t xml:space="preserve"> 2 </w:t>
      </w:r>
      <w:r>
        <w:t>個點數，用以提出問題；未使用之點數將於派發之日起</w:t>
      </w:r>
      <w:r>
        <w:t xml:space="preserve"> 90 </w:t>
      </w:r>
      <w:r>
        <w:t>日後或訂閱期間結束時</w:t>
      </w:r>
      <w:r>
        <w:t xml:space="preserve"> (</w:t>
      </w:r>
      <w:r>
        <w:t>以較短者為準</w:t>
      </w:r>
      <w:r>
        <w:t xml:space="preserve">) </w:t>
      </w:r>
      <w:r>
        <w:t>到期。</w:t>
      </w:r>
    </w:p>
    <w:p w:rsidR="00C11B39" w:rsidRDefault="00C11B39">
      <w:pPr>
        <w:pStyle w:val="ProductList-Body"/>
      </w:pPr>
    </w:p>
    <w:p w:rsidR="00C11B39" w:rsidRDefault="001C0E66">
      <w:pPr>
        <w:pStyle w:val="ProductList-ClauseHeading"/>
        <w:outlineLvl w:val="3"/>
      </w:pPr>
      <w:r>
        <w:t xml:space="preserve">2.5 Academic </w:t>
      </w:r>
      <w:r>
        <w:t>方案</w:t>
      </w:r>
    </w:p>
    <w:p w:rsidR="00C11B39" w:rsidRDefault="001C0E66">
      <w:pPr>
        <w:pStyle w:val="ProductList-Body"/>
      </w:pPr>
      <w:r>
        <w:t>以下適用於</w:t>
      </w:r>
      <w:r>
        <w:t xml:space="preserve"> Academic </w:t>
      </w:r>
      <w:r>
        <w:t>大量授權方案的客戶：</w:t>
      </w:r>
    </w:p>
    <w:p w:rsidR="00C11B39" w:rsidRDefault="001C0E66">
      <w:pPr>
        <w:pStyle w:val="ProductList-SubClauseHeading"/>
        <w:outlineLvl w:val="4"/>
      </w:pPr>
      <w:r>
        <w:t>2.5.1 Microsoft 365 A1 (</w:t>
      </w:r>
      <w:r>
        <w:t>裝置</w:t>
      </w:r>
      <w:r>
        <w:t xml:space="preserve"> SL)</w:t>
      </w:r>
    </w:p>
    <w:p w:rsidR="00C11B39" w:rsidRDefault="001C0E66">
      <w:pPr>
        <w:pStyle w:val="ProductList-SubSubClauseHeading"/>
        <w:outlineLvl w:val="5"/>
      </w:pPr>
      <w:r>
        <w:t xml:space="preserve">2.5.1.1 </w:t>
      </w:r>
      <w:r>
        <w:t>期間</w:t>
      </w:r>
    </w:p>
    <w:p w:rsidR="00C11B39" w:rsidRDefault="001C0E66">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rsidR="00C11B39" w:rsidRDefault="00C11B39">
      <w:pPr>
        <w:pStyle w:val="ProductList-BodyIndented2"/>
      </w:pPr>
    </w:p>
    <w:p w:rsidR="00C11B39" w:rsidRDefault="001C0E66">
      <w:pPr>
        <w:pStyle w:val="ProductList-SubSubClauseHeading"/>
        <w:outlineLvl w:val="5"/>
      </w:pPr>
      <w:r>
        <w:t xml:space="preserve">2.5.1.2 </w:t>
      </w:r>
      <w:r>
        <w:t>取消與重新指定</w:t>
      </w:r>
    </w:p>
    <w:p w:rsidR="00C11B39" w:rsidRDefault="001C0E66">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rsidR="00C11B39" w:rsidRDefault="00C11B39">
      <w:pPr>
        <w:pStyle w:val="ProductList-BodyIndented2"/>
      </w:pPr>
    </w:p>
    <w:p w:rsidR="00C11B39" w:rsidRDefault="001C0E66">
      <w:pPr>
        <w:pStyle w:val="ProductList-SubSubClauseHeading"/>
        <w:outlineLvl w:val="5"/>
      </w:pPr>
      <w:r>
        <w:t xml:space="preserve">2.5.1.3 Window 10 </w:t>
      </w:r>
      <w:r>
        <w:t>版本</w:t>
      </w:r>
    </w:p>
    <w:p w:rsidR="00C11B39" w:rsidRDefault="001C0E66">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rsidR="00C11B39" w:rsidRDefault="00C11B39">
      <w:pPr>
        <w:pStyle w:val="ProductList-BodyIndented2"/>
      </w:pPr>
    </w:p>
    <w:p w:rsidR="00C11B39" w:rsidRDefault="001C0E66">
      <w:pPr>
        <w:pStyle w:val="ProductList-SubClauseHeading"/>
        <w:outlineLvl w:val="4"/>
      </w:pPr>
      <w:r>
        <w:lastRenderedPageBreak/>
        <w:t>2.5.2 Microsoft 365 A3/A5 (</w:t>
      </w:r>
      <w:r>
        <w:t>使用者</w:t>
      </w:r>
      <w:r>
        <w:t xml:space="preserve"> SL)</w:t>
      </w:r>
    </w:p>
    <w:p w:rsidR="00C11B39" w:rsidRDefault="001C0E66">
      <w:pPr>
        <w:pStyle w:val="ProductList-SubSubClauseHeading"/>
        <w:outlineLvl w:val="5"/>
      </w:pPr>
      <w:r>
        <w:t xml:space="preserve">2.5.2.1 Office </w:t>
      </w:r>
      <w:r>
        <w:t>伺服器</w:t>
      </w:r>
    </w:p>
    <w:p w:rsidR="00C11B39" w:rsidRDefault="001C0E66">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rsidR="00C11B39" w:rsidRDefault="001C0E66" w:rsidP="001C0E66">
      <w:pPr>
        <w:pStyle w:val="ProductList-Bullet"/>
        <w:numPr>
          <w:ilvl w:val="2"/>
          <w:numId w:val="46"/>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rsidR="00C11B39" w:rsidRDefault="001C0E66" w:rsidP="001C0E66">
      <w:pPr>
        <w:pStyle w:val="ProductList-Bullet"/>
        <w:numPr>
          <w:ilvl w:val="2"/>
          <w:numId w:val="46"/>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rsidR="00C11B39" w:rsidRDefault="001C0E66">
      <w:pPr>
        <w:pStyle w:val="ProductList-BodyIndented2"/>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C11B39" w:rsidRDefault="00C11B39">
      <w:pPr>
        <w:pStyle w:val="ProductList-BodyIndented2"/>
      </w:pPr>
    </w:p>
    <w:p w:rsidR="00C11B39" w:rsidRDefault="001C0E66">
      <w:pPr>
        <w:pStyle w:val="ProductList-SubSubClauseHeading"/>
        <w:outlineLvl w:val="5"/>
      </w:pPr>
      <w:r>
        <w:t xml:space="preserve">2.5.2.2 Microsoft 365 A3 </w:t>
      </w:r>
      <w:r>
        <w:t>含</w:t>
      </w:r>
      <w:r>
        <w:t xml:space="preserve"> Core CAL</w:t>
      </w:r>
    </w:p>
    <w:p w:rsidR="00C11B39" w:rsidRDefault="001C0E66">
      <w:pPr>
        <w:pStyle w:val="ProductList-BodyIndented2"/>
      </w:pPr>
      <w:r>
        <w:t xml:space="preserve">Microsoft 365 A3 </w:t>
      </w:r>
      <w:r>
        <w:t>含</w:t>
      </w:r>
      <w:r>
        <w:t xml:space="preserve"> Core CAL </w:t>
      </w:r>
      <w:r>
        <w:t>僅可為取代「教育版桌面含</w:t>
      </w:r>
      <w:r>
        <w:t xml:space="preserve"> Core CAL</w:t>
      </w:r>
      <w:r>
        <w:t>」而取得。</w:t>
      </w:r>
    </w:p>
    <w:p w:rsidR="00C11B39" w:rsidRDefault="00C11B39">
      <w:pPr>
        <w:pStyle w:val="ProductList-ClauseHeading"/>
        <w:outlineLvl w:val="3"/>
      </w:pP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10185"/>
      <w:r>
        <w:instrText>Enterprise Mobility + Security</w:instrText>
      </w:r>
      <w:bookmarkEnd w:id="243"/>
      <w:r>
        <w:instrText>" \l 2</w:instrText>
      </w:r>
      <w:r>
        <w:fldChar w:fldCharType="end"/>
      </w:r>
    </w:p>
    <w:p w:rsidR="00C11B39" w:rsidRDefault="001C0E66">
      <w:pPr>
        <w:pStyle w:val="ProductList-Offering1SubSection"/>
        <w:outlineLvl w:val="2"/>
      </w:pPr>
      <w:bookmarkStart w:id="244" w:name="_Sec709"/>
      <w:r>
        <w:t>1.</w:t>
      </w:r>
      <w:r>
        <w:t>方案供應性</w:t>
      </w:r>
      <w:bookmarkEnd w:id="24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2"/>
      </w:pPr>
      <w:bookmarkStart w:id="245" w:name="_Sec764"/>
      <w:r>
        <w:t>2.</w:t>
      </w:r>
      <w:r>
        <w:t>產品條件</w:t>
      </w:r>
      <w:bookmarkEnd w:id="245"/>
    </w:p>
    <w:tbl>
      <w:tblPr>
        <w:tblStyle w:val="PURTable"/>
        <w:tblW w:w="0" w:type="dxa"/>
        <w:tblLook w:val="04A0" w:firstRow="1" w:lastRow="0" w:firstColumn="1" w:lastColumn="0" w:noHBand="0" w:noVBand="1"/>
      </w:tblPr>
      <w:tblGrid>
        <w:gridCol w:w="3636"/>
        <w:gridCol w:w="3635"/>
        <w:gridCol w:w="3645"/>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11B39" w:rsidRDefault="00C11B39">
      <w:pPr>
        <w:pStyle w:val="ProductList-ClauseHeading"/>
        <w:outlineLvl w:val="3"/>
      </w:pP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1HeadingNoBorder"/>
        <w:outlineLvl w:val="1"/>
      </w:pPr>
      <w:bookmarkStart w:id="246" w:name="_Sec1246"/>
      <w:r>
        <w:t xml:space="preserve">Azure </w:t>
      </w:r>
      <w:r>
        <w:t>適用的伺服器訂閱</w:t>
      </w:r>
      <w:bookmarkEnd w:id="246"/>
      <w:r>
        <w:fldChar w:fldCharType="begin"/>
      </w:r>
      <w:r>
        <w:instrText xml:space="preserve"> TC "</w:instrText>
      </w:r>
      <w:bookmarkStart w:id="247" w:name="_Toc33710186"/>
      <w:r>
        <w:instrText xml:space="preserve">Azure </w:instrText>
      </w:r>
      <w:r>
        <w:instrText>適用的伺服器訂閱</w:instrText>
      </w:r>
      <w:bookmarkEnd w:id="247"/>
      <w:r>
        <w:instrText>" \l 2</w:instrText>
      </w:r>
      <w:r>
        <w:fldChar w:fldCharType="end"/>
      </w:r>
    </w:p>
    <w:p w:rsidR="00C11B39" w:rsidRDefault="001C0E66">
      <w:pPr>
        <w:pStyle w:val="ProductList-Offering1SubSection"/>
        <w:outlineLvl w:val="2"/>
      </w:pPr>
      <w:bookmarkStart w:id="248" w:name="_Sec1247"/>
      <w:r>
        <w:t>1.</w:t>
      </w:r>
      <w:r>
        <w:t>方案供應性</w:t>
      </w:r>
      <w:bookmarkEnd w:id="248"/>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rPr>
                <w:color w:val="FFFFFF"/>
              </w:rPr>
              <w:t>CSP</w:t>
            </w:r>
          </w:p>
        </w:tc>
      </w:tr>
      <w:tr w:rsidR="00C11B39">
        <w:tc>
          <w:tcPr>
            <w:tcW w:w="4660" w:type="dxa"/>
            <w:tcBorders>
              <w:top w:val="single" w:sz="4" w:space="0" w:color="FFFFFF"/>
              <w:left w:val="single" w:sz="4" w:space="0" w:color="FFFFFF"/>
              <w:bottom w:val="dashed" w:sz="4" w:space="0" w:color="BFBFBF"/>
              <w:right w:val="single" w:sz="4" w:space="0" w:color="FFFFFF"/>
            </w:tcBorders>
          </w:tcPr>
          <w:p w:rsidR="00C11B39" w:rsidRDefault="001C0E66">
            <w:pPr>
              <w:pStyle w:val="ProductList-TableBody"/>
            </w:pPr>
            <w:r>
              <w:t xml:space="preserve">SQL Server Standard (2 </w:t>
            </w:r>
            <w:r>
              <w:t>組核心使用權</w:t>
            </w:r>
            <w:r>
              <w:t>)</w:t>
            </w:r>
            <w:r>
              <w:fldChar w:fldCharType="begin"/>
            </w:r>
            <w:r>
              <w:instrText xml:space="preserve"> XE "SQL Server Standard (2 </w:instrText>
            </w:r>
            <w:r>
              <w:instrText>組核心使用權</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single" w:sz="4" w:space="0" w:color="FFFFFF"/>
              <w:bottom w:val="dashed" w:sz="4" w:space="0" w:color="BFBFBF"/>
              <w:right w:val="single" w:sz="4" w:space="0" w:color="FFFFFF"/>
            </w:tcBorders>
          </w:tcPr>
          <w:p w:rsidR="00C11B39" w:rsidRDefault="001C0E66">
            <w:pPr>
              <w:pStyle w:val="ProductList-TableBody"/>
            </w:pPr>
            <w:r>
              <w:t xml:space="preserve">SQL Server Enterprise Core (2 </w:t>
            </w:r>
            <w:r>
              <w:t>組核心使用權</w:t>
            </w:r>
            <w:r>
              <w:t>)</w:t>
            </w:r>
            <w:r>
              <w:fldChar w:fldCharType="begin"/>
            </w:r>
            <w:r>
              <w:instrText xml:space="preserve"> XE "SQL Server Enterprise Core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single" w:sz="4" w:space="0" w:color="FFFFFF"/>
              <w:bottom w:val="dashed" w:sz="4" w:space="0" w:color="BFBFBF"/>
              <w:right w:val="single" w:sz="4" w:space="0" w:color="FFFFFF"/>
            </w:tcBorders>
          </w:tcPr>
          <w:p w:rsidR="00C11B39" w:rsidRDefault="001C0E66">
            <w:pPr>
              <w:pStyle w:val="ProductList-TableBody"/>
            </w:pPr>
            <w:r>
              <w:t xml:space="preserve">SQL Server </w:t>
            </w:r>
            <w:r>
              <w:t>巨量資料節點</w:t>
            </w:r>
            <w:r>
              <w:t xml:space="preserve"> (2 </w:t>
            </w:r>
            <w:r>
              <w:t>組核心使用權</w:t>
            </w:r>
            <w:r>
              <w:t>)</w:t>
            </w:r>
            <w:r>
              <w:fldChar w:fldCharType="begin"/>
            </w:r>
            <w:r>
              <w:instrText xml:space="preserve"> XE "SQL Server </w:instrText>
            </w:r>
            <w:r>
              <w:instrText>巨量資料節點</w:instrText>
            </w:r>
            <w:r>
              <w:instrText xml:space="preserv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single" w:sz="4" w:space="0" w:color="FFFFFF"/>
              <w:bottom w:val="dashed" w:sz="4" w:space="0" w:color="BFBFBF"/>
              <w:right w:val="single" w:sz="4" w:space="0" w:color="FFFFFF"/>
            </w:tcBorders>
          </w:tcPr>
          <w:p w:rsidR="00C11B39" w:rsidRDefault="001C0E66">
            <w:pPr>
              <w:pStyle w:val="ProductList-TableBody"/>
            </w:pPr>
            <w:r>
              <w:t xml:space="preserve">Windows Server Standard (8 </w:t>
            </w:r>
            <w:r>
              <w:t>組核心使用權</w:t>
            </w:r>
            <w:r>
              <w:t>)</w:t>
            </w:r>
            <w:r>
              <w:fldChar w:fldCharType="begin"/>
            </w:r>
            <w:r>
              <w:instrText xml:space="preserve"> XE "Windows Server Standard (8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single" w:sz="4" w:space="0" w:color="FFFFFF"/>
              <w:bottom w:val="dashed" w:sz="4" w:space="0" w:color="BFBFBF"/>
              <w:right w:val="single" w:sz="4" w:space="0" w:color="FFFFFF"/>
            </w:tcBorders>
          </w:tcPr>
          <w:p w:rsidR="00C11B39" w:rsidRDefault="001C0E66">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single" w:sz="4" w:space="0" w:color="FFFFFF"/>
              <w:bottom w:val="dashed" w:sz="4" w:space="0" w:color="BFBFBF"/>
              <w:right w:val="single" w:sz="4" w:space="0" w:color="FFFFFF"/>
            </w:tcBorders>
          </w:tcPr>
          <w:p w:rsidR="00C11B39" w:rsidRDefault="001C0E66">
            <w:pPr>
              <w:pStyle w:val="ProductList-TableBody"/>
            </w:pPr>
            <w:r>
              <w:t xml:space="preserve">Windows Server </w:t>
            </w:r>
            <w:r>
              <w:t>遠端桌面服務</w:t>
            </w:r>
            <w:r>
              <w:t xml:space="preserve"> CAL (</w:t>
            </w:r>
            <w:r>
              <w:t>使用者</w:t>
            </w:r>
            <w:r>
              <w:t>)</w:t>
            </w:r>
            <w:r>
              <w:fldChar w:fldCharType="begin"/>
            </w:r>
            <w:r>
              <w:instrText xml:space="preserve"> XE "Windows Server </w:instrText>
            </w:r>
            <w:r>
              <w:instrText>遠端桌面服務</w:instrText>
            </w:r>
            <w:r>
              <w:instrText xml:space="preserve"> CAL (</w:instrText>
            </w:r>
            <w:r>
              <w:instrText>使用者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single" w:sz="4" w:space="0" w:color="FFFFFF"/>
              <w:bottom w:val="dashed" w:sz="4" w:space="0" w:color="BFBFBF"/>
              <w:right w:val="single" w:sz="4" w:space="0" w:color="FFFFFF"/>
            </w:tcBorders>
          </w:tcPr>
          <w:p w:rsidR="00C11B39" w:rsidRDefault="001C0E66">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C11B39">
            <w:pPr>
              <w:pStyle w:val="ProductList-TableBody"/>
              <w:jc w:val="center"/>
            </w:pPr>
          </w:p>
        </w:tc>
      </w:tr>
    </w:tbl>
    <w:p w:rsidR="00C11B39" w:rsidRDefault="001C0E66">
      <w:pPr>
        <w:pStyle w:val="ProductList-Body"/>
      </w:pPr>
      <w:r>
        <w:rPr>
          <w:i/>
        </w:rPr>
        <w:lastRenderedPageBreak/>
        <w:t>上述使用權將可透過</w:t>
      </w:r>
      <w:r>
        <w:rPr>
          <w:i/>
        </w:rPr>
        <w:t xml:space="preserve"> Microsoft </w:t>
      </w:r>
      <w:r>
        <w:rPr>
          <w:i/>
        </w:rPr>
        <w:t>客戶合約額外取得</w:t>
      </w:r>
      <w:r>
        <w:t>。</w:t>
      </w:r>
    </w:p>
    <w:p w:rsidR="00C11B39" w:rsidRDefault="001C0E66">
      <w:pPr>
        <w:pStyle w:val="ProductList-Offering1SubSection"/>
        <w:outlineLvl w:val="2"/>
      </w:pPr>
      <w:bookmarkStart w:id="249" w:name="_Sec1248"/>
      <w:r>
        <w:t>2.</w:t>
      </w:r>
      <w:r>
        <w:t>產品條件</w:t>
      </w:r>
      <w:bookmarkEnd w:id="249"/>
    </w:p>
    <w:tbl>
      <w:tblPr>
        <w:tblStyle w:val="PURTable"/>
        <w:tblW w:w="0" w:type="dxa"/>
        <w:tblLook w:val="04A0" w:firstRow="1" w:lastRow="0" w:firstColumn="1" w:lastColumn="0" w:noHBand="0" w:noVBand="1"/>
      </w:tblPr>
      <w:tblGrid>
        <w:gridCol w:w="3662"/>
        <w:gridCol w:w="3622"/>
        <w:gridCol w:w="363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3"/>
      </w:pPr>
      <w:r>
        <w:t xml:space="preserve">2.1 </w:t>
      </w:r>
      <w:r>
        <w:t>版本升級權利</w:t>
      </w:r>
    </w:p>
    <w:p w:rsidR="00C11B39" w:rsidRDefault="001C0E66">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rsidR="00C11B39" w:rsidRDefault="00C11B39">
      <w:pPr>
        <w:pStyle w:val="ProductList-Body"/>
      </w:pPr>
    </w:p>
    <w:p w:rsidR="00C11B39" w:rsidRDefault="001C0E66">
      <w:pPr>
        <w:pStyle w:val="ProductList-ClauseHeading"/>
        <w:outlineLvl w:val="3"/>
      </w:pPr>
      <w:r>
        <w:t xml:space="preserve">2.2 Windows Server </w:t>
      </w:r>
      <w:r>
        <w:t>之部署選項</w:t>
      </w:r>
    </w:p>
    <w:p w:rsidR="00C11B39" w:rsidRDefault="001C0E66">
      <w:pPr>
        <w:pStyle w:val="ProductList-SubClauseHeading"/>
        <w:outlineLvl w:val="4"/>
      </w:pPr>
      <w:r>
        <w:t xml:space="preserve">2.2.1 </w:t>
      </w:r>
      <w:r>
        <w:t>在</w:t>
      </w:r>
      <w:r>
        <w:t xml:space="preserve"> Microsoft Azure </w:t>
      </w:r>
      <w:r>
        <w:t>上使用軟體</w:t>
      </w:r>
    </w:p>
    <w:p w:rsidR="00C11B39" w:rsidRDefault="001C0E66">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而被收費，但仍必須支付運算費用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7">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rsidR="00C11B39" w:rsidRDefault="00C11B39">
      <w:pPr>
        <w:pStyle w:val="ProductList-BodyIndented"/>
      </w:pPr>
    </w:p>
    <w:p w:rsidR="00C11B39" w:rsidRDefault="001C0E66">
      <w:pPr>
        <w:pStyle w:val="ProductList-SubClauseHeading"/>
        <w:outlineLvl w:val="4"/>
      </w:pPr>
      <w:r>
        <w:t xml:space="preserve">2.2.2 </w:t>
      </w:r>
      <w:r>
        <w:t>在客戶伺服器上使用軟體</w:t>
      </w:r>
    </w:p>
    <w:p w:rsidR="00C11B39" w:rsidRDefault="001C0E66">
      <w:pPr>
        <w:pStyle w:val="ProductList-BodyIndented"/>
      </w:pPr>
      <w:r>
        <w:t>或者，客戶得在客戶的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」小節中所提供之內容外，授權可能無法同時分派給</w:t>
      </w:r>
      <w:r>
        <w:t xml:space="preserve"> Azure</w:t>
      </w:r>
      <w:r>
        <w:t>。</w:t>
      </w:r>
      <w:r>
        <w:t xml:space="preserve">Windows Server Standard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核心使用權、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rsidR="00C11B39" w:rsidRDefault="00C11B39">
      <w:pPr>
        <w:pStyle w:val="ProductList-BodyIndented"/>
      </w:pPr>
    </w:p>
    <w:p w:rsidR="00C11B39" w:rsidRDefault="001C0E66">
      <w:pPr>
        <w:pStyle w:val="ProductList-SubClauseHeading"/>
        <w:outlineLvl w:val="4"/>
      </w:pPr>
      <w:r>
        <w:t xml:space="preserve">2.2.3 </w:t>
      </w:r>
      <w:r>
        <w:t>將伺服器工作負載移動至</w:t>
      </w:r>
      <w:r>
        <w:t xml:space="preserve"> Azure</w:t>
      </w:r>
    </w:p>
    <w:p w:rsidR="00C11B39" w:rsidRDefault="001C0E66">
      <w:pPr>
        <w:pStyle w:val="ProductList-BodyIndented"/>
      </w:pPr>
      <w:r>
        <w:t>客戶不得為了讓客戶將工作負載從</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rsidR="00C11B39" w:rsidRDefault="00C11B39">
      <w:pPr>
        <w:pStyle w:val="ProductList-BodyIndented"/>
      </w:pPr>
    </w:p>
    <w:p w:rsidR="00C11B39" w:rsidRDefault="001C0E66">
      <w:pPr>
        <w:pStyle w:val="ProductList-ClauseHeading"/>
        <w:outlineLvl w:val="3"/>
      </w:pPr>
      <w:r>
        <w:t xml:space="preserve">2.3 SQL Server </w:t>
      </w:r>
      <w:r>
        <w:t>之部署選項</w:t>
      </w:r>
    </w:p>
    <w:p w:rsidR="00C11B39" w:rsidRDefault="001C0E66">
      <w:pPr>
        <w:pStyle w:val="ProductList-SubClauseHeading"/>
        <w:outlineLvl w:val="4"/>
      </w:pPr>
      <w:r>
        <w:t xml:space="preserve">2.3.1 </w:t>
      </w:r>
      <w:r>
        <w:t>在</w:t>
      </w:r>
      <w:r>
        <w:t xml:space="preserve"> Microsoft Azure </w:t>
      </w:r>
      <w:r>
        <w:t>上使用軟體</w:t>
      </w:r>
    </w:p>
    <w:p w:rsidR="00C11B39" w:rsidRDefault="001C0E66">
      <w:pPr>
        <w:pStyle w:val="ProductList-BodyIndented"/>
      </w:pPr>
      <w:r>
        <w:t>客戶得按照指定的比例使用下表中所列載之</w:t>
      </w:r>
      <w:r>
        <w:t xml:space="preserve"> Microsoft Azure </w:t>
      </w:r>
      <w:r>
        <w:t>資料服務。如果客戶想要使用訂閱授權來使用兩項或多項</w:t>
      </w:r>
      <w:r>
        <w:t xml:space="preserve"> Microsoft Azure </w:t>
      </w:r>
      <w:r>
        <w:t>資料服務，必須為每項服務分配另外一組授權。</w:t>
      </w:r>
    </w:p>
    <w:tbl>
      <w:tblPr>
        <w:tblStyle w:val="PURTable0"/>
        <w:tblW w:w="0" w:type="dxa"/>
        <w:tblLook w:val="04A0" w:firstRow="1" w:lastRow="0" w:firstColumn="1" w:lastColumn="0" w:noHBand="0" w:noVBand="1"/>
      </w:tblPr>
      <w:tblGrid>
        <w:gridCol w:w="3142"/>
        <w:gridCol w:w="3775"/>
        <w:gridCol w:w="3639"/>
      </w:tblGrid>
      <w:tr w:rsidR="00C11B3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C11B39" w:rsidRDefault="001C0E66">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rsidR="00C11B39" w:rsidRDefault="001C0E66">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rsidR="00C11B39" w:rsidRDefault="001C0E66">
            <w:pPr>
              <w:pStyle w:val="ProductList-TableBody"/>
            </w:pPr>
            <w:r>
              <w:rPr>
                <w:color w:val="FFFFFF"/>
              </w:rPr>
              <w:t>對</w:t>
            </w:r>
            <w:r>
              <w:rPr>
                <w:color w:val="FFFFFF"/>
              </w:rPr>
              <w:t xml:space="preserve"> Azure vCores </w:t>
            </w:r>
            <w:r>
              <w:rPr>
                <w:color w:val="FFFFFF"/>
              </w:rPr>
              <w:t>之合格使用權的比例</w:t>
            </w:r>
          </w:p>
        </w:tc>
      </w:tr>
      <w:tr w:rsidR="00C11B39">
        <w:tc>
          <w:tcPr>
            <w:tcW w:w="3540" w:type="dxa"/>
            <w:tcBorders>
              <w:left w:val="single" w:sz="4" w:space="0" w:color="6E6E6E"/>
              <w:bottom w:val="none" w:sz="4" w:space="0" w:color="6E6E6E"/>
              <w:right w:val="single" w:sz="4" w:space="0" w:color="6E6E6E"/>
            </w:tcBorders>
          </w:tcPr>
          <w:p w:rsidR="00C11B39" w:rsidRDefault="001C0E6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11B39" w:rsidRDefault="001C0E66">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C11B39" w:rsidRDefault="001C0E66">
            <w:pPr>
              <w:pStyle w:val="ProductList-TableBody"/>
            </w:pPr>
            <w:r>
              <w:t xml:space="preserve">1 </w:t>
            </w:r>
            <w:r>
              <w:t>份核心使用權：</w:t>
            </w:r>
            <w:r>
              <w:t xml:space="preserve">4 </w:t>
            </w:r>
            <w:r>
              <w:t>個</w:t>
            </w:r>
            <w:r>
              <w:t xml:space="preserve"> vCore</w:t>
            </w:r>
          </w:p>
        </w:tc>
      </w:tr>
      <w:tr w:rsidR="00C11B39">
        <w:tc>
          <w:tcPr>
            <w:tcW w:w="3540" w:type="dxa"/>
            <w:tcBorders>
              <w:top w:val="none" w:sz="4" w:space="0" w:color="6E6E6E"/>
              <w:left w:val="single" w:sz="4" w:space="0" w:color="6E6E6E"/>
              <w:bottom w:val="none" w:sz="4" w:space="0" w:color="6E6E6E"/>
            </w:tcBorders>
          </w:tcPr>
          <w:p w:rsidR="00C11B39" w:rsidRDefault="00C11B39">
            <w:pPr>
              <w:pStyle w:val="ProductList-TableBody"/>
            </w:pPr>
          </w:p>
        </w:tc>
        <w:tc>
          <w:tcPr>
            <w:tcW w:w="4280" w:type="dxa"/>
          </w:tcPr>
          <w:p w:rsidR="00C11B39" w:rsidRDefault="001C0E66">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C11B39" w:rsidRDefault="001C0E66">
            <w:pPr>
              <w:pStyle w:val="ProductList-TableBody"/>
            </w:pPr>
            <w:r>
              <w:t xml:space="preserve">1 </w:t>
            </w:r>
            <w:r>
              <w:t>份核心使用權：</w:t>
            </w:r>
            <w:r>
              <w:t xml:space="preserve">1 </w:t>
            </w:r>
            <w:r>
              <w:t>個</w:t>
            </w:r>
            <w:r>
              <w:t xml:space="preserve"> vCore</w:t>
            </w:r>
          </w:p>
        </w:tc>
      </w:tr>
      <w:tr w:rsidR="00C11B39">
        <w:tc>
          <w:tcPr>
            <w:tcW w:w="3540" w:type="dxa"/>
            <w:tcBorders>
              <w:top w:val="none" w:sz="4" w:space="0" w:color="6E6E6E"/>
              <w:left w:val="single" w:sz="4" w:space="0" w:color="6E6E6E"/>
              <w:bottom w:val="none" w:sz="4" w:space="0" w:color="6E6E6E"/>
            </w:tcBorders>
          </w:tcPr>
          <w:p w:rsidR="00C11B39" w:rsidRDefault="00C11B39">
            <w:pPr>
              <w:pStyle w:val="ProductList-TableBody"/>
            </w:pPr>
          </w:p>
        </w:tc>
        <w:tc>
          <w:tcPr>
            <w:tcW w:w="4280" w:type="dxa"/>
          </w:tcPr>
          <w:p w:rsidR="00C11B39" w:rsidRDefault="001C0E66">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C11B39" w:rsidRDefault="001C0E66">
            <w:pPr>
              <w:pStyle w:val="ProductList-TableBody"/>
            </w:pPr>
            <w:r>
              <w:t xml:space="preserve">1 </w:t>
            </w:r>
            <w:r>
              <w:t>份核心使用權：</w:t>
            </w:r>
            <w:r>
              <w:t xml:space="preserve">4 </w:t>
            </w:r>
            <w:r>
              <w:t>個</w:t>
            </w:r>
            <w:r>
              <w:t xml:space="preserve"> vCore</w:t>
            </w:r>
          </w:p>
        </w:tc>
      </w:tr>
      <w:tr w:rsidR="00C11B39">
        <w:tc>
          <w:tcPr>
            <w:tcW w:w="354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4280" w:type="dxa"/>
            <w:tcBorders>
              <w:left w:val="single" w:sz="4" w:space="0" w:color="6E6E6E"/>
              <w:bottom w:val="single" w:sz="4" w:space="0" w:color="6E6E6E"/>
              <w:right w:val="single" w:sz="4" w:space="0" w:color="6E6E6E"/>
            </w:tcBorders>
          </w:tcPr>
          <w:p w:rsidR="00C11B39" w:rsidRDefault="001C0E66">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1 </w:t>
            </w:r>
            <w:r>
              <w:t>份核心使用權：</w:t>
            </w:r>
            <w:r>
              <w:t xml:space="preserve">1 </w:t>
            </w:r>
            <w:r>
              <w:t>個</w:t>
            </w:r>
            <w:r>
              <w:t xml:space="preserve"> vCore</w:t>
            </w:r>
          </w:p>
        </w:tc>
      </w:tr>
      <w:tr w:rsidR="00C11B39">
        <w:tc>
          <w:tcPr>
            <w:tcW w:w="354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4280" w:type="dxa"/>
            <w:tcBorders>
              <w:top w:val="single" w:sz="4" w:space="0" w:color="6E6E6E"/>
              <w:left w:val="single" w:sz="4" w:space="0" w:color="6E6E6E"/>
              <w:right w:val="single" w:sz="4" w:space="0" w:color="6E6E6E"/>
            </w:tcBorders>
          </w:tcPr>
          <w:p w:rsidR="00C11B39" w:rsidRDefault="001C0E66">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1 </w:t>
            </w:r>
            <w:r>
              <w:t>份核心使用權</w:t>
            </w:r>
            <w:r>
              <w:rPr>
                <w:vertAlign w:val="superscript"/>
              </w:rPr>
              <w:t>2</w:t>
            </w:r>
            <w:r>
              <w:t>：</w:t>
            </w:r>
            <w:r>
              <w:t xml:space="preserve">1 </w:t>
            </w:r>
            <w:r>
              <w:t>個</w:t>
            </w:r>
            <w:r>
              <w:t xml:space="preserve"> vCPU</w:t>
            </w:r>
          </w:p>
        </w:tc>
      </w:tr>
      <w:tr w:rsidR="00C11B39">
        <w:tc>
          <w:tcPr>
            <w:tcW w:w="3540" w:type="dxa"/>
            <w:tcBorders>
              <w:top w:val="single" w:sz="4" w:space="0" w:color="6E6E6E"/>
              <w:left w:val="single" w:sz="4" w:space="0" w:color="6E6E6E"/>
              <w:bottom w:val="none" w:sz="4" w:space="0" w:color="6E6E6E"/>
            </w:tcBorders>
          </w:tcPr>
          <w:p w:rsidR="00C11B39" w:rsidRDefault="001C0E66">
            <w:pPr>
              <w:pStyle w:val="ProductList-TableBody"/>
            </w:pPr>
            <w:r>
              <w:t>SQL Server Standard (Core)</w:t>
            </w:r>
          </w:p>
        </w:tc>
        <w:tc>
          <w:tcPr>
            <w:tcW w:w="4280" w:type="dxa"/>
          </w:tcPr>
          <w:p w:rsidR="00C11B39" w:rsidRDefault="001C0E66">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C11B39" w:rsidRDefault="001C0E66">
            <w:pPr>
              <w:pStyle w:val="ProductList-TableBody"/>
            </w:pPr>
            <w:r>
              <w:t xml:space="preserve">1 </w:t>
            </w:r>
            <w:r>
              <w:t>份核心使用權：</w:t>
            </w:r>
            <w:r>
              <w:t xml:space="preserve">1 </w:t>
            </w:r>
            <w:r>
              <w:t>個</w:t>
            </w:r>
            <w:r>
              <w:t xml:space="preserve"> vCore</w:t>
            </w:r>
          </w:p>
        </w:tc>
      </w:tr>
      <w:tr w:rsidR="00C11B39">
        <w:tc>
          <w:tcPr>
            <w:tcW w:w="3540" w:type="dxa"/>
            <w:tcBorders>
              <w:top w:val="none" w:sz="4" w:space="0" w:color="6E6E6E"/>
              <w:left w:val="single" w:sz="4" w:space="0" w:color="6E6E6E"/>
              <w:bottom w:val="none" w:sz="4" w:space="0" w:color="6E6E6E"/>
            </w:tcBorders>
          </w:tcPr>
          <w:p w:rsidR="00C11B39" w:rsidRDefault="00C11B39">
            <w:pPr>
              <w:pStyle w:val="ProductList-TableBody"/>
            </w:pPr>
          </w:p>
        </w:tc>
        <w:tc>
          <w:tcPr>
            <w:tcW w:w="4280" w:type="dxa"/>
          </w:tcPr>
          <w:p w:rsidR="00C11B39" w:rsidRDefault="001C0E66">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C11B39" w:rsidRDefault="001C0E66">
            <w:pPr>
              <w:pStyle w:val="ProductList-TableBody"/>
            </w:pPr>
            <w:r>
              <w:t xml:space="preserve">1 </w:t>
            </w:r>
            <w:r>
              <w:t>份核心使用權：</w:t>
            </w:r>
            <w:r>
              <w:t xml:space="preserve">1 </w:t>
            </w:r>
            <w:r>
              <w:t>個</w:t>
            </w:r>
            <w:r>
              <w:t xml:space="preserve"> vCore</w:t>
            </w:r>
          </w:p>
        </w:tc>
      </w:tr>
      <w:tr w:rsidR="00C11B39">
        <w:tc>
          <w:tcPr>
            <w:tcW w:w="354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4280" w:type="dxa"/>
            <w:tcBorders>
              <w:left w:val="single" w:sz="4" w:space="0" w:color="6E6E6E"/>
              <w:bottom w:val="single" w:sz="4" w:space="0" w:color="6E6E6E"/>
              <w:right w:val="single" w:sz="4" w:space="0" w:color="6E6E6E"/>
            </w:tcBorders>
          </w:tcPr>
          <w:p w:rsidR="00C11B39" w:rsidRDefault="001C0E66">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1 </w:t>
            </w:r>
            <w:r>
              <w:t>份核心使用權：</w:t>
            </w:r>
            <w:r>
              <w:t xml:space="preserve">1 </w:t>
            </w:r>
            <w:r>
              <w:t>個</w:t>
            </w:r>
            <w:r>
              <w:t xml:space="preserve"> vCore</w:t>
            </w:r>
          </w:p>
        </w:tc>
      </w:tr>
      <w:tr w:rsidR="00C11B39">
        <w:tc>
          <w:tcPr>
            <w:tcW w:w="354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1 </w:t>
            </w:r>
            <w:r>
              <w:t>份核心使用權</w:t>
            </w:r>
            <w:r>
              <w:rPr>
                <w:vertAlign w:val="superscript"/>
              </w:rPr>
              <w:t>2</w:t>
            </w:r>
            <w:r>
              <w:t>：</w:t>
            </w:r>
            <w:r>
              <w:t xml:space="preserve">1 </w:t>
            </w:r>
            <w:r>
              <w:t>個</w:t>
            </w:r>
            <w:r>
              <w:t xml:space="preserve"> vCPU</w:t>
            </w:r>
          </w:p>
        </w:tc>
      </w:tr>
    </w:tbl>
    <w:p w:rsidR="00C11B39" w:rsidRDefault="001C0E66">
      <w:pPr>
        <w:pStyle w:val="ProductList-BodyIndented"/>
      </w:pPr>
      <w:r>
        <w:rPr>
          <w:i/>
          <w:vertAlign w:val="superscript"/>
        </w:rPr>
        <w:t>1</w:t>
      </w:r>
      <w:r>
        <w:rPr>
          <w:i/>
        </w:rPr>
        <w:t xml:space="preserve">Azure </w:t>
      </w:r>
      <w:r>
        <w:rPr>
          <w:i/>
        </w:rPr>
        <w:t>混合式權益並不適用於</w:t>
      </w:r>
      <w:r>
        <w:rPr>
          <w:i/>
        </w:rPr>
        <w:t xml:space="preserve"> Azure SQL </w:t>
      </w:r>
      <w:r>
        <w:rPr>
          <w:i/>
        </w:rPr>
        <w:t>資料庫的無伺服器運算層。</w:t>
      </w:r>
    </w:p>
    <w:p w:rsidR="00C11B39" w:rsidRDefault="001C0E66">
      <w:pPr>
        <w:pStyle w:val="ProductList-BodyIndented"/>
      </w:pPr>
      <w:r>
        <w:rPr>
          <w:i/>
          <w:vertAlign w:val="superscript"/>
        </w:rPr>
        <w:t>2</w:t>
      </w:r>
      <w:r>
        <w:rPr>
          <w:i/>
        </w:rPr>
        <w:t>每個虛擬機器需受至少四份核心使用權所拘束。</w:t>
      </w:r>
    </w:p>
    <w:p w:rsidR="00C11B39" w:rsidRDefault="00C11B39">
      <w:pPr>
        <w:pStyle w:val="ProductList-BodyIndented"/>
      </w:pPr>
    </w:p>
    <w:p w:rsidR="00C11B39" w:rsidRDefault="001C0E66">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w:t>
      </w:r>
      <w:r>
        <w:lastRenderedPageBreak/>
        <w:t>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rsidR="00C11B39" w:rsidRDefault="00C11B39">
      <w:pPr>
        <w:pStyle w:val="ProductList-BodyIndented"/>
      </w:pPr>
    </w:p>
    <w:p w:rsidR="00C11B39" w:rsidRDefault="001C0E66">
      <w:pPr>
        <w:pStyle w:val="ProductList-SubClauseHeading"/>
        <w:outlineLvl w:val="4"/>
      </w:pPr>
      <w:r>
        <w:t xml:space="preserve">2.3.2 SQL Server </w:t>
      </w:r>
      <w:r>
        <w:t>容錯移轉權利</w:t>
      </w:r>
    </w:p>
    <w:p w:rsidR="00C11B39" w:rsidRDefault="001C0E66">
      <w:pPr>
        <w:pStyle w:val="ProductList-BodyIndented"/>
      </w:pPr>
      <w:r>
        <w:t>在分配</w:t>
      </w:r>
      <w:r>
        <w:t xml:space="preserve"> SQL Server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以便在</w:t>
      </w:r>
      <w:r>
        <w:t xml:space="preserve"> Azure </w:t>
      </w:r>
      <w:r>
        <w:t>上與</w:t>
      </w:r>
      <w:r>
        <w:t xml:space="preserve"> SQL Server </w:t>
      </w:r>
      <w:r>
        <w:t>虛擬機器搭配使用時，客戶有權得以：</w:t>
      </w:r>
    </w:p>
    <w:p w:rsidR="00C11B39" w:rsidRDefault="001C0E66" w:rsidP="001C0E66">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rsidR="00C11B39" w:rsidRDefault="001C0E66" w:rsidP="001C0E66">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rsidR="00C11B39" w:rsidRDefault="00C11B39">
      <w:pPr>
        <w:pStyle w:val="ProductList-BodyIndented"/>
      </w:pPr>
    </w:p>
    <w:p w:rsidR="00C11B39" w:rsidRDefault="001C0E66">
      <w:pPr>
        <w:pStyle w:val="ProductList-BodyIndented"/>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rsidR="00C11B39" w:rsidRDefault="001C0E66" w:rsidP="001C0E66">
      <w:pPr>
        <w:pStyle w:val="ProductList-Bullet"/>
        <w:numPr>
          <w:ilvl w:val="1"/>
          <w:numId w:val="48"/>
        </w:numPr>
      </w:pPr>
      <w:r>
        <w:t>資料庫一致性檢查或</w:t>
      </w:r>
      <w:r>
        <w:t xml:space="preserve"> Checkdb</w:t>
      </w:r>
    </w:p>
    <w:p w:rsidR="00C11B39" w:rsidRDefault="001C0E66" w:rsidP="001C0E66">
      <w:pPr>
        <w:pStyle w:val="ProductList-Bullet"/>
        <w:numPr>
          <w:ilvl w:val="1"/>
          <w:numId w:val="48"/>
        </w:numPr>
      </w:pPr>
      <w:r>
        <w:t>記錄檔備份</w:t>
      </w:r>
    </w:p>
    <w:p w:rsidR="00C11B39" w:rsidRDefault="001C0E66" w:rsidP="001C0E66">
      <w:pPr>
        <w:pStyle w:val="ProductList-Bullet"/>
        <w:numPr>
          <w:ilvl w:val="1"/>
          <w:numId w:val="48"/>
        </w:numPr>
      </w:pPr>
      <w:r>
        <w:t>完整備份</w:t>
      </w:r>
    </w:p>
    <w:p w:rsidR="00C11B39" w:rsidRDefault="001C0E66" w:rsidP="001C0E66">
      <w:pPr>
        <w:pStyle w:val="ProductList-Bullet"/>
        <w:numPr>
          <w:ilvl w:val="1"/>
          <w:numId w:val="48"/>
        </w:numPr>
      </w:pPr>
      <w:r>
        <w:t>監控資源使用資料</w:t>
      </w:r>
    </w:p>
    <w:p w:rsidR="00C11B39" w:rsidRDefault="00C11B39">
      <w:pPr>
        <w:pStyle w:val="ProductList-BodyIndented"/>
      </w:pPr>
    </w:p>
    <w:p w:rsidR="00C11B39" w:rsidRDefault="001C0E66">
      <w:pPr>
        <w:pStyle w:val="ProductList-BodyIndented"/>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可能另行需要之使用權數量，不得超過對應的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所需之使用權數量。</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可能無法將</w:t>
      </w:r>
      <w:r>
        <w:t xml:space="preserve"> SQL Server </w:t>
      </w:r>
      <w:r>
        <w:t>資料提供給使用者或裝置，或另行執行有效的</w:t>
      </w:r>
      <w:r>
        <w:t xml:space="preserve"> SQL Server </w:t>
      </w:r>
      <w:r>
        <w:t>工作負載。</w:t>
      </w:r>
    </w:p>
    <w:p w:rsidR="00C11B39" w:rsidRDefault="00C11B39">
      <w:pPr>
        <w:pStyle w:val="ProductList-BodyIndented"/>
      </w:pPr>
    </w:p>
    <w:p w:rsidR="00C11B39" w:rsidRDefault="001C0E66">
      <w:pPr>
        <w:pStyle w:val="ProductList-SubClauseHeading"/>
        <w:outlineLvl w:val="4"/>
      </w:pPr>
      <w:r>
        <w:t xml:space="preserve">2.3.3 </w:t>
      </w:r>
      <w:r>
        <w:t>在客戶伺服器上使用軟體</w:t>
      </w:r>
    </w:p>
    <w:p w:rsidR="00C11B39" w:rsidRDefault="001C0E66">
      <w:pPr>
        <w:pStyle w:val="ProductList-BodyIndented"/>
      </w:pPr>
      <w:r>
        <w:t>或者，客戶得在客戶的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rsidR="00C11B39" w:rsidRDefault="001C0E66">
      <w:pPr>
        <w:pStyle w:val="ProductList-BodyIndented"/>
      </w:pPr>
      <w:r>
        <w:t>*</w:t>
      </w:r>
      <w:r>
        <w:t>受供應性所拘束。權利僅適用於</w:t>
      </w:r>
      <w:r>
        <w:t xml:space="preserve"> SQL Server Enterprise Core </w:t>
      </w:r>
      <w:r>
        <w:t>客戶。</w:t>
      </w:r>
    </w:p>
    <w:p w:rsidR="00C11B39" w:rsidRDefault="00C11B39">
      <w:pPr>
        <w:pStyle w:val="ProductList-BodyIndented"/>
      </w:pPr>
    </w:p>
    <w:p w:rsidR="00C11B39" w:rsidRDefault="001C0E66">
      <w:pPr>
        <w:pStyle w:val="ProductList-SubClauseHeading"/>
        <w:outlineLvl w:val="4"/>
      </w:pPr>
      <w:r>
        <w:t xml:space="preserve">2.3.4 </w:t>
      </w:r>
      <w:r>
        <w:t>將伺服器工作負載移動至</w:t>
      </w:r>
      <w:r>
        <w:t xml:space="preserve"> Azure</w:t>
      </w:r>
    </w:p>
    <w:p w:rsidR="00C11B39" w:rsidRDefault="001C0E66">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rsidR="00C11B39" w:rsidRDefault="00C11B39">
      <w:pPr>
        <w:pStyle w:val="ProductList-BodyIndented"/>
      </w:pPr>
    </w:p>
    <w:p w:rsidR="00C11B39" w:rsidRDefault="001C0E66">
      <w:pPr>
        <w:pStyle w:val="ProductList-SubClauseHeading"/>
        <w:outlineLvl w:val="4"/>
      </w:pPr>
      <w:r>
        <w:t xml:space="preserve">2.3.5 Azure Dedicated Host </w:t>
      </w:r>
      <w:r>
        <w:t>上</w:t>
      </w:r>
      <w:r>
        <w:t xml:space="preserve"> SQL Server Enterprise Core </w:t>
      </w:r>
      <w:r>
        <w:t>不受限制的虛擬權利</w:t>
      </w:r>
    </w:p>
    <w:p w:rsidR="00C11B39" w:rsidRDefault="001C0E66">
      <w:pPr>
        <w:pStyle w:val="ProductList-BodyIndented"/>
      </w:pPr>
      <w:r>
        <w:t>因為管理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上使用的實體核心分派</w:t>
      </w:r>
      <w:r>
        <w:t xml:space="preserve"> SQL Server Enterprise Core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rsidR="00C11B39" w:rsidRDefault="00C11B39">
      <w:pPr>
        <w:pStyle w:val="ProductList-BodyIndented"/>
      </w:pPr>
    </w:p>
    <w:p w:rsidR="00C11B39" w:rsidRDefault="001C0E66">
      <w:pPr>
        <w:pStyle w:val="ProductList-ClauseHeading"/>
        <w:outlineLvl w:val="3"/>
      </w:pPr>
      <w:r>
        <w:t xml:space="preserve">2.4 SQL Server </w:t>
      </w:r>
      <w:r>
        <w:t>巨量資料節點</w:t>
      </w:r>
    </w:p>
    <w:p w:rsidR="00C11B39" w:rsidRDefault="001C0E66">
      <w:pPr>
        <w:pStyle w:val="ProductList-Body"/>
      </w:pPr>
      <w:r>
        <w:t>客戶對</w:t>
      </w:r>
      <w:r>
        <w:t xml:space="preserve"> SQL Server </w:t>
      </w:r>
      <w:r>
        <w:t>巨量資料節點的使用需受</w:t>
      </w:r>
      <w:r>
        <w:t xml:space="preserve"> SQL Server </w:t>
      </w:r>
      <w:r>
        <w:t>產品項目中的</w:t>
      </w:r>
      <w:r>
        <w:t xml:space="preserve"> SQL Server Enterprise Core </w:t>
      </w:r>
      <w:r>
        <w:t>之使用權利所規範，增補如下。客戶僅得將</w:t>
      </w:r>
      <w:r>
        <w:t xml:space="preserve"> SQL </w:t>
      </w:r>
      <w:r>
        <w:t>巨量資料節點</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與主要節點搭配使用。「主要節點」係指依據具備</w:t>
      </w:r>
      <w:r>
        <w:t xml:space="preserve"> SA </w:t>
      </w:r>
      <w:r>
        <w:t>或對等的訂閱權利之使用權，用以執行</w:t>
      </w:r>
      <w:r>
        <w:t xml:space="preserve"> SQL Server Standard Core </w:t>
      </w:r>
      <w:r>
        <w:t>或</w:t>
      </w:r>
      <w:r>
        <w:t xml:space="preserve"> SQL Server Enterprise Core </w:t>
      </w:r>
      <w:r>
        <w:t>之由客戶授權的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權利額外適用於客戶對</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上所使用的</w:t>
      </w:r>
      <w:r>
        <w:t xml:space="preserve"> SQL Server </w:t>
      </w:r>
      <w:r>
        <w:t>巨量資料節點之使用：不限次數的虛擬。在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上部署軟體的替代方案是，客戶得將巨量資料節點使用權分配給</w:t>
      </w:r>
      <w:r>
        <w:t xml:space="preserve"> Microsoft Azure (</w:t>
      </w:r>
      <w:r>
        <w:t>每一</w:t>
      </w:r>
      <w:r>
        <w:t xml:space="preserve"> vCPU </w:t>
      </w:r>
      <w:r>
        <w:t>一份使用權且每一虛擬機器至少四份使用權</w:t>
      </w:r>
      <w:r>
        <w:t xml:space="preserve">) </w:t>
      </w:r>
      <w:r>
        <w:t>並在</w:t>
      </w:r>
      <w:r>
        <w:t xml:space="preserve"> Azure </w:t>
      </w:r>
      <w:r>
        <w:t>虛擬機器上執行巨量資料節點軟體。</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1HeadingNoBorder"/>
        <w:outlineLvl w:val="1"/>
      </w:pPr>
      <w:bookmarkStart w:id="250" w:name="_Sec1151"/>
      <w:r>
        <w:t xml:space="preserve">Microsoft Dynamics 365 </w:t>
      </w:r>
      <w:r>
        <w:t>服務</w:t>
      </w:r>
      <w:bookmarkEnd w:id="250"/>
      <w:r>
        <w:fldChar w:fldCharType="begin"/>
      </w:r>
      <w:r>
        <w:instrText xml:space="preserve"> TC "</w:instrText>
      </w:r>
      <w:bookmarkStart w:id="251" w:name="_Toc33710187"/>
      <w:r>
        <w:instrText xml:space="preserve">Microsoft Dynamics 365 </w:instrText>
      </w:r>
      <w:r>
        <w:instrText>服務</w:instrText>
      </w:r>
      <w:bookmarkEnd w:id="251"/>
      <w:r>
        <w:instrText>" \l 2</w:instrText>
      </w:r>
      <w:r>
        <w:fldChar w:fldCharType="end"/>
      </w:r>
    </w:p>
    <w:p w:rsidR="00C11B39" w:rsidRDefault="001C0E66">
      <w:pPr>
        <w:pStyle w:val="ProductList-Offering1SubSection"/>
        <w:outlineLvl w:val="2"/>
      </w:pPr>
      <w:bookmarkStart w:id="252" w:name="_Sec1152"/>
      <w:r>
        <w:t>1.</w:t>
      </w:r>
      <w:r>
        <w:t>方案供應性</w:t>
      </w:r>
      <w:bookmarkEnd w:id="252"/>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lastRenderedPageBreak/>
              <w:t xml:space="preserve">Dynamics 365 Operations </w:t>
            </w:r>
            <w:r>
              <w:t>裝置附加項目</w:t>
            </w:r>
            <w:r>
              <w:fldChar w:fldCharType="begin"/>
            </w:r>
            <w:r>
              <w:instrText xml:space="preserve"> XE "Dynamics 365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Operations </w:t>
            </w:r>
            <w:r>
              <w:t>裝置</w:t>
            </w:r>
            <w:r>
              <w:t xml:space="preserve"> From SA</w:t>
            </w:r>
            <w:r>
              <w:fldChar w:fldCharType="begin"/>
            </w:r>
            <w:r>
              <w:instrText xml:space="preserve"> XE "Dynamics 365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Operations </w:t>
            </w:r>
            <w:r>
              <w:t>活動附加項目</w:t>
            </w:r>
            <w:r>
              <w:fldChar w:fldCharType="begin"/>
            </w:r>
            <w:r>
              <w:instrText xml:space="preserve"> XE "Dynamics 365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Operations </w:t>
            </w:r>
            <w:r>
              <w:t>活動</w:t>
            </w:r>
            <w:r>
              <w:t xml:space="preserve"> From SA</w:t>
            </w:r>
            <w:r>
              <w:fldChar w:fldCharType="begin"/>
            </w:r>
            <w:r>
              <w:instrText xml:space="preserve"> XE "Dynamics 365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Operations </w:t>
            </w:r>
            <w:r>
              <w:t>訂單明細</w:t>
            </w:r>
            <w:r>
              <w:fldChar w:fldCharType="begin"/>
            </w:r>
            <w:r>
              <w:instrText xml:space="preserve"> XE "Dynamics 365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Customer Service Professional</w:t>
            </w:r>
            <w:r>
              <w:fldChar w:fldCharType="begin"/>
            </w:r>
            <w:r>
              <w:instrText xml:space="preserve"> XE "Dynamics 365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Customer Service Insights</w:t>
            </w:r>
            <w:r>
              <w:fldChar w:fldCharType="begin"/>
            </w:r>
            <w:r>
              <w:instrText xml:space="preserve"> XE "Dynamics 365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eCommerce </w:t>
            </w:r>
            <w:r>
              <w:t>等級</w:t>
            </w:r>
            <w:r>
              <w:fldChar w:fldCharType="begin"/>
            </w:r>
            <w:r>
              <w:instrText xml:space="preserve"> XE "Dynamics 365 eCommerce </w:instrText>
            </w:r>
            <w:r>
              <w:instrText>等級</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eCommerce </w:t>
            </w:r>
            <w:r>
              <w:t>等級超額</w:t>
            </w:r>
            <w:r>
              <w:fldChar w:fldCharType="begin"/>
            </w:r>
            <w:r>
              <w:instrText xml:space="preserve"> XE "Dynamics 365 eCommerce </w:instrText>
            </w:r>
            <w:r>
              <w:instrText>等級超額</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eCommerce </w:t>
            </w:r>
            <w:r>
              <w:t>建議</w:t>
            </w:r>
            <w:r>
              <w:fldChar w:fldCharType="begin"/>
            </w:r>
            <w:r>
              <w:instrText xml:space="preserve"> XE "Dynamics 365 eCommerce </w:instrText>
            </w:r>
            <w:r>
              <w:instrText>建議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eCommerce </w:t>
            </w:r>
            <w:r>
              <w:t>評分與評論</w:t>
            </w:r>
            <w:r>
              <w:fldChar w:fldCharType="begin"/>
            </w:r>
            <w:r>
              <w:instrText xml:space="preserve"> XE "Dynamics 365 eCommerce </w:instrText>
            </w:r>
            <w:r>
              <w:instrText>評分與評論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Commerce </w:t>
            </w:r>
            <w:r>
              <w:t>雲端調整單位</w:t>
            </w:r>
            <w:r>
              <w:fldChar w:fldCharType="begin"/>
            </w:r>
            <w:r>
              <w:instrText xml:space="preserve"> XE "Dynamics 365 Commerce </w:instrText>
            </w:r>
            <w:r>
              <w:instrText>雲端調整單位</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Field Service</w:t>
            </w:r>
            <w:r>
              <w:fldChar w:fldCharType="begin"/>
            </w:r>
            <w:r>
              <w:instrText xml:space="preserve"> XE "Dynamics 365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Field Service</w:t>
            </w:r>
            <w:r>
              <w:fldChar w:fldCharType="begin"/>
            </w:r>
            <w:r>
              <w:instrText xml:space="preserve"> XE "Dynamics 365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Human Resources</w:t>
            </w:r>
            <w:r>
              <w:fldChar w:fldCharType="begin"/>
            </w:r>
            <w:r>
              <w:instrText xml:space="preserve"> XE "Dynamics 365 Human Resources"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Human Resources Self Service</w:t>
            </w:r>
            <w:r>
              <w:fldChar w:fldCharType="begin"/>
            </w:r>
            <w:r>
              <w:instrText xml:space="preserve"> XE "Dynamics 365 Human Resources Self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Human Resources from SA</w:t>
            </w:r>
            <w:r>
              <w:fldChar w:fldCharType="begin"/>
            </w:r>
            <w:r>
              <w:instrText xml:space="preserve"> XE "Dynamics 365 Human Resources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Marketing </w:t>
            </w:r>
            <w:r>
              <w:t>其他連絡人</w:t>
            </w:r>
            <w:r>
              <w:fldChar w:fldCharType="begin"/>
            </w:r>
            <w:r>
              <w:instrText xml:space="preserve"> XE "Dynamics 365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Marketing </w:t>
            </w:r>
            <w:r>
              <w:t>其他非生產應用程式</w:t>
            </w:r>
            <w:r>
              <w:fldChar w:fldCharType="begin"/>
            </w:r>
            <w:r>
              <w:instrText xml:space="preserve"> XE "Dynamics 365 Marketing </w:instrText>
            </w:r>
            <w:r>
              <w:instrText>其他非生產應用程式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Supply Chain Management </w:t>
            </w:r>
            <w:r>
              <w:t>附加項目</w:t>
            </w:r>
            <w:r>
              <w:fldChar w:fldCharType="begin"/>
            </w:r>
            <w:r>
              <w:instrText xml:space="preserve"> XE "Dynamics 365 Supply Chain Management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Supply Chain Management From-SA</w:t>
            </w:r>
            <w:r>
              <w:fldChar w:fldCharType="begin"/>
            </w:r>
            <w:r>
              <w:instrText xml:space="preserve"> XE "Dynamics 365 Supply Chain Management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IoT Intelligence </w:t>
            </w:r>
            <w:r>
              <w:t>案例</w:t>
            </w:r>
            <w:r>
              <w:fldChar w:fldCharType="begin"/>
            </w:r>
            <w:r>
              <w:instrText xml:space="preserve"> XE "Dynamics 365 IoT Intelligence </w:instrText>
            </w:r>
            <w:r>
              <w:instrText>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IoT Intelligence </w:t>
            </w:r>
            <w:r>
              <w:t>額外機器</w:t>
            </w:r>
            <w:r>
              <w:fldChar w:fldCharType="begin"/>
            </w:r>
            <w:r>
              <w:instrText xml:space="preserve"> XE "Dynamics 365 IoT Intelligence </w:instrText>
            </w:r>
            <w:r>
              <w:instrText>額外機器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Finance </w:t>
            </w:r>
            <w:r>
              <w:t>附加項目</w:t>
            </w:r>
            <w:r>
              <w:fldChar w:fldCharType="begin"/>
            </w:r>
            <w:r>
              <w:instrText xml:space="preserve"> XE "Dynamics 365 Finance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Finance From-SA</w:t>
            </w:r>
            <w:r>
              <w:fldChar w:fldCharType="begin"/>
            </w:r>
            <w:r>
              <w:instrText xml:space="preserve"> XE "Dynamics 365 Finance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Commerce</w:t>
            </w:r>
            <w:r>
              <w:fldChar w:fldCharType="begin"/>
            </w:r>
            <w:r>
              <w:instrText xml:space="preserve"> XE "Dynamics 365 Commerce"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Commerce </w:t>
            </w:r>
            <w:r>
              <w:t>附加項目</w:t>
            </w:r>
            <w:r>
              <w:fldChar w:fldCharType="begin"/>
            </w:r>
            <w:r>
              <w:instrText xml:space="preserve"> XE "Dynamics 365 Commerce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Commerce From SA</w:t>
            </w:r>
            <w:r>
              <w:fldChar w:fldCharType="begin"/>
            </w:r>
            <w:r>
              <w:instrText xml:space="preserve"> XE "Dynamics 365 Commerce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Sales Enterprise</w:t>
            </w:r>
            <w:r>
              <w:fldChar w:fldCharType="begin"/>
            </w:r>
            <w:r>
              <w:instrText xml:space="preserve"> XE "Dynamics 365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Sales Enterprise</w:t>
            </w:r>
            <w:r>
              <w:fldChar w:fldCharType="begin"/>
            </w:r>
            <w:r>
              <w:instrText xml:space="preserve"> XE "Dynamics 365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Sales Professional</w:t>
            </w:r>
            <w:r>
              <w:fldChar w:fldCharType="begin"/>
            </w:r>
            <w:r>
              <w:instrText xml:space="preserve"> XE "Dynamics 365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Team Members </w:t>
            </w:r>
            <w:r>
              <w:t>附加項目</w:t>
            </w:r>
            <w:r>
              <w:fldChar w:fldCharType="begin"/>
            </w:r>
            <w:r>
              <w:instrText xml:space="preserve"> XE "Dynamics 365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Team Members From SA</w:t>
            </w:r>
            <w:r>
              <w:fldChar w:fldCharType="begin"/>
            </w:r>
            <w:r>
              <w:instrText xml:space="preserve"> XE "Dynamics 365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lastRenderedPageBreak/>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w:t>
            </w:r>
            <w:r>
              <w:t>指南</w:t>
            </w:r>
            <w:r>
              <w:fldChar w:fldCharType="begin"/>
            </w:r>
            <w:r>
              <w:instrText xml:space="preserve"> XE "Dynamics 365 </w:instrText>
            </w:r>
            <w:r>
              <w:instrText>指南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聊天機器人工作階段</w:t>
            </w:r>
            <w:r>
              <w:fldChar w:fldCharType="begin"/>
            </w:r>
            <w:r>
              <w:instrText xml:space="preserve"> XE "</w:instrText>
            </w:r>
            <w:r>
              <w:instrText>聊天機器人工作階段</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Dynamics 365 Customer Service Chat </w:t>
            </w:r>
            <w:r>
              <w:t>容量</w:t>
            </w:r>
            <w:r>
              <w:fldChar w:fldCharType="begin"/>
            </w:r>
            <w:r>
              <w:instrText xml:space="preserve"> XE "Dynamics 365 Customer Service Chat </w:instrText>
            </w:r>
            <w:r>
              <w:instrText>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PowerApps </w:t>
            </w:r>
            <w:r>
              <w:t>入口網站登入容量附加項目</w:t>
            </w:r>
            <w:r>
              <w:fldChar w:fldCharType="begin"/>
            </w:r>
            <w:r>
              <w:instrText xml:space="preserve"> XE "PowerApps </w:instrText>
            </w:r>
            <w:r>
              <w:instrText>入口網站登入容量附加項目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PowerApps </w:t>
            </w:r>
            <w:r>
              <w:t>入口網站網頁檢視容量附加項目</w:t>
            </w:r>
            <w:r>
              <w:fldChar w:fldCharType="begin"/>
            </w:r>
            <w:r>
              <w:instrText xml:space="preserve"> XE "PowerApps </w:instrText>
            </w:r>
            <w:r>
              <w:instrText>入口網站網頁檢視容量附加項目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2B2B2"/>
              <w:right w:val="none" w:sz="4" w:space="0" w:color="6E6E6E"/>
            </w:tcBorders>
          </w:tcPr>
          <w:p w:rsidR="00C11B39" w:rsidRDefault="001C0E66">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A5A5A5"/>
              <w:right w:val="none" w:sz="4" w:space="0" w:color="6E6E6E"/>
            </w:tcBorders>
          </w:tcPr>
          <w:p w:rsidR="00C11B39" w:rsidRDefault="001C0E66">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A5A5A5"/>
              <w:left w:val="none" w:sz="4" w:space="0" w:color="6E6E6E"/>
              <w:bottom w:val="dashed" w:sz="4" w:space="0" w:color="A5A5A5"/>
              <w:right w:val="none" w:sz="4" w:space="0" w:color="6E6E6E"/>
            </w:tcBorders>
          </w:tcPr>
          <w:p w:rsidR="00C11B39" w:rsidRDefault="001C0E6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A5A5A5"/>
              <w:left w:val="none" w:sz="4" w:space="0" w:color="6E6E6E"/>
              <w:bottom w:val="dashed" w:sz="4" w:space="0" w:color="B2B2B2"/>
              <w:right w:val="none" w:sz="4" w:space="0" w:color="6E6E6E"/>
            </w:tcBorders>
          </w:tcPr>
          <w:p w:rsidR="00C11B39" w:rsidRDefault="001C0E66">
            <w:pPr>
              <w:pStyle w:val="ProductList-TableBody"/>
            </w:pPr>
            <w:r>
              <w:t xml:space="preserve">Dynamics 365 Fraud Protection </w:t>
            </w:r>
            <w:r>
              <w:t>額外評估</w:t>
            </w:r>
            <w:r>
              <w:fldChar w:fldCharType="begin"/>
            </w:r>
            <w:r>
              <w:instrText xml:space="preserve"> XE "Dynamics 365 Fraud Protection </w:instrText>
            </w:r>
            <w:r>
              <w:instrText>額外評估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B2B2B2"/>
            </w:tcBorders>
          </w:tcPr>
          <w:p w:rsidR="00C11B39" w:rsidRDefault="001C0E66">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2B2B2"/>
              <w:left w:val="none" w:sz="4" w:space="0" w:color="6E6E6E"/>
              <w:bottom w:val="none" w:sz="4" w:space="0" w:color="BFBFBF"/>
              <w:right w:val="none" w:sz="4" w:space="0" w:color="6E6E6E"/>
            </w:tcBorders>
          </w:tcPr>
          <w:p w:rsidR="00C11B39" w:rsidRDefault="001C0E66">
            <w:pPr>
              <w:pStyle w:val="ProductList-TableBody"/>
            </w:pPr>
            <w:r>
              <w:t>適用於</w:t>
            </w:r>
            <w:r>
              <w:t xml:space="preserve"> Virtual Agent </w:t>
            </w:r>
            <w:r>
              <w:t>的</w:t>
            </w:r>
            <w:r>
              <w:t xml:space="preserve"> Dynamics 365 Chat Session </w:t>
            </w:r>
            <w:r>
              <w:t>附加項目</w:t>
            </w:r>
            <w:r>
              <w:fldChar w:fldCharType="begin"/>
            </w:r>
            <w:r>
              <w:instrText xml:space="preserve"> XE "</w:instrText>
            </w:r>
            <w:r>
              <w:instrText>適用於</w:instrText>
            </w:r>
            <w:r>
              <w:instrText xml:space="preserve"> Virtual Agent </w:instrText>
            </w:r>
            <w:r>
              <w:instrText>的</w:instrText>
            </w:r>
            <w:r>
              <w:instrText xml:space="preserve"> Dynamics 365 Chat Session </w:instrText>
            </w:r>
            <w:r>
              <w:instrText>附加項目</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bl>
    <w:p w:rsidR="00C11B39" w:rsidRDefault="001C0E66">
      <w:pPr>
        <w:pStyle w:val="ProductList-Offering1SubSection"/>
        <w:outlineLvl w:val="2"/>
      </w:pPr>
      <w:bookmarkStart w:id="253" w:name="_Sec1153"/>
      <w:r>
        <w:t>2.</w:t>
      </w:r>
      <w:r>
        <w:t>產品條件</w:t>
      </w:r>
      <w:bookmarkEnd w:id="253"/>
    </w:p>
    <w:tbl>
      <w:tblPr>
        <w:tblStyle w:val="PURTable"/>
        <w:tblW w:w="0" w:type="dxa"/>
        <w:tblLook w:val="04A0" w:firstRow="1" w:lastRow="0" w:firstColumn="1" w:lastColumn="0" w:noHBand="0" w:noVBand="1"/>
      </w:tblPr>
      <w:tblGrid>
        <w:gridCol w:w="3596"/>
        <w:gridCol w:w="3660"/>
        <w:gridCol w:w="3660"/>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Team Member SL</w:t>
            </w:r>
            <w:r>
              <w:t>、</w:t>
            </w:r>
            <w:r>
              <w:t xml:space="preserve">From SA </w:t>
            </w:r>
            <w:r>
              <w:t>使用者</w:t>
            </w:r>
            <w:r>
              <w:t xml:space="preserve"> SL</w:t>
            </w:r>
            <w:r>
              <w:t>、附加項目使用者</w:t>
            </w:r>
            <w:r>
              <w:t xml:space="preserve"> SL</w:t>
            </w:r>
            <w:r>
              <w:t>、</w:t>
            </w:r>
            <w:r>
              <w:t>Marketing Attach</w:t>
            </w:r>
            <w:r>
              <w:t>、</w:t>
            </w:r>
            <w:r>
              <w:t>Sales Insights</w:t>
            </w:r>
            <w:r>
              <w:t>、</w:t>
            </w:r>
            <w:r>
              <w:t>Call Intelligence</w:t>
            </w:r>
            <w:r>
              <w:t>、</w:t>
            </w:r>
            <w:r>
              <w:t>Chat for Dynamics 365</w:t>
            </w:r>
            <w:r>
              <w:t>、</w:t>
            </w:r>
            <w:r>
              <w:t>Customer Service Messaging</w:t>
            </w:r>
            <w:r>
              <w:t>、</w:t>
            </w:r>
            <w:r>
              <w:t xml:space="preserve">Customer Insights </w:t>
            </w:r>
            <w:r>
              <w:t>附加使用者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促銷方案：不適用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11B39" w:rsidRDefault="00C11B39">
      <w:pPr>
        <w:pStyle w:val="ProductList-Body"/>
      </w:pPr>
    </w:p>
    <w:p w:rsidR="00C11B39" w:rsidRDefault="001C0E66">
      <w:pPr>
        <w:pStyle w:val="ProductList-ClauseHeading"/>
        <w:outlineLvl w:val="3"/>
      </w:pPr>
      <w:r>
        <w:t xml:space="preserve">2.1 </w:t>
      </w:r>
      <w:r>
        <w:t>整合服務台</w:t>
      </w:r>
      <w:r>
        <w:t xml:space="preserve"> (USD)</w:t>
      </w:r>
    </w:p>
    <w:p w:rsidR="00C11B39" w:rsidRDefault="001C0E66">
      <w:pPr>
        <w:pStyle w:val="ProductList-Body"/>
      </w:pPr>
      <w:r>
        <w:t>具備有效</w:t>
      </w:r>
      <w:r>
        <w:t xml:space="preserve"> Dynamics 365 Sales Enterprise </w:t>
      </w:r>
      <w:r>
        <w:t>和</w:t>
      </w:r>
      <w:r>
        <w:t xml:space="preserve"> Customer Service Enterprise </w:t>
      </w:r>
      <w:r>
        <w:t>訂閱之客戶，得為每個使用者安裝及使用</w:t>
      </w:r>
      <w:r>
        <w:t xml:space="preserve"> USD </w:t>
      </w:r>
      <w:r>
        <w:t>軟體。用於此目的且由非客戶或其任一關係企業之實體進行管理或掌控的專用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rsidR="00C11B39" w:rsidRDefault="00C11B39">
      <w:pPr>
        <w:pStyle w:val="ProductList-Body"/>
      </w:pPr>
    </w:p>
    <w:p w:rsidR="00C11B39" w:rsidRDefault="001C0E66">
      <w:pPr>
        <w:pStyle w:val="ProductList-ClauseHeading"/>
        <w:outlineLvl w:val="3"/>
      </w:pPr>
      <w:r>
        <w:t>2.2 Dynamics CustomerSource</w:t>
      </w:r>
    </w:p>
    <w:p w:rsidR="00C11B39" w:rsidRDefault="001C0E66">
      <w:pPr>
        <w:pStyle w:val="ProductList-Body"/>
      </w:pPr>
      <w:r>
        <w:t>具備有效</w:t>
      </w:r>
      <w:r>
        <w:t xml:space="preserve"> Dynamics 365 </w:t>
      </w:r>
      <w:r>
        <w:t>訂閱之客戶，得存取及使用</w:t>
      </w:r>
      <w:r>
        <w:t xml:space="preserve"> CustomerSource</w:t>
      </w:r>
      <w:r>
        <w:t>。</w:t>
      </w:r>
    </w:p>
    <w:p w:rsidR="00C11B39" w:rsidRDefault="00C11B39">
      <w:pPr>
        <w:pStyle w:val="ProductList-Body"/>
      </w:pPr>
    </w:p>
    <w:p w:rsidR="00C11B39" w:rsidRDefault="001C0E66">
      <w:pPr>
        <w:pStyle w:val="ProductList-ClauseHeading"/>
        <w:outlineLvl w:val="3"/>
      </w:pPr>
      <w:r>
        <w:t xml:space="preserve">2.3 </w:t>
      </w:r>
      <w:r>
        <w:t>政府用之</w:t>
      </w:r>
      <w:r>
        <w:t xml:space="preserve"> Dynamics 365 </w:t>
      </w:r>
      <w:r>
        <w:t>方案</w:t>
      </w:r>
    </w:p>
    <w:p w:rsidR="00C11B39" w:rsidRDefault="001C0E66">
      <w:pPr>
        <w:pStyle w:val="ProductList-Body"/>
      </w:pPr>
      <w:r>
        <w:t>政府用</w:t>
      </w:r>
      <w:r>
        <w:t xml:space="preserve"> Dynamics 365 </w:t>
      </w:r>
      <w:r>
        <w:t>方案不提供</w:t>
      </w:r>
      <w:r>
        <w:t xml:space="preserve"> Dynamics 365 Supply Chain Management</w:t>
      </w:r>
      <w:r>
        <w:t>、</w:t>
      </w:r>
      <w:r>
        <w:t xml:space="preserve">Finance </w:t>
      </w:r>
      <w:r>
        <w:t>及</w:t>
      </w:r>
      <w:r>
        <w:t xml:space="preserve"> Commerce</w:t>
      </w:r>
      <w:r>
        <w:t>。</w:t>
      </w:r>
    </w:p>
    <w:p w:rsidR="00C11B39" w:rsidRDefault="00C11B39">
      <w:pPr>
        <w:pStyle w:val="ProductList-Body"/>
      </w:pPr>
    </w:p>
    <w:p w:rsidR="00C11B39" w:rsidRDefault="001C0E66">
      <w:pPr>
        <w:pStyle w:val="ProductList-ClauseHeading"/>
        <w:outlineLvl w:val="3"/>
      </w:pPr>
      <w:r>
        <w:t xml:space="preserve">2.4 Dynamics 365 </w:t>
      </w:r>
      <w:r>
        <w:t>服務之</w:t>
      </w:r>
      <w:r>
        <w:t xml:space="preserve"> Embedded </w:t>
      </w:r>
      <w:r>
        <w:t>版本</w:t>
      </w:r>
    </w:p>
    <w:p w:rsidR="00C11B39" w:rsidRDefault="001C0E66">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rsidR="00C11B39" w:rsidRDefault="00C11B39">
      <w:pPr>
        <w:pStyle w:val="ProductList-Body"/>
      </w:pPr>
    </w:p>
    <w:p w:rsidR="00C11B39" w:rsidRDefault="001C0E66">
      <w:pPr>
        <w:pStyle w:val="ProductList-ClauseHeading"/>
        <w:outlineLvl w:val="3"/>
      </w:pPr>
      <w:r>
        <w:t xml:space="preserve">2.5 Dynamics 365 Team Member SL </w:t>
      </w:r>
      <w:r>
        <w:t>的先決條件</w:t>
      </w:r>
    </w:p>
    <w:p w:rsidR="00C11B39" w:rsidRDefault="001C0E66">
      <w:pPr>
        <w:pStyle w:val="ProductList-Body"/>
      </w:pPr>
      <w:r>
        <w:t>僅限已取得</w:t>
      </w:r>
      <w:r>
        <w:t xml:space="preserve"> Dynamics 365 </w:t>
      </w:r>
      <w:r>
        <w:t>使用者</w:t>
      </w:r>
      <w:r>
        <w:t xml:space="preserve"> SL </w:t>
      </w:r>
      <w:r>
        <w:t>授權</w:t>
      </w:r>
      <w:r>
        <w:t xml:space="preserve"> (</w:t>
      </w:r>
      <w:r>
        <w:t>除</w:t>
      </w:r>
      <w:r>
        <w:t xml:space="preserve"> Team Members SL </w:t>
      </w:r>
      <w:r>
        <w:t>之外</w:t>
      </w:r>
      <w:r>
        <w:t xml:space="preserve">) </w:t>
      </w:r>
      <w:r>
        <w:t>的客戶，得取得</w:t>
      </w:r>
      <w:r>
        <w:t xml:space="preserve"> Dynamics 365 Team Members SL</w:t>
      </w:r>
      <w:r>
        <w:t>。</w:t>
      </w:r>
    </w:p>
    <w:p w:rsidR="00C11B39" w:rsidRDefault="00C11B39">
      <w:pPr>
        <w:pStyle w:val="ProductList-Body"/>
      </w:pPr>
    </w:p>
    <w:p w:rsidR="00C11B39" w:rsidRDefault="001C0E66">
      <w:pPr>
        <w:pStyle w:val="ProductList-ClauseHeading"/>
        <w:outlineLvl w:val="3"/>
      </w:pPr>
      <w:r>
        <w:t xml:space="preserve">2.6 Dynamics 365 for Marketing </w:t>
      </w:r>
      <w:r>
        <w:t>附件、額外連絡人和額外行銷執行個體之先決條件</w:t>
      </w:r>
    </w:p>
    <w:p w:rsidR="00C11B39" w:rsidRDefault="001C0E66">
      <w:pPr>
        <w:pStyle w:val="ProductList-Body"/>
      </w:pPr>
      <w:r>
        <w:t>僅限已取得</w:t>
      </w:r>
      <w:r>
        <w:t xml:space="preserve"> 10 </w:t>
      </w:r>
      <w:r>
        <w:t>個或更多基座的</w:t>
      </w:r>
      <w:r>
        <w:t xml:space="preserve"> Customer Service Enterprise</w:t>
      </w:r>
      <w:r>
        <w:t>、</w:t>
      </w:r>
      <w:r>
        <w:t>Customer Service Professional</w:t>
      </w:r>
      <w:r>
        <w:t>、</w:t>
      </w:r>
      <w:r>
        <w:t>Sales Enterprise</w:t>
      </w:r>
      <w:r>
        <w:t>、</w:t>
      </w:r>
      <w:r>
        <w:t>Sales Professional</w:t>
      </w:r>
      <w:r>
        <w:t>、</w:t>
      </w:r>
      <w:r>
        <w:t>Field Service</w:t>
      </w:r>
      <w:r>
        <w:t>、</w:t>
      </w:r>
      <w:r>
        <w:t>Project Service Automation</w:t>
      </w:r>
      <w:r>
        <w:t>、</w:t>
      </w:r>
      <w:r>
        <w:t>Finance</w:t>
      </w:r>
      <w:r>
        <w:t>、</w:t>
      </w:r>
      <w:r>
        <w:t xml:space="preserve">Supply Chain </w:t>
      </w:r>
      <w:r>
        <w:t>或</w:t>
      </w:r>
      <w:r>
        <w:t xml:space="preserve"> Commerce </w:t>
      </w:r>
      <w:r>
        <w:t>授權之客戶得取得</w:t>
      </w:r>
      <w:r>
        <w:t xml:space="preserve"> Dynamics 365 for Marketing Attach</w:t>
      </w:r>
      <w:r>
        <w:t>。</w:t>
      </w:r>
    </w:p>
    <w:p w:rsidR="00C11B39" w:rsidRDefault="00C11B39">
      <w:pPr>
        <w:pStyle w:val="ProductList-Body"/>
      </w:pPr>
    </w:p>
    <w:p w:rsidR="00C11B39" w:rsidRDefault="001C0E66">
      <w:pPr>
        <w:pStyle w:val="ProductList-ClauseHeading"/>
        <w:outlineLvl w:val="3"/>
      </w:pPr>
      <w:r>
        <w:lastRenderedPageBreak/>
        <w:t xml:space="preserve">2.7 Dynamics 365 Sales Insights </w:t>
      </w:r>
      <w:r>
        <w:t>之先決條件</w:t>
      </w:r>
    </w:p>
    <w:p w:rsidR="00C11B39" w:rsidRDefault="001C0E66">
      <w:pPr>
        <w:pStyle w:val="ProductList-Body"/>
      </w:pPr>
      <w:r>
        <w:t>僅限已取得</w:t>
      </w:r>
      <w:r>
        <w:t xml:space="preserve"> Dynamics 365 for Sales Enterprise </w:t>
      </w:r>
      <w:r>
        <w:t>或</w:t>
      </w:r>
      <w:r>
        <w:t xml:space="preserve"> Microsoft Relationship Sales </w:t>
      </w:r>
      <w:r>
        <w:t>授權之使用者，得獲指定</w:t>
      </w:r>
      <w:r>
        <w:t xml:space="preserve"> Dynamics 365 Sales Insights SL</w:t>
      </w:r>
      <w:r>
        <w:t>。</w:t>
      </w:r>
    </w:p>
    <w:p w:rsidR="00C11B39" w:rsidRDefault="00C11B39">
      <w:pPr>
        <w:pStyle w:val="ProductList-Body"/>
      </w:pPr>
    </w:p>
    <w:p w:rsidR="00C11B39" w:rsidRDefault="001C0E66">
      <w:pPr>
        <w:pStyle w:val="ProductList-ClauseHeading"/>
        <w:outlineLvl w:val="3"/>
      </w:pPr>
      <w:r>
        <w:t xml:space="preserve">2.8 Dynamics 365 Call Intelligence </w:t>
      </w:r>
      <w:r>
        <w:t>之先決條件</w:t>
      </w:r>
    </w:p>
    <w:p w:rsidR="00C11B39" w:rsidRDefault="001C0E66">
      <w:pPr>
        <w:pStyle w:val="ProductList-Body"/>
      </w:pPr>
      <w:r>
        <w:t>客戶必須獲得一個或多個</w:t>
      </w:r>
      <w:r>
        <w:t xml:space="preserve"> Dynamics 365 Sales Insights SL </w:t>
      </w:r>
      <w:r>
        <w:t>授權才能取得</w:t>
      </w:r>
      <w:r>
        <w:t xml:space="preserve"> Dynamics 365 Call Intelligence SL</w:t>
      </w:r>
      <w:r>
        <w:t>。</w:t>
      </w:r>
    </w:p>
    <w:p w:rsidR="00C11B39" w:rsidRDefault="00C11B39">
      <w:pPr>
        <w:pStyle w:val="ProductList-Body"/>
      </w:pPr>
    </w:p>
    <w:p w:rsidR="00C11B39" w:rsidRDefault="001C0E66">
      <w:pPr>
        <w:pStyle w:val="ProductList-ClauseHeading"/>
        <w:outlineLvl w:val="3"/>
      </w:pPr>
      <w:r>
        <w:t xml:space="preserve">2.9 </w:t>
      </w:r>
      <w:r>
        <w:t>現有客戶之</w:t>
      </w:r>
      <w:r>
        <w:t xml:space="preserve"> Team Members </w:t>
      </w:r>
      <w:r>
        <w:t>授權功能</w:t>
      </w:r>
    </w:p>
    <w:p w:rsidR="00C11B39" w:rsidRDefault="001C0E66">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19">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rsidR="00C11B39" w:rsidRDefault="00C11B39">
      <w:pPr>
        <w:pStyle w:val="ProductList-Body"/>
      </w:pPr>
    </w:p>
    <w:p w:rsidR="00C11B39" w:rsidRDefault="001C0E66">
      <w:pPr>
        <w:pStyle w:val="ProductList-ClauseHeading"/>
        <w:outlineLvl w:val="3"/>
      </w:pPr>
      <w:r>
        <w:t xml:space="preserve">2.10 Dynamics 365 Customer Insights Attach </w:t>
      </w:r>
      <w:r>
        <w:t>的先決條件</w:t>
      </w:r>
    </w:p>
    <w:p w:rsidR="00C11B39" w:rsidRDefault="001C0E66">
      <w:pPr>
        <w:pStyle w:val="ProductList-Body"/>
      </w:pPr>
      <w:r>
        <w:t>僅限已取得</w:t>
      </w:r>
      <w:r>
        <w:t xml:space="preserve"> Dynamics 365 Marketing </w:t>
      </w:r>
      <w:r>
        <w:t>授權、</w:t>
      </w:r>
      <w:r>
        <w:t xml:space="preserve">Dynamics 365 Sales Enterprise </w:t>
      </w:r>
      <w:r>
        <w:t>的</w:t>
      </w:r>
      <w:r>
        <w:t xml:space="preserve"> 20 </w:t>
      </w:r>
      <w:r>
        <w:t>個或更多</w:t>
      </w:r>
      <w:r>
        <w:t xml:space="preserve"> SL</w:t>
      </w:r>
      <w:r>
        <w:t>，或</w:t>
      </w:r>
      <w:r>
        <w:t xml:space="preserve"> Dynamics 365 Customer Service Enterprise </w:t>
      </w:r>
      <w:r>
        <w:t>的</w:t>
      </w:r>
      <w:r>
        <w:t xml:space="preserve"> 20 </w:t>
      </w:r>
      <w:r>
        <w:t>個或更多</w:t>
      </w:r>
      <w:r>
        <w:t xml:space="preserve"> SL </w:t>
      </w:r>
      <w:r>
        <w:t>授權的客戶，得取得</w:t>
      </w:r>
      <w:r>
        <w:t xml:space="preserve"> Dynamics 365 Customer Insights Attach </w:t>
      </w:r>
      <w:r>
        <w:t>授權。</w:t>
      </w:r>
    </w:p>
    <w:p w:rsidR="00C11B39" w:rsidRDefault="00C11B39">
      <w:pPr>
        <w:pStyle w:val="ProductList-Body"/>
      </w:pPr>
    </w:p>
    <w:p w:rsidR="00C11B39" w:rsidRDefault="001C0E66">
      <w:pPr>
        <w:pStyle w:val="ProductList-ClauseHeading"/>
        <w:outlineLvl w:val="3"/>
      </w:pPr>
      <w:r>
        <w:t xml:space="preserve">2.11 Dynamics 365 </w:t>
      </w:r>
      <w:r>
        <w:t>專業直接支援</w:t>
      </w:r>
    </w:p>
    <w:p w:rsidR="00C11B39" w:rsidRDefault="001C0E66">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rsidR="00C11B39" w:rsidRDefault="00C11B39">
      <w:pPr>
        <w:pStyle w:val="ProductList-Body"/>
      </w:pPr>
    </w:p>
    <w:p w:rsidR="00C11B39" w:rsidRDefault="001C0E66">
      <w:pPr>
        <w:pStyle w:val="ProductList-ClauseHeading"/>
        <w:outlineLvl w:val="3"/>
      </w:pPr>
      <w:r>
        <w:t xml:space="preserve">2.12 </w:t>
      </w:r>
      <w:r>
        <w:t>附加使用者訂閱授權的先決條件</w:t>
      </w:r>
    </w:p>
    <w:p w:rsidR="00C11B39" w:rsidRDefault="001C0E66">
      <w:pPr>
        <w:pStyle w:val="ProductList-Body"/>
      </w:pPr>
      <w:r>
        <w:t xml:space="preserve">Dynamics 365 </w:t>
      </w:r>
      <w:r>
        <w:t>附加使用者</w:t>
      </w:r>
      <w:r>
        <w:t xml:space="preserve"> SL </w:t>
      </w:r>
      <w:r>
        <w:t>僅得指定予具備合格應用程式授權之使用者。</w:t>
      </w:r>
    </w:p>
    <w:p w:rsidR="00C11B39" w:rsidRDefault="00C11B39">
      <w:pPr>
        <w:pStyle w:val="ProductList-Body"/>
      </w:pPr>
    </w:p>
    <w:p w:rsidR="00C11B39" w:rsidRDefault="001C0E66">
      <w:pPr>
        <w:pStyle w:val="ProductList-ClauseHeading"/>
        <w:outlineLvl w:val="3"/>
      </w:pPr>
      <w:r>
        <w:t xml:space="preserve">2.13 Chat for Dynamics 365 </w:t>
      </w:r>
      <w:r>
        <w:t>的先決條件</w:t>
      </w:r>
    </w:p>
    <w:p w:rsidR="00C11B39" w:rsidRDefault="001C0E66">
      <w:pPr>
        <w:pStyle w:val="ProductList-Body"/>
      </w:pPr>
      <w:r>
        <w:t>僅限已取得</w:t>
      </w:r>
      <w:r>
        <w:t xml:space="preserve"> Dynamics 365 Customer Service Enterprise </w:t>
      </w:r>
      <w:r>
        <w:t>授權之使用者，得獲指定</w:t>
      </w:r>
      <w:r>
        <w:t xml:space="preserve"> Chat for Dynamics 365 </w:t>
      </w:r>
      <w:r>
        <w:t>授權。</w:t>
      </w:r>
    </w:p>
    <w:p w:rsidR="00C11B39" w:rsidRDefault="00C11B39">
      <w:pPr>
        <w:pStyle w:val="ProductList-Body"/>
      </w:pPr>
    </w:p>
    <w:p w:rsidR="00C11B39" w:rsidRDefault="001C0E66">
      <w:pPr>
        <w:pStyle w:val="ProductList-ClauseHeading"/>
        <w:outlineLvl w:val="3"/>
      </w:pPr>
      <w:r>
        <w:t xml:space="preserve">2.14 Dynamics 365 for Customer Service Messaging </w:t>
      </w:r>
      <w:r>
        <w:t>的先決條件</w:t>
      </w:r>
    </w:p>
    <w:p w:rsidR="00C11B39" w:rsidRDefault="001C0E66">
      <w:pPr>
        <w:pStyle w:val="ProductList-Body"/>
      </w:pPr>
      <w:r>
        <w:t>僅限已取得</w:t>
      </w:r>
      <w:r>
        <w:t xml:space="preserve"> Dynamics 365 Customer Service Enterprise </w:t>
      </w:r>
      <w:r>
        <w:t>授權之使用者，得獲指定</w:t>
      </w:r>
      <w:r>
        <w:t xml:space="preserve"> Dynamics 365 Customer Service Messaging </w:t>
      </w:r>
      <w:r>
        <w:t>授權。</w:t>
      </w:r>
    </w:p>
    <w:p w:rsidR="00C11B39" w:rsidRDefault="00C11B39">
      <w:pPr>
        <w:pStyle w:val="ProductList-Body"/>
      </w:pPr>
    </w:p>
    <w:p w:rsidR="00C11B39" w:rsidRDefault="001C0E66">
      <w:pPr>
        <w:pStyle w:val="ProductList-ClauseHeading"/>
        <w:outlineLvl w:val="3"/>
      </w:pPr>
      <w:r>
        <w:t xml:space="preserve">2.15 Dynamics 365 IoT Intelligence </w:t>
      </w:r>
      <w:r>
        <w:t>案例之先決條件</w:t>
      </w:r>
    </w:p>
    <w:p w:rsidR="00C11B39" w:rsidRDefault="001C0E66">
      <w:pPr>
        <w:pStyle w:val="ProductList-Body"/>
      </w:pPr>
      <w:r>
        <w:t>僅限已取得</w:t>
      </w:r>
      <w:r>
        <w:t xml:space="preserve"> Dynamics 365 Supply Chain Management </w:t>
      </w:r>
      <w:r>
        <w:t>授權之使用者，得獲指定</w:t>
      </w:r>
      <w:r>
        <w:t xml:space="preserve"> Dynamics 365 IoT Intelligence </w:t>
      </w:r>
      <w:r>
        <w:t>案例授權。</w:t>
      </w:r>
    </w:p>
    <w:p w:rsidR="00C11B39" w:rsidRDefault="00C11B39">
      <w:pPr>
        <w:pStyle w:val="ProductList-Body"/>
      </w:pPr>
    </w:p>
    <w:p w:rsidR="00C11B39" w:rsidRDefault="001C0E66">
      <w:pPr>
        <w:pStyle w:val="ProductList-ClauseHeading"/>
        <w:outlineLvl w:val="3"/>
      </w:pPr>
      <w:r>
        <w:t>2.16 Dynamics 365 eCommerce</w:t>
      </w:r>
      <w:r>
        <w:t>、雲端調整單位、建議、評分與評論之先決條件</w:t>
      </w:r>
    </w:p>
    <w:p w:rsidR="00C11B39" w:rsidRDefault="001C0E66">
      <w:pPr>
        <w:pStyle w:val="ProductList-Body"/>
      </w:pPr>
      <w:r>
        <w:t>僅限已取得</w:t>
      </w:r>
      <w:r>
        <w:t xml:space="preserve"> Dynamics 365 Commerce </w:t>
      </w:r>
      <w:r>
        <w:t>授權之客戶，得獲指定</w:t>
      </w:r>
      <w:r>
        <w:t xml:space="preserve"> Dynamics 365 eCommerce</w:t>
      </w:r>
      <w:r>
        <w:t>、雲端調整單位、建議以及評分與評論</w:t>
      </w:r>
      <w:r>
        <w:t xml:space="preserve"> SKU</w:t>
      </w:r>
      <w:r>
        <w:t>。</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GroupHeading"/>
        <w:outlineLvl w:val="1"/>
      </w:pPr>
      <w:bookmarkStart w:id="254" w:name="_Sec632"/>
      <w:r>
        <w:t xml:space="preserve">Office 365 </w:t>
      </w:r>
      <w:r>
        <w:t>服務</w:t>
      </w:r>
      <w:bookmarkEnd w:id="254"/>
      <w:r>
        <w:fldChar w:fldCharType="begin"/>
      </w:r>
      <w:r>
        <w:instrText xml:space="preserve"> TC "</w:instrText>
      </w:r>
      <w:bookmarkStart w:id="255" w:name="_Toc33710188"/>
      <w:r>
        <w:instrText xml:space="preserve">Office 365 </w:instrText>
      </w:r>
      <w:r>
        <w:instrText>服務</w:instrText>
      </w:r>
      <w:bookmarkEnd w:id="255"/>
      <w:r>
        <w:instrText>" \l 2</w:instrText>
      </w:r>
      <w:r>
        <w:fldChar w:fldCharType="end"/>
      </w:r>
    </w:p>
    <w:p w:rsidR="00C11B39" w:rsidRDefault="001C0E66">
      <w:pPr>
        <w:pStyle w:val="ProductList-Offering2HeadingNoBorder"/>
        <w:outlineLvl w:val="2"/>
      </w:pPr>
      <w:bookmarkStart w:id="256" w:name="_Sec633"/>
      <w:r>
        <w:t xml:space="preserve">Office 365 </w:t>
      </w:r>
      <w:r>
        <w:t>應用程式</w:t>
      </w:r>
      <w:bookmarkEnd w:id="256"/>
      <w:r>
        <w:fldChar w:fldCharType="begin"/>
      </w:r>
      <w:r>
        <w:instrText xml:space="preserve"> TC "</w:instrText>
      </w:r>
      <w:bookmarkStart w:id="257" w:name="_Toc33710189"/>
      <w:r>
        <w:instrText xml:space="preserve">Office 365 </w:instrText>
      </w:r>
      <w:r>
        <w:instrText>應用程式</w:instrText>
      </w:r>
      <w:bookmarkEnd w:id="257"/>
      <w:r>
        <w:instrText>" \l 3</w:instrText>
      </w:r>
      <w:r>
        <w:fldChar w:fldCharType="end"/>
      </w:r>
    </w:p>
    <w:p w:rsidR="00C11B39" w:rsidRDefault="001C0E66">
      <w:pPr>
        <w:pStyle w:val="ProductList-Offering1SubSection"/>
        <w:outlineLvl w:val="3"/>
      </w:pPr>
      <w:bookmarkStart w:id="258" w:name="_Sec719"/>
      <w:r>
        <w:t>1.</w:t>
      </w:r>
      <w:r>
        <w:t>方案供應性</w:t>
      </w:r>
      <w:bookmarkEnd w:id="258"/>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Office 365 </w:t>
            </w:r>
            <w:r>
              <w:rPr>
                <w:color w:val="000000"/>
              </w:rPr>
              <w:t>商務版</w:t>
            </w:r>
            <w:r>
              <w:rPr>
                <w:color w:val="000000"/>
              </w:rPr>
              <w:t xml:space="preserve"> (</w:t>
            </w:r>
            <w:r>
              <w:rPr>
                <w:color w:val="000000"/>
              </w:rPr>
              <w:t>使用者</w:t>
            </w:r>
            <w:r>
              <w:rPr>
                <w:color w:val="000000"/>
              </w:rPr>
              <w:t xml:space="preserve"> SL)</w:t>
            </w:r>
            <w:r>
              <w:fldChar w:fldCharType="begin"/>
            </w:r>
            <w:r>
              <w:instrText xml:space="preserve"> XE "Office 365 </w:instrText>
            </w:r>
            <w:r>
              <w:instrText>商務版</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Office 365 </w:t>
            </w:r>
            <w:r>
              <w:rPr>
                <w:color w:val="000000"/>
              </w:rPr>
              <w:t>多地理位置附加元件</w:t>
            </w:r>
            <w:r>
              <w:rPr>
                <w:color w:val="000000"/>
              </w:rPr>
              <w:t xml:space="preserve"> (</w:t>
            </w:r>
            <w:r>
              <w:rPr>
                <w:color w:val="000000"/>
              </w:rPr>
              <w:t>使用者</w:t>
            </w:r>
            <w:r>
              <w:rPr>
                <w:color w:val="000000"/>
              </w:rPr>
              <w:t xml:space="preserve"> SL)</w:t>
            </w:r>
            <w:r>
              <w:fldChar w:fldCharType="begin"/>
            </w:r>
            <w:r>
              <w:instrText xml:space="preserve"> XE "Office 365 </w:instrText>
            </w:r>
            <w:r>
              <w:instrText>多地理位置附加元件</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259" w:name="_Sec774"/>
      <w:r>
        <w:t>2.</w:t>
      </w:r>
      <w:r>
        <w:t>產品條件</w:t>
      </w:r>
      <w:bookmarkEnd w:id="259"/>
    </w:p>
    <w:tbl>
      <w:tblPr>
        <w:tblStyle w:val="PURTable"/>
        <w:tblW w:w="0" w:type="dxa"/>
        <w:tblLook w:val="04A0" w:firstRow="1" w:lastRow="0" w:firstColumn="1" w:lastColumn="0" w:noHBand="0" w:noVBand="1"/>
      </w:tblPr>
      <w:tblGrid>
        <w:gridCol w:w="3627"/>
        <w:gridCol w:w="3643"/>
        <w:gridCol w:w="3646"/>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w:t>
            </w:r>
            <w:r>
              <w:t xml:space="preserve"> - </w:t>
            </w:r>
            <w:r>
              <w:t>應用程式，除</w:t>
            </w:r>
            <w:r>
              <w:t xml:space="preserve"> Office 365 Multi-Geo - </w:t>
            </w:r>
            <w:r>
              <w:t>伺服器外</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促銷方案：不適用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lastRenderedPageBreak/>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 xml:space="preserve">) </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11B39" w:rsidRDefault="00C11B39">
      <w:pPr>
        <w:pStyle w:val="ProductList-Body"/>
      </w:pPr>
    </w:p>
    <w:p w:rsidR="00C11B39" w:rsidRDefault="001C0E66">
      <w:pPr>
        <w:pStyle w:val="ProductList-ClauseHeading"/>
        <w:outlineLvl w:val="4"/>
      </w:pPr>
      <w:r>
        <w:t xml:space="preserve">2.1 Office 365 </w:t>
      </w:r>
      <w:r>
        <w:t>專業增強版搭配</w:t>
      </w:r>
      <w:r>
        <w:t xml:space="preserve"> Windows To Go </w:t>
      </w:r>
      <w:r>
        <w:t>權利的媒體資格</w:t>
      </w:r>
    </w:p>
    <w:p w:rsidR="00C11B39" w:rsidRDefault="001C0E66">
      <w:pPr>
        <w:pStyle w:val="ProductList-Body"/>
      </w:pPr>
      <w:r>
        <w:t>如果已接受客戶轉讓之</w:t>
      </w:r>
      <w:r>
        <w:t xml:space="preserve"> Office 365 </w:t>
      </w:r>
      <w:r>
        <w:t>專業增強版授權的使用者，依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rsidR="00C11B39" w:rsidRDefault="00C11B39">
      <w:pPr>
        <w:pStyle w:val="ProductList-Body"/>
      </w:pPr>
    </w:p>
    <w:p w:rsidR="00C11B39" w:rsidRDefault="001C0E66">
      <w:pPr>
        <w:pStyle w:val="ProductList-ClauseHeading"/>
        <w:outlineLvl w:val="4"/>
      </w:pPr>
      <w:r>
        <w:t xml:space="preserve">2.2 Open Value Subscription </w:t>
      </w:r>
      <w:r>
        <w:t>移轉期間</w:t>
      </w:r>
    </w:p>
    <w:p w:rsidR="00C11B39" w:rsidRDefault="001C0E66">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w:t>
      </w:r>
      <w:r>
        <w:t xml:space="preserve">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rsidR="00C11B39" w:rsidRDefault="00C11B39">
      <w:pPr>
        <w:pStyle w:val="ProductList-Body"/>
      </w:pPr>
    </w:p>
    <w:p w:rsidR="00C11B39" w:rsidRDefault="001C0E66">
      <w:pPr>
        <w:pStyle w:val="ProductList-ClauseHeading"/>
        <w:outlineLvl w:val="4"/>
      </w:pPr>
      <w:r>
        <w:t xml:space="preserve">2.3 Visio </w:t>
      </w:r>
      <w:r>
        <w:t>的部署權利</w:t>
      </w:r>
    </w:p>
    <w:p w:rsidR="00C11B39" w:rsidRDefault="001C0E66">
      <w:pPr>
        <w:pStyle w:val="ProductList-Body"/>
      </w:pPr>
      <w:r>
        <w:t xml:space="preserve">Visio Online Plan 2 </w:t>
      </w:r>
      <w:r>
        <w:t>使用者得安裝及使用</w:t>
      </w:r>
      <w:r>
        <w:t xml:space="preserve"> Visio </w:t>
      </w:r>
      <w:r>
        <w:t>標準版</w:t>
      </w:r>
      <w:r>
        <w:t xml:space="preserve"> 2016 </w:t>
      </w:r>
      <w:r>
        <w:t>或</w:t>
      </w:r>
      <w:r>
        <w:t xml:space="preserve"> Visio </w:t>
      </w:r>
      <w:r>
        <w:t>專業版</w:t>
      </w:r>
      <w:r>
        <w:t xml:space="preserve"> 2016 </w:t>
      </w:r>
      <w:r>
        <w:t>的單一拷貝，或</w:t>
      </w:r>
      <w:r>
        <w:t xml:space="preserve"> Visio </w:t>
      </w:r>
      <w:r>
        <w:t>軟體的先前版本如下：</w:t>
      </w:r>
    </w:p>
    <w:p w:rsidR="00C11B39" w:rsidRDefault="001C0E66" w:rsidP="001C0E66">
      <w:pPr>
        <w:pStyle w:val="ProductList-Bullet"/>
        <w:numPr>
          <w:ilvl w:val="0"/>
          <w:numId w:val="49"/>
        </w:numPr>
      </w:pPr>
      <w:r>
        <w:t>若使用者係取得</w:t>
      </w:r>
      <w:r>
        <w:t xml:space="preserve"> Office </w:t>
      </w:r>
      <w:r>
        <w:t>標準版或</w:t>
      </w:r>
      <w:r>
        <w:t xml:space="preserve"> Office </w:t>
      </w:r>
      <w:r>
        <w:t>專業增強版</w:t>
      </w:r>
      <w:r>
        <w:rPr>
          <w:vertAlign w:val="superscript"/>
        </w:rPr>
        <w:t>1</w:t>
      </w:r>
      <w:r>
        <w:t>之授權；以及</w:t>
      </w:r>
    </w:p>
    <w:p w:rsidR="00C11B39" w:rsidRDefault="001C0E66" w:rsidP="001C0E66">
      <w:pPr>
        <w:pStyle w:val="ProductList-Bullet"/>
        <w:numPr>
          <w:ilvl w:val="0"/>
          <w:numId w:val="49"/>
        </w:numPr>
      </w:pPr>
      <w:r>
        <w:t>僅在已安裝</w:t>
      </w:r>
      <w:r>
        <w:t xml:space="preserve"> Office </w:t>
      </w:r>
      <w:r>
        <w:t>之裝置上。</w:t>
      </w:r>
    </w:p>
    <w:p w:rsidR="00C11B39" w:rsidRDefault="001C0E66">
      <w:pPr>
        <w:pStyle w:val="ProductList-Body"/>
      </w:pPr>
      <w:r>
        <w:rPr>
          <w:vertAlign w:val="superscript"/>
        </w:rPr>
        <w:t>1</w:t>
      </w:r>
      <w:r>
        <w:t>依據</w:t>
      </w:r>
      <w:r>
        <w:t xml:space="preserve"> Microsoft 365 From SA </w:t>
      </w:r>
      <w:r>
        <w:t>使用者</w:t>
      </w:r>
      <w:r>
        <w:t xml:space="preserve"> SL </w:t>
      </w:r>
      <w:r>
        <w:t>授權之</w:t>
      </w:r>
      <w:r>
        <w:t xml:space="preserve"> Office </w:t>
      </w:r>
      <w:r>
        <w:t>專業增強版使用者有資格享有此項權利。</w:t>
      </w:r>
    </w:p>
    <w:p w:rsidR="00C11B39" w:rsidRDefault="00C11B39">
      <w:pPr>
        <w:pStyle w:val="ProductList-Body"/>
      </w:pPr>
    </w:p>
    <w:p w:rsidR="00C11B39" w:rsidRDefault="001C0E66">
      <w:pPr>
        <w:pStyle w:val="ProductList-ClauseHeading"/>
        <w:outlineLvl w:val="4"/>
      </w:pPr>
      <w:r>
        <w:t xml:space="preserve">2.4 Office 365 </w:t>
      </w:r>
      <w:r>
        <w:t>中的多個地理區功能</w:t>
      </w:r>
    </w:p>
    <w:p w:rsidR="00C11B39" w:rsidRDefault="001C0E66">
      <w:pPr>
        <w:pStyle w:val="ProductList-Body"/>
      </w:pPr>
      <w:r>
        <w:t xml:space="preserve">Office 365 </w:t>
      </w:r>
      <w:r>
        <w:t>訂閱中的多個地理區功能應受下列規定所約束：</w:t>
      </w:r>
    </w:p>
    <w:p w:rsidR="00C11B39" w:rsidRDefault="001C0E66" w:rsidP="001C0E66">
      <w:pPr>
        <w:pStyle w:val="ProductList-Bullet"/>
        <w:numPr>
          <w:ilvl w:val="0"/>
          <w:numId w:val="50"/>
        </w:numPr>
      </w:pPr>
      <w:r>
        <w:t>每個客戶至少</w:t>
      </w:r>
      <w:r>
        <w:t xml:space="preserve"> 250 </w:t>
      </w:r>
      <w:r>
        <w:t>份</w:t>
      </w:r>
      <w:r>
        <w:t xml:space="preserve"> Office 365 </w:t>
      </w:r>
      <w:r>
        <w:t>服務訂閱；且</w:t>
      </w:r>
    </w:p>
    <w:p w:rsidR="00C11B39" w:rsidRDefault="001C0E66" w:rsidP="001C0E66">
      <w:pPr>
        <w:pStyle w:val="ProductList-Bullet"/>
        <w:numPr>
          <w:ilvl w:val="0"/>
          <w:numId w:val="50"/>
        </w:numPr>
      </w:pPr>
      <w:r>
        <w:t>租用戶的</w:t>
      </w:r>
      <w:r>
        <w:t xml:space="preserve"> Office 365 </w:t>
      </w:r>
      <w:r>
        <w:t>服務訂閱中至少</w:t>
      </w:r>
      <w:r>
        <w:t xml:space="preserve"> 5% </w:t>
      </w:r>
      <w:r>
        <w:t>擁有對應之</w:t>
      </w:r>
      <w:r>
        <w:t xml:space="preserve"> Office 365 </w:t>
      </w:r>
      <w:r>
        <w:t>訂閱中的多個地理區功能。</w:t>
      </w:r>
    </w:p>
    <w:p w:rsidR="00C11B39" w:rsidRDefault="00C11B39">
      <w:pPr>
        <w:pStyle w:val="ProductList-Body"/>
      </w:pPr>
    </w:p>
    <w:p w:rsidR="00C11B39" w:rsidRDefault="001C0E66">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rsidR="00C11B39" w:rsidRDefault="00C11B39">
      <w:pPr>
        <w:pStyle w:val="ProductList-Body"/>
      </w:pPr>
    </w:p>
    <w:p w:rsidR="00C11B39" w:rsidRDefault="001C0E66">
      <w:pPr>
        <w:pStyle w:val="ProductList-ClauseHeading"/>
        <w:outlineLvl w:val="4"/>
      </w:pPr>
      <w:r>
        <w:t xml:space="preserve">2.5 Academic </w:t>
      </w:r>
      <w:r>
        <w:t>方案</w:t>
      </w:r>
    </w:p>
    <w:p w:rsidR="00C11B39" w:rsidRDefault="001C0E66">
      <w:pPr>
        <w:pStyle w:val="ProductList-Body"/>
      </w:pPr>
      <w:r>
        <w:t>以下適用於</w:t>
      </w:r>
      <w:r>
        <w:t xml:space="preserve"> Academic </w:t>
      </w:r>
      <w:r>
        <w:t>大量授權方案的客戶：</w:t>
      </w:r>
    </w:p>
    <w:p w:rsidR="00C11B39" w:rsidRDefault="00C11B39">
      <w:pPr>
        <w:pStyle w:val="ProductList-Body"/>
      </w:pPr>
    </w:p>
    <w:p w:rsidR="00C11B39" w:rsidRDefault="001C0E66">
      <w:pPr>
        <w:pStyle w:val="ProductList-SubClauseHeading"/>
        <w:outlineLvl w:val="5"/>
      </w:pPr>
      <w:r>
        <w:t xml:space="preserve">2.5.1 EES </w:t>
      </w:r>
      <w:r>
        <w:t>中的</w:t>
      </w:r>
      <w:r>
        <w:t xml:space="preserve"> Office 365 </w:t>
      </w:r>
      <w:r>
        <w:t>專業增強版裝置</w:t>
      </w:r>
      <w:r>
        <w:t xml:space="preserve"> SL</w:t>
      </w:r>
    </w:p>
    <w:p w:rsidR="00C11B39" w:rsidRDefault="001C0E66">
      <w:pPr>
        <w:pStyle w:val="ProductList-BodyIndented"/>
      </w:pPr>
      <w:r>
        <w:t>將</w:t>
      </w:r>
      <w:r>
        <w:t xml:space="preserve"> Office 365 </w:t>
      </w:r>
      <w:r>
        <w:t>專業增強版使用者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的機構，有資格為機構所授權相同數量之</w:t>
      </w:r>
      <w:r>
        <w:t xml:space="preserve"> Office 365 </w:t>
      </w:r>
      <w:r>
        <w:t>專業增強版使用者</w:t>
      </w:r>
      <w:r>
        <w:t xml:space="preserve"> SL </w:t>
      </w:r>
      <w:r>
        <w:t>取得</w:t>
      </w:r>
      <w:r>
        <w:t xml:space="preserve"> Office 365 </w:t>
      </w:r>
      <w:r>
        <w:t>專業增強版裝置</w:t>
      </w:r>
      <w:r>
        <w:t xml:space="preserve"> SL</w:t>
      </w:r>
      <w:r>
        <w:t>，並得將其安裝在機構組織內的任何設備上，包括但不限於任何開放式實驗室或圖書館裝置。</w:t>
      </w:r>
    </w:p>
    <w:p w:rsidR="00C11B39" w:rsidRDefault="00C11B39">
      <w:pPr>
        <w:pStyle w:val="ProductList-BodyIndented"/>
      </w:pPr>
    </w:p>
    <w:p w:rsidR="00C11B39" w:rsidRDefault="001C0E66">
      <w:pPr>
        <w:pStyle w:val="ProductList-SubClauseHeading"/>
        <w:outlineLvl w:val="5"/>
      </w:pPr>
      <w:r>
        <w:t xml:space="preserve">2.5.2 OVS-ES </w:t>
      </w:r>
      <w:r>
        <w:t>中的實驗室及圖書館使用</w:t>
      </w:r>
    </w:p>
    <w:p w:rsidR="00C11B39" w:rsidRDefault="001C0E66">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rsidR="00C11B39" w:rsidRDefault="00C11B39">
      <w:pPr>
        <w:pStyle w:val="ProductList-BodyIndented"/>
        <w:jc w:val="right"/>
      </w:pPr>
    </w:p>
    <w:tbl>
      <w:tblPr>
        <w:tblStyle w:val="PURTable0"/>
        <w:tblW w:w="0" w:type="dxa"/>
        <w:tblLook w:val="04A0" w:firstRow="1" w:lastRow="0" w:firstColumn="1" w:lastColumn="0" w:noHBand="0" w:noVBand="1"/>
      </w:tblPr>
      <w:tblGrid>
        <w:gridCol w:w="1055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Indented"/>
      </w:pPr>
    </w:p>
    <w:p w:rsidR="00C11B39" w:rsidRDefault="001C0E66">
      <w:pPr>
        <w:pStyle w:val="ProductList-Offering2HeadingNoBorder"/>
        <w:outlineLvl w:val="2"/>
      </w:pPr>
      <w:bookmarkStart w:id="260" w:name="_Sec634"/>
      <w:r>
        <w:t xml:space="preserve">Office 365 </w:t>
      </w:r>
      <w:r>
        <w:t>套件</w:t>
      </w:r>
      <w:bookmarkEnd w:id="260"/>
      <w:r>
        <w:fldChar w:fldCharType="begin"/>
      </w:r>
      <w:r>
        <w:instrText xml:space="preserve"> TC "</w:instrText>
      </w:r>
      <w:bookmarkStart w:id="261" w:name="_Toc33710190"/>
      <w:r>
        <w:instrText xml:space="preserve">Office 365 </w:instrText>
      </w:r>
      <w:r>
        <w:instrText>套件</w:instrText>
      </w:r>
      <w:bookmarkEnd w:id="261"/>
      <w:r>
        <w:instrText>" \l 3</w:instrText>
      </w:r>
      <w:r>
        <w:fldChar w:fldCharType="end"/>
      </w:r>
    </w:p>
    <w:p w:rsidR="00C11B39" w:rsidRDefault="001C0E66">
      <w:pPr>
        <w:pStyle w:val="ProductList-Offering1SubSection"/>
        <w:outlineLvl w:val="3"/>
      </w:pPr>
      <w:bookmarkStart w:id="262" w:name="_Sec720"/>
      <w:r>
        <w:t>1.</w:t>
      </w:r>
      <w:r>
        <w:t>方案供應性</w:t>
      </w:r>
      <w:bookmarkEnd w:id="262"/>
    </w:p>
    <w:tbl>
      <w:tblPr>
        <w:tblStyle w:val="PURTable"/>
        <w:tblW w:w="0" w:type="dxa"/>
        <w:tblLook w:val="04A0" w:firstRow="1" w:lastRow="0" w:firstColumn="1" w:lastColumn="0" w:noHBand="0" w:noVBand="1"/>
      </w:tblPr>
      <w:tblGrid>
        <w:gridCol w:w="4087"/>
        <w:gridCol w:w="679"/>
        <w:gridCol w:w="687"/>
        <w:gridCol w:w="797"/>
        <w:gridCol w:w="706"/>
        <w:gridCol w:w="725"/>
        <w:gridCol w:w="822"/>
        <w:gridCol w:w="698"/>
        <w:gridCol w:w="924"/>
        <w:gridCol w:w="791"/>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Office 365 </w:t>
            </w:r>
            <w:r>
              <w:rPr>
                <w:color w:val="000000"/>
              </w:rPr>
              <w:t>商務基本版</w:t>
            </w:r>
            <w:r>
              <w:rPr>
                <w:color w:val="000000"/>
              </w:rPr>
              <w:t xml:space="preserve"> (</w:t>
            </w:r>
            <w:r>
              <w:rPr>
                <w:color w:val="000000"/>
              </w:rPr>
              <w:t>使用者</w:t>
            </w:r>
            <w:r>
              <w:rPr>
                <w:color w:val="000000"/>
              </w:rPr>
              <w:t xml:space="preserve"> SL)</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Office 365 </w:t>
            </w:r>
            <w:r>
              <w:rPr>
                <w:color w:val="000000"/>
              </w:rPr>
              <w:t>商務進階版</w:t>
            </w:r>
            <w:r>
              <w:rPr>
                <w:color w:val="000000"/>
              </w:rPr>
              <w:t xml:space="preserve"> (</w:t>
            </w:r>
            <w:r>
              <w:rPr>
                <w:color w:val="000000"/>
              </w:rPr>
              <w:t>使用者</w:t>
            </w:r>
            <w:r>
              <w:rPr>
                <w:color w:val="000000"/>
              </w:rPr>
              <w:t xml:space="preserve"> SL)</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Office 365 E5 (</w:t>
            </w:r>
            <w:r>
              <w:t>使用者</w:t>
            </w:r>
            <w:r>
              <w:t xml:space="preserve"> SL)</w:t>
            </w:r>
            <w:r>
              <w:fldChar w:fldCharType="begin"/>
            </w:r>
            <w:r>
              <w:instrText xml:space="preserve"> XE "Office 365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lastRenderedPageBreak/>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Office 365 E3 (</w:t>
            </w:r>
            <w:r>
              <w:t>不含專業增強版附加項目</w:t>
            </w:r>
            <w:r>
              <w:t>)</w:t>
            </w:r>
            <w:r>
              <w:fldChar w:fldCharType="begin"/>
            </w:r>
            <w:r>
              <w:instrText xml:space="preserve"> XE "Office 365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t>Office 365 F1</w:t>
            </w:r>
            <w:r>
              <w:fldChar w:fldCharType="begin"/>
            </w:r>
            <w:r>
              <w:instrText xml:space="preserve"> XE "Office 365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bl>
    <w:p w:rsidR="00C11B39" w:rsidRDefault="001C0E66">
      <w:pPr>
        <w:pStyle w:val="ProductList-Offering1SubSection"/>
        <w:outlineLvl w:val="3"/>
      </w:pPr>
      <w:bookmarkStart w:id="263" w:name="_Sec775"/>
      <w:r>
        <w:t>2.</w:t>
      </w:r>
      <w:r>
        <w:t>產品條件</w:t>
      </w:r>
      <w:bookmarkEnd w:id="263"/>
    </w:p>
    <w:tbl>
      <w:tblPr>
        <w:tblStyle w:val="PURTable"/>
        <w:tblW w:w="0" w:type="dxa"/>
        <w:tblLook w:val="04A0" w:firstRow="1" w:lastRow="0" w:firstColumn="1" w:lastColumn="0" w:noHBand="0" w:noVBand="1"/>
      </w:tblPr>
      <w:tblGrid>
        <w:gridCol w:w="3612"/>
        <w:gridCol w:w="3652"/>
        <w:gridCol w:w="365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F1</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11B39" w:rsidRDefault="00C11B39">
      <w:pPr>
        <w:pStyle w:val="ProductList-Body"/>
      </w:pPr>
    </w:p>
    <w:p w:rsidR="00C11B39" w:rsidRDefault="001C0E66">
      <w:pPr>
        <w:pStyle w:val="ProductList-ClauseHeading"/>
        <w:outlineLvl w:val="4"/>
      </w:pPr>
      <w:r>
        <w:t xml:space="preserve">2.1 Office 365 F1 – </w:t>
      </w:r>
      <w:r>
        <w:t>授權行動性</w:t>
      </w:r>
    </w:p>
    <w:p w:rsidR="00C11B39" w:rsidRDefault="001C0E66">
      <w:pPr>
        <w:pStyle w:val="ProductList-Body"/>
      </w:pPr>
      <w:r>
        <w:t xml:space="preserve">Office 365 F1 </w:t>
      </w:r>
      <w:r>
        <w:t>使用權僅得指派予未使用專用裝置的使用者。專用裝置係指用來搭配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p>
    <w:p w:rsidR="00C11B39" w:rsidRDefault="00C11B39">
      <w:pPr>
        <w:pStyle w:val="ProductList-Body"/>
      </w:pPr>
    </w:p>
    <w:p w:rsidR="00C11B39" w:rsidRDefault="001C0E66">
      <w:pPr>
        <w:pStyle w:val="ProductList-ClauseHeading"/>
        <w:outlineLvl w:val="4"/>
      </w:pPr>
      <w:r>
        <w:t xml:space="preserve">2.2 </w:t>
      </w:r>
      <w:r>
        <w:t>智慧型手機及平板電腦裝置</w:t>
      </w:r>
    </w:p>
    <w:p w:rsidR="00C11B39" w:rsidRDefault="001C0E66">
      <w:pPr>
        <w:pStyle w:val="ProductList-Body"/>
      </w:pPr>
      <w:r>
        <w:t>接受客戶指派使用者</w:t>
      </w:r>
      <w:r>
        <w:t xml:space="preserve"> SL </w:t>
      </w:r>
      <w:r>
        <w:t>之每位</w:t>
      </w:r>
      <w:r>
        <w:t xml:space="preserve"> Office 365 A1</w:t>
      </w:r>
      <w:r>
        <w:t>、</w:t>
      </w:r>
      <w:r>
        <w:t>E1</w:t>
      </w:r>
      <w:r>
        <w:t>、</w:t>
      </w:r>
      <w:r>
        <w:t xml:space="preserve">F1 </w:t>
      </w:r>
      <w:r>
        <w:t>和商務基本版使用者，得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rsidR="00C11B39" w:rsidRDefault="00C11B39">
      <w:pPr>
        <w:pStyle w:val="ProductList-Body"/>
      </w:pPr>
    </w:p>
    <w:p w:rsidR="00C11B39" w:rsidRDefault="001C0E66">
      <w:pPr>
        <w:pStyle w:val="ProductList-ClauseHeading"/>
        <w:outlineLvl w:val="4"/>
      </w:pPr>
      <w:r>
        <w:t xml:space="preserve">2.3 Academic </w:t>
      </w:r>
      <w:r>
        <w:t>方案</w:t>
      </w:r>
    </w:p>
    <w:p w:rsidR="00C11B39" w:rsidRDefault="001C0E66">
      <w:pPr>
        <w:pStyle w:val="ProductList-Body"/>
      </w:pPr>
      <w:r>
        <w:t>以下適用於</w:t>
      </w:r>
      <w:r>
        <w:t xml:space="preserve"> Academic </w:t>
      </w:r>
      <w:r>
        <w:t>大量授權方案的客戶。</w:t>
      </w:r>
    </w:p>
    <w:p w:rsidR="00C11B39" w:rsidRDefault="00C11B39">
      <w:pPr>
        <w:pStyle w:val="ProductList-Body"/>
      </w:pPr>
    </w:p>
    <w:p w:rsidR="00C11B39" w:rsidRDefault="001C0E66">
      <w:pPr>
        <w:pStyle w:val="ProductList-SubClauseHeading"/>
        <w:outlineLvl w:val="5"/>
      </w:pPr>
      <w:r>
        <w:t xml:space="preserve">2.3.1 Office </w:t>
      </w:r>
      <w:r>
        <w:t>專業增強版之延伸使用權利</w:t>
      </w:r>
    </w:p>
    <w:p w:rsidR="00C11B39" w:rsidRDefault="001C0E66">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C11B39" w:rsidRDefault="00C11B39">
      <w:pPr>
        <w:pStyle w:val="ProductList-BodyIndented"/>
      </w:pPr>
    </w:p>
    <w:p w:rsidR="00C11B39" w:rsidRDefault="001C0E66">
      <w:pPr>
        <w:pStyle w:val="ProductList-SubClauseHeading"/>
        <w:outlineLvl w:val="5"/>
      </w:pPr>
      <w:r>
        <w:t xml:space="preserve">2.3.2 Office 365 </w:t>
      </w:r>
      <w:r>
        <w:t>專業增強版之延伸使用權利</w:t>
      </w:r>
    </w:p>
    <w:p w:rsidR="00C11B39" w:rsidRDefault="001C0E66">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C11B39" w:rsidRDefault="00C11B39">
      <w:pPr>
        <w:pStyle w:val="ProductList-BodyIndented"/>
      </w:pPr>
    </w:p>
    <w:p w:rsidR="00C11B39" w:rsidRDefault="001C0E66">
      <w:pPr>
        <w:pStyle w:val="ProductList-SubClauseHeading"/>
        <w:outlineLvl w:val="5"/>
      </w:pPr>
      <w:r>
        <w:t xml:space="preserve">2.3.3 </w:t>
      </w:r>
      <w:r>
        <w:t>實驗室及圖書館使用</w:t>
      </w:r>
    </w:p>
    <w:p w:rsidR="00C11B39" w:rsidRDefault="001C0E66">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C11B39" w:rsidRDefault="00C11B39">
      <w:pPr>
        <w:pStyle w:val="ProductList-BodyIndented"/>
        <w:jc w:val="right"/>
      </w:pPr>
    </w:p>
    <w:tbl>
      <w:tblPr>
        <w:tblStyle w:val="PURTable0"/>
        <w:tblW w:w="0" w:type="dxa"/>
        <w:tblLook w:val="04A0" w:firstRow="1" w:lastRow="0" w:firstColumn="1" w:lastColumn="0" w:noHBand="0" w:noVBand="1"/>
      </w:tblPr>
      <w:tblGrid>
        <w:gridCol w:w="1055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Indented"/>
      </w:pPr>
    </w:p>
    <w:p w:rsidR="00C11B39" w:rsidRDefault="001C0E66">
      <w:pPr>
        <w:pStyle w:val="ProductList-Offering2HeadingNoBorder"/>
        <w:outlineLvl w:val="2"/>
      </w:pPr>
      <w:bookmarkStart w:id="264" w:name="_Sec1273"/>
      <w:r>
        <w:t>Microsoft Stream</w:t>
      </w:r>
      <w:bookmarkEnd w:id="264"/>
      <w:r>
        <w:fldChar w:fldCharType="begin"/>
      </w:r>
      <w:r>
        <w:instrText xml:space="preserve"> TC "</w:instrText>
      </w:r>
      <w:bookmarkStart w:id="265" w:name="_Toc33710191"/>
      <w:r>
        <w:instrText>Microsoft Stream</w:instrText>
      </w:r>
      <w:bookmarkEnd w:id="265"/>
      <w:r>
        <w:instrText>" \l 3</w:instrText>
      </w:r>
      <w:r>
        <w:fldChar w:fldCharType="end"/>
      </w:r>
    </w:p>
    <w:p w:rsidR="00C11B39" w:rsidRDefault="001C0E66">
      <w:pPr>
        <w:pStyle w:val="ProductList-Offering1SubSection"/>
        <w:outlineLvl w:val="3"/>
      </w:pPr>
      <w:bookmarkStart w:id="266" w:name="_Sec1274"/>
      <w:r>
        <w:t>1.</w:t>
      </w:r>
      <w:r>
        <w:t>方案供應性</w:t>
      </w:r>
      <w:bookmarkEnd w:id="266"/>
    </w:p>
    <w:p w:rsidR="00C11B39" w:rsidRDefault="00C11B39">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C11B39">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C11B39" w:rsidRDefault="001C0E66">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5140" w:type="dxa"/>
            <w:tcBorders>
              <w:bottom w:val="dashed" w:sz="4" w:space="0" w:color="6E6E6E"/>
              <w:right w:val="single" w:sz="4" w:space="0" w:color="FFFFFF"/>
            </w:tcBorders>
          </w:tcPr>
          <w:p w:rsidR="00C11B39" w:rsidRDefault="001C0E66">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C11B39" w:rsidRDefault="00C11B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C11B39">
            <w:pPr>
              <w:pStyle w:val="ProductList-TableBody"/>
              <w:jc w:val="center"/>
            </w:pPr>
          </w:p>
        </w:tc>
      </w:tr>
      <w:tr w:rsidR="00C11B39">
        <w:tc>
          <w:tcPr>
            <w:tcW w:w="5140" w:type="dxa"/>
            <w:tcBorders>
              <w:top w:val="dashed" w:sz="4" w:space="0" w:color="6E6E6E"/>
              <w:bottom w:val="single" w:sz="4" w:space="0" w:color="FFFFFF"/>
              <w:right w:val="single" w:sz="4" w:space="0" w:color="FFFFFF"/>
            </w:tcBorders>
          </w:tcPr>
          <w:p w:rsidR="00C11B39" w:rsidRDefault="001C0E66">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C11B39" w:rsidRDefault="00C11B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C11B39">
            <w:pPr>
              <w:pStyle w:val="ProductList-TableBody"/>
              <w:jc w:val="center"/>
            </w:pPr>
          </w:p>
        </w:tc>
      </w:tr>
    </w:tbl>
    <w:p w:rsidR="00C11B39" w:rsidRDefault="001C0E66">
      <w:pPr>
        <w:pStyle w:val="ProductList-Offering1SubSection"/>
        <w:outlineLvl w:val="3"/>
      </w:pPr>
      <w:bookmarkStart w:id="267" w:name="_Sec1275"/>
      <w:r>
        <w:t>2.</w:t>
      </w:r>
      <w:r>
        <w:t>產品條件</w:t>
      </w:r>
      <w:bookmarkEnd w:id="267"/>
    </w:p>
    <w:p w:rsidR="00C11B39" w:rsidRDefault="00C11B39">
      <w:pPr>
        <w:pStyle w:val="ProductList-Body"/>
      </w:pPr>
    </w:p>
    <w:tbl>
      <w:tblPr>
        <w:tblStyle w:val="PURTable"/>
        <w:tblW w:w="0" w:type="dxa"/>
        <w:tblLook w:val="04A0" w:firstRow="1" w:lastRow="0" w:firstColumn="1" w:lastColumn="0" w:noHBand="0" w:noVBand="1"/>
      </w:tblPr>
      <w:tblGrid>
        <w:gridCol w:w="3636"/>
        <w:gridCol w:w="3636"/>
        <w:gridCol w:w="3644"/>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t>服務條款：</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268" w:name="_Sec877"/>
      <w:r>
        <w:lastRenderedPageBreak/>
        <w:t>Microsoft MyAnalytics</w:t>
      </w:r>
      <w:bookmarkEnd w:id="268"/>
      <w:r>
        <w:fldChar w:fldCharType="begin"/>
      </w:r>
      <w:r>
        <w:instrText xml:space="preserve"> TC "</w:instrText>
      </w:r>
      <w:bookmarkStart w:id="269" w:name="_Toc33710192"/>
      <w:r>
        <w:instrText>Microsoft MyAnalytics</w:instrText>
      </w:r>
      <w:bookmarkEnd w:id="269"/>
      <w:r>
        <w:instrText>" \l 3</w:instrText>
      </w:r>
      <w:r>
        <w:fldChar w:fldCharType="end"/>
      </w:r>
    </w:p>
    <w:p w:rsidR="00C11B39" w:rsidRDefault="001C0E66">
      <w:pPr>
        <w:pStyle w:val="ProductList-Offering1SubSection"/>
        <w:outlineLvl w:val="3"/>
      </w:pPr>
      <w:bookmarkStart w:id="270" w:name="_Sec878"/>
      <w:r>
        <w:t>1.</w:t>
      </w:r>
      <w:r>
        <w:t>方案供應性</w:t>
      </w:r>
      <w:bookmarkEnd w:id="270"/>
    </w:p>
    <w:tbl>
      <w:tblPr>
        <w:tblStyle w:val="PURTable"/>
        <w:tblW w:w="0" w:type="dxa"/>
        <w:tblLook w:val="04A0" w:firstRow="1" w:lastRow="0" w:firstColumn="1" w:lastColumn="0" w:noHBand="0" w:noVBand="1"/>
      </w:tblPr>
      <w:tblGrid>
        <w:gridCol w:w="4245"/>
        <w:gridCol w:w="689"/>
        <w:gridCol w:w="690"/>
        <w:gridCol w:w="809"/>
        <w:gridCol w:w="713"/>
        <w:gridCol w:w="728"/>
        <w:gridCol w:w="830"/>
        <w:gridCol w:w="706"/>
        <w:gridCol w:w="702"/>
        <w:gridCol w:w="804"/>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none" w:sz="4" w:space="0" w:color="BFBFBF"/>
              <w:right w:val="none" w:sz="4" w:space="0" w:color="6E6E6E"/>
            </w:tcBorders>
          </w:tcPr>
          <w:p w:rsidR="00C11B39" w:rsidRDefault="001C0E66">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bl>
    <w:p w:rsidR="00C11B39" w:rsidRDefault="001C0E66">
      <w:pPr>
        <w:pStyle w:val="ProductList-Offering1SubSection"/>
        <w:outlineLvl w:val="3"/>
      </w:pPr>
      <w:bookmarkStart w:id="271" w:name="_Sec879"/>
      <w:r>
        <w:t>2.</w:t>
      </w:r>
      <w:r>
        <w:t>產品條件</w:t>
      </w:r>
      <w:bookmarkEnd w:id="271"/>
    </w:p>
    <w:tbl>
      <w:tblPr>
        <w:tblStyle w:val="PURTable"/>
        <w:tblW w:w="0" w:type="dxa"/>
        <w:tblLook w:val="04A0" w:firstRow="1" w:lastRow="0" w:firstColumn="1" w:lastColumn="0" w:noHBand="0" w:noVBand="1"/>
      </w:tblPr>
      <w:tblGrid>
        <w:gridCol w:w="3636"/>
        <w:gridCol w:w="3636"/>
        <w:gridCol w:w="3644"/>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272" w:name="_Sec880"/>
      <w:r>
        <w:t xml:space="preserve">Office 365 </w:t>
      </w:r>
      <w:r>
        <w:t>進階合規性</w:t>
      </w:r>
      <w:bookmarkEnd w:id="272"/>
      <w:r>
        <w:fldChar w:fldCharType="begin"/>
      </w:r>
      <w:r>
        <w:instrText xml:space="preserve"> TC "</w:instrText>
      </w:r>
      <w:bookmarkStart w:id="273" w:name="_Toc33710193"/>
      <w:r>
        <w:instrText xml:space="preserve">Office 365 </w:instrText>
      </w:r>
      <w:r>
        <w:instrText>進階合規性</w:instrText>
      </w:r>
      <w:bookmarkEnd w:id="273"/>
      <w:r>
        <w:instrText>" \l 3</w:instrText>
      </w:r>
      <w:r>
        <w:fldChar w:fldCharType="end"/>
      </w:r>
    </w:p>
    <w:p w:rsidR="00C11B39" w:rsidRDefault="001C0E66">
      <w:pPr>
        <w:pStyle w:val="ProductList-Offering1SubSection"/>
        <w:outlineLvl w:val="3"/>
      </w:pPr>
      <w:bookmarkStart w:id="274" w:name="_Sec881"/>
      <w:r>
        <w:t>1.</w:t>
      </w:r>
      <w:r>
        <w:t>方案供應性</w:t>
      </w:r>
      <w:bookmarkEnd w:id="274"/>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none" w:sz="4" w:space="0" w:color="BFBFBF"/>
              <w:right w:val="none" w:sz="4" w:space="0" w:color="6E6E6E"/>
            </w:tcBorders>
          </w:tcPr>
          <w:p w:rsidR="00C11B39" w:rsidRDefault="001C0E6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275" w:name="_Sec882"/>
      <w:r>
        <w:t>2.</w:t>
      </w:r>
      <w:r>
        <w:t>產品條件</w:t>
      </w:r>
      <w:bookmarkEnd w:id="275"/>
    </w:p>
    <w:tbl>
      <w:tblPr>
        <w:tblStyle w:val="PURTable"/>
        <w:tblW w:w="0" w:type="dxa"/>
        <w:tblLook w:val="04A0" w:firstRow="1" w:lastRow="0" w:firstColumn="1" w:lastColumn="0" w:noHBand="0" w:noVBand="1"/>
      </w:tblPr>
      <w:tblGrid>
        <w:gridCol w:w="3636"/>
        <w:gridCol w:w="3636"/>
        <w:gridCol w:w="3644"/>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276" w:name="_Sec665"/>
      <w:r>
        <w:t>Exchange Online</w:t>
      </w:r>
      <w:bookmarkEnd w:id="276"/>
      <w:r>
        <w:fldChar w:fldCharType="begin"/>
      </w:r>
      <w:r>
        <w:instrText xml:space="preserve"> TC "</w:instrText>
      </w:r>
      <w:bookmarkStart w:id="277" w:name="_Toc33710194"/>
      <w:r>
        <w:instrText>Exchange Online</w:instrText>
      </w:r>
      <w:bookmarkEnd w:id="277"/>
      <w:r>
        <w:instrText>" \l 3</w:instrText>
      </w:r>
      <w:r>
        <w:fldChar w:fldCharType="end"/>
      </w:r>
    </w:p>
    <w:p w:rsidR="00C11B39" w:rsidRDefault="001C0E66">
      <w:pPr>
        <w:pStyle w:val="ProductList-Offering1SubSection"/>
        <w:outlineLvl w:val="3"/>
      </w:pPr>
      <w:bookmarkStart w:id="278" w:name="_Sec721"/>
      <w:r>
        <w:t>1.</w:t>
      </w:r>
      <w:r>
        <w:t>方案供應性</w:t>
      </w:r>
      <w:bookmarkEnd w:id="278"/>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279" w:name="_Sec776"/>
      <w:r>
        <w:t>2.</w:t>
      </w:r>
      <w:r>
        <w:t>產品條件</w:t>
      </w:r>
      <w:bookmarkEnd w:id="279"/>
    </w:p>
    <w:tbl>
      <w:tblPr>
        <w:tblStyle w:val="PURTable"/>
        <w:tblW w:w="0" w:type="dxa"/>
        <w:tblLook w:val="04A0" w:firstRow="1" w:lastRow="0" w:firstColumn="1" w:lastColumn="0" w:noHBand="0" w:noVBand="1"/>
      </w:tblPr>
      <w:tblGrid>
        <w:gridCol w:w="3666"/>
        <w:gridCol w:w="3620"/>
        <w:gridCol w:w="3630"/>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11B39" w:rsidRDefault="00C11B39">
      <w:pPr>
        <w:pStyle w:val="ProductList-Body"/>
      </w:pP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280" w:name="_Sec666"/>
      <w:r>
        <w:t>商務用</w:t>
      </w:r>
      <w:r>
        <w:t xml:space="preserve"> OneDrive</w:t>
      </w:r>
      <w:bookmarkEnd w:id="280"/>
      <w:r>
        <w:fldChar w:fldCharType="begin"/>
      </w:r>
      <w:r>
        <w:instrText xml:space="preserve"> TC "</w:instrText>
      </w:r>
      <w:bookmarkStart w:id="281" w:name="_Toc33710195"/>
      <w:r>
        <w:instrText>商務用</w:instrText>
      </w:r>
      <w:r>
        <w:instrText xml:space="preserve"> OneDrive</w:instrText>
      </w:r>
      <w:bookmarkEnd w:id="281"/>
      <w:r>
        <w:instrText>" \l 3</w:instrText>
      </w:r>
      <w:r>
        <w:fldChar w:fldCharType="end"/>
      </w:r>
    </w:p>
    <w:p w:rsidR="00C11B39" w:rsidRDefault="001C0E66">
      <w:pPr>
        <w:pStyle w:val="ProductList-Offering1SubSection"/>
        <w:outlineLvl w:val="3"/>
      </w:pPr>
      <w:bookmarkStart w:id="282" w:name="_Sec722"/>
      <w:r>
        <w:t>1.</w:t>
      </w:r>
      <w:r>
        <w:t>方案供應性</w:t>
      </w:r>
      <w:bookmarkEnd w:id="282"/>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single" w:sz="4" w:space="0" w:color="FFFFFF"/>
              <w:right w:val="none" w:sz="4" w:space="0" w:color="6E6E6E"/>
            </w:tcBorders>
          </w:tcPr>
          <w:p w:rsidR="00C11B39" w:rsidRDefault="001C0E66">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bl>
    <w:p w:rsidR="00C11B39" w:rsidRDefault="001C0E66">
      <w:pPr>
        <w:pStyle w:val="ProductList-Offering1SubSection"/>
        <w:outlineLvl w:val="3"/>
      </w:pPr>
      <w:bookmarkStart w:id="283" w:name="_Sec777"/>
      <w:r>
        <w:t>2.</w:t>
      </w:r>
      <w:r>
        <w:t>產品條件</w:t>
      </w:r>
      <w:bookmarkEnd w:id="283"/>
    </w:p>
    <w:tbl>
      <w:tblPr>
        <w:tblStyle w:val="PURTable"/>
        <w:tblW w:w="0" w:type="dxa"/>
        <w:tblLook w:val="04A0" w:firstRow="1" w:lastRow="0" w:firstColumn="1" w:lastColumn="0" w:noHBand="0" w:noVBand="1"/>
      </w:tblPr>
      <w:tblGrid>
        <w:gridCol w:w="3636"/>
        <w:gridCol w:w="3636"/>
        <w:gridCol w:w="3644"/>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t>促銷方案：</w:t>
            </w:r>
            <w: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284" w:name="_Sec667"/>
      <w:r>
        <w:t>Project</w:t>
      </w:r>
      <w:bookmarkEnd w:id="284"/>
      <w:r>
        <w:fldChar w:fldCharType="begin"/>
      </w:r>
      <w:r>
        <w:instrText xml:space="preserve"> TC "</w:instrText>
      </w:r>
      <w:bookmarkStart w:id="285" w:name="_Toc33710196"/>
      <w:r>
        <w:instrText>Project</w:instrText>
      </w:r>
      <w:bookmarkEnd w:id="285"/>
      <w:r>
        <w:instrText>" \l 3</w:instrText>
      </w:r>
      <w:r>
        <w:fldChar w:fldCharType="end"/>
      </w:r>
    </w:p>
    <w:p w:rsidR="00C11B39" w:rsidRDefault="001C0E66">
      <w:pPr>
        <w:pStyle w:val="ProductList-Offering1SubSection"/>
        <w:outlineLvl w:val="3"/>
      </w:pPr>
      <w:bookmarkStart w:id="286" w:name="_Sec723"/>
      <w:r>
        <w:t>1.</w:t>
      </w:r>
      <w:r>
        <w:t>方案供應性</w:t>
      </w:r>
      <w:bookmarkEnd w:id="286"/>
    </w:p>
    <w:tbl>
      <w:tblPr>
        <w:tblStyle w:val="PURTable"/>
        <w:tblW w:w="0" w:type="dxa"/>
        <w:tblLook w:val="04A0" w:firstRow="1" w:lastRow="0" w:firstColumn="1" w:lastColumn="0" w:noHBand="0" w:noVBand="1"/>
      </w:tblPr>
      <w:tblGrid>
        <w:gridCol w:w="4234"/>
        <w:gridCol w:w="689"/>
        <w:gridCol w:w="698"/>
        <w:gridCol w:w="810"/>
        <w:gridCol w:w="713"/>
        <w:gridCol w:w="728"/>
        <w:gridCol w:w="830"/>
        <w:gridCol w:w="706"/>
        <w:gridCol w:w="703"/>
        <w:gridCol w:w="805"/>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Project </w:t>
            </w:r>
            <w:r>
              <w:t>方案</w:t>
            </w:r>
            <w:r>
              <w:t xml:space="preserve"> 1</w:t>
            </w:r>
            <w:r>
              <w:fldChar w:fldCharType="begin"/>
            </w:r>
            <w:r>
              <w:instrText xml:space="preserve"> XE "Project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Project </w:t>
            </w:r>
            <w:r>
              <w:t>方案</w:t>
            </w:r>
            <w:r>
              <w:t xml:space="preserve"> 1 </w:t>
            </w:r>
            <w:r>
              <w:t>附加項目</w:t>
            </w:r>
            <w:r>
              <w:fldChar w:fldCharType="begin"/>
            </w:r>
            <w:r>
              <w:instrText xml:space="preserve"> XE "Project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Project Online </w:t>
            </w:r>
            <w:r>
              <w:t>方案</w:t>
            </w:r>
            <w:r>
              <w:t xml:space="preserve"> 3</w:t>
            </w:r>
            <w:r>
              <w:fldChar w:fldCharType="begin"/>
            </w:r>
            <w:r>
              <w:instrText xml:space="preserve"> XE "Project Online </w:instrText>
            </w:r>
            <w:r>
              <w:instrText>方案</w:instrText>
            </w:r>
            <w:r>
              <w:instrText xml:space="preserve"> 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Project Online </w:t>
            </w:r>
            <w:r>
              <w:t>方案</w:t>
            </w:r>
            <w:r>
              <w:t xml:space="preserve"> 3 </w:t>
            </w:r>
            <w:r>
              <w:t>附加項目</w:t>
            </w:r>
            <w:r>
              <w:fldChar w:fldCharType="begin"/>
            </w:r>
            <w:r>
              <w:instrText xml:space="preserve"> XE "Project Online </w:instrText>
            </w:r>
            <w:r>
              <w:instrText>方案</w:instrText>
            </w:r>
            <w:r>
              <w:instrText xml:space="preserve"> 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Project Online </w:t>
            </w:r>
            <w:r>
              <w:t>方案</w:t>
            </w:r>
            <w:r>
              <w:t xml:space="preserve"> 3 From SA</w:t>
            </w:r>
            <w:r>
              <w:fldChar w:fldCharType="begin"/>
            </w:r>
            <w:r>
              <w:instrText xml:space="preserve"> XE "Project Online </w:instrText>
            </w:r>
            <w:r>
              <w:instrText>方案</w:instrText>
            </w:r>
            <w:r>
              <w:instrText xml:space="preserve"> 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Project Online </w:t>
            </w:r>
            <w:r>
              <w:t>方案</w:t>
            </w:r>
            <w:r>
              <w:t xml:space="preserve"> 5</w:t>
            </w:r>
            <w:r>
              <w:fldChar w:fldCharType="begin"/>
            </w:r>
            <w:r>
              <w:instrText xml:space="preserve"> XE "Project Online </w:instrText>
            </w:r>
            <w:r>
              <w:instrText>方案</w:instrText>
            </w:r>
            <w:r>
              <w:instrText xml:space="preserve"> 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Project Online </w:t>
            </w:r>
            <w:r>
              <w:t>方案</w:t>
            </w:r>
            <w:r>
              <w:t xml:space="preserve"> 5 </w:t>
            </w:r>
            <w:r>
              <w:t>附加項目</w:t>
            </w:r>
            <w:r>
              <w:fldChar w:fldCharType="begin"/>
            </w:r>
            <w:r>
              <w:instrText xml:space="preserve"> XE "Project Online </w:instrText>
            </w:r>
            <w:r>
              <w:instrText>方案</w:instrText>
            </w:r>
            <w:r>
              <w:instrText xml:space="preserve"> 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t xml:space="preserve">Project Online </w:t>
            </w:r>
            <w:r>
              <w:t>方案</w:t>
            </w:r>
            <w:r>
              <w:t xml:space="preserve"> 5 From SA</w:t>
            </w:r>
            <w:r>
              <w:fldChar w:fldCharType="begin"/>
            </w:r>
            <w:r>
              <w:instrText xml:space="preserve"> XE "Project Online </w:instrText>
            </w:r>
            <w:r>
              <w:instrText>方案</w:instrText>
            </w:r>
            <w:r>
              <w:instrText xml:space="preserve"> 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287" w:name="_Sec778"/>
      <w:r>
        <w:t>2.</w:t>
      </w:r>
      <w:r>
        <w:t>產品條件</w:t>
      </w:r>
      <w:bookmarkEnd w:id="287"/>
    </w:p>
    <w:tbl>
      <w:tblPr>
        <w:tblStyle w:val="PURTable"/>
        <w:tblW w:w="0" w:type="dxa"/>
        <w:tblLook w:val="04A0" w:firstRow="1" w:lastRow="0" w:firstColumn="1" w:lastColumn="0" w:noHBand="0" w:noVBand="1"/>
      </w:tblPr>
      <w:tblGrid>
        <w:gridCol w:w="3631"/>
        <w:gridCol w:w="3645"/>
        <w:gridCol w:w="3640"/>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11B39" w:rsidRDefault="00C11B39">
      <w:pPr>
        <w:pStyle w:val="ProductList-Body"/>
        <w:jc w:val="right"/>
      </w:pPr>
    </w:p>
    <w:p w:rsidR="00C11B39" w:rsidRDefault="001C0E66">
      <w:pPr>
        <w:pStyle w:val="ProductList-ClauseHeading"/>
        <w:outlineLvl w:val="4"/>
      </w:pPr>
      <w:r>
        <w:t xml:space="preserve">2.1 Project </w:t>
      </w:r>
      <w:r>
        <w:t>的部署權利</w:t>
      </w:r>
    </w:p>
    <w:p w:rsidR="00C11B39" w:rsidRDefault="001C0E66">
      <w:pPr>
        <w:pStyle w:val="ProductList-Body"/>
      </w:pPr>
      <w:r>
        <w:t xml:space="preserve">Project </w:t>
      </w:r>
      <w:r>
        <w:t>方案</w:t>
      </w:r>
      <w:r>
        <w:t xml:space="preserve"> 3 </w:t>
      </w:r>
      <w:r>
        <w:t>或</w:t>
      </w:r>
      <w:r>
        <w:t xml:space="preserve"> Project </w:t>
      </w:r>
      <w:r>
        <w:t>方案</w:t>
      </w:r>
      <w:r>
        <w:t xml:space="preserve"> 5 </w:t>
      </w:r>
      <w:r>
        <w:t>使用者得安裝及使用</w:t>
      </w:r>
      <w:r>
        <w:t xml:space="preserve"> Project </w:t>
      </w:r>
      <w:r>
        <w:t>標準版</w:t>
      </w:r>
      <w:r>
        <w:t xml:space="preserve"> 2016</w:t>
      </w:r>
      <w:r>
        <w:t>、</w:t>
      </w:r>
      <w:r>
        <w:t xml:space="preserve">Project </w:t>
      </w:r>
      <w:r>
        <w:t>專業版</w:t>
      </w:r>
      <w:r>
        <w:t xml:space="preserve"> 2016 </w:t>
      </w:r>
      <w:r>
        <w:t>或以下</w:t>
      </w:r>
      <w:r>
        <w:t xml:space="preserve"> Project </w:t>
      </w:r>
      <w:r>
        <w:t>軟體先前版本的單一拷貝：</w:t>
      </w:r>
    </w:p>
    <w:p w:rsidR="00C11B39" w:rsidRDefault="001C0E66" w:rsidP="001C0E66">
      <w:pPr>
        <w:pStyle w:val="ProductList-Bullet"/>
        <w:numPr>
          <w:ilvl w:val="0"/>
          <w:numId w:val="51"/>
        </w:numPr>
      </w:pPr>
      <w:r>
        <w:t>若使用者係取得</w:t>
      </w:r>
      <w:r>
        <w:t xml:space="preserve"> Office </w:t>
      </w:r>
      <w:r>
        <w:t>標準版或</w:t>
      </w:r>
      <w:r>
        <w:t xml:space="preserve"> Office </w:t>
      </w:r>
      <w:r>
        <w:t>專業增強版</w:t>
      </w:r>
      <w:r>
        <w:rPr>
          <w:vertAlign w:val="superscript"/>
        </w:rPr>
        <w:t>1</w:t>
      </w:r>
      <w:r>
        <w:t>之授權；以及</w:t>
      </w:r>
    </w:p>
    <w:p w:rsidR="00C11B39" w:rsidRDefault="001C0E66" w:rsidP="001C0E66">
      <w:pPr>
        <w:pStyle w:val="ProductList-Bullet"/>
        <w:numPr>
          <w:ilvl w:val="0"/>
          <w:numId w:val="51"/>
        </w:numPr>
      </w:pPr>
      <w:r>
        <w:t>僅在已安裝</w:t>
      </w:r>
      <w:r>
        <w:t xml:space="preserve"> Office </w:t>
      </w:r>
      <w:r>
        <w:t>之裝置上。</w:t>
      </w:r>
    </w:p>
    <w:p w:rsidR="00C11B39" w:rsidRDefault="001C0E66">
      <w:pPr>
        <w:pStyle w:val="ProductList-Body"/>
      </w:pPr>
      <w:r>
        <w:rPr>
          <w:vertAlign w:val="superscript"/>
        </w:rPr>
        <w:t>1</w:t>
      </w:r>
      <w:r>
        <w:t>依據</w:t>
      </w:r>
      <w:r>
        <w:t xml:space="preserve"> Microsoft 365 From SA </w:t>
      </w:r>
      <w:r>
        <w:t>使用者</w:t>
      </w:r>
      <w:r>
        <w:t xml:space="preserve"> SL </w:t>
      </w:r>
      <w:r>
        <w:t>授與之</w:t>
      </w:r>
      <w:r>
        <w:t xml:space="preserve"> Office </w:t>
      </w:r>
      <w:r>
        <w:t>專業增強版授權使用者有資格享有此項權利。</w:t>
      </w:r>
    </w:p>
    <w:p w:rsidR="00C11B39" w:rsidRDefault="00C11B39">
      <w:pPr>
        <w:pStyle w:val="ProductList-Body"/>
      </w:pPr>
    </w:p>
    <w:p w:rsidR="00C11B39" w:rsidRDefault="001C0E66">
      <w:pPr>
        <w:pStyle w:val="ProductList-ClauseHeading"/>
        <w:outlineLvl w:val="4"/>
      </w:pPr>
      <w:r>
        <w:t xml:space="preserve">2.2 </w:t>
      </w:r>
      <w:r>
        <w:t>供應地區</w:t>
      </w:r>
    </w:p>
    <w:p w:rsidR="00C11B39" w:rsidRDefault="001C0E66">
      <w:pPr>
        <w:pStyle w:val="ProductList-Body"/>
      </w:pPr>
      <w:r>
        <w:t>在法國及南韓不提供</w:t>
      </w:r>
      <w:r>
        <w:t xml:space="preserve"> Project </w:t>
      </w:r>
      <w:r>
        <w:t>方案</w:t>
      </w:r>
      <w:r>
        <w:t xml:space="preserve"> 1</w:t>
      </w:r>
      <w:r>
        <w:t>。</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288" w:name="_Sec668"/>
      <w:r>
        <w:lastRenderedPageBreak/>
        <w:t>SharePoint Online</w:t>
      </w:r>
      <w:bookmarkEnd w:id="288"/>
      <w:r>
        <w:fldChar w:fldCharType="begin"/>
      </w:r>
      <w:r>
        <w:instrText xml:space="preserve"> TC "</w:instrText>
      </w:r>
      <w:bookmarkStart w:id="289" w:name="_Toc33710197"/>
      <w:r>
        <w:instrText>SharePoint Online</w:instrText>
      </w:r>
      <w:bookmarkEnd w:id="289"/>
      <w:r>
        <w:instrText>" \l 3</w:instrText>
      </w:r>
      <w:r>
        <w:fldChar w:fldCharType="end"/>
      </w:r>
    </w:p>
    <w:p w:rsidR="00C11B39" w:rsidRDefault="001C0E66">
      <w:pPr>
        <w:pStyle w:val="ProductList-Offering1SubSection"/>
        <w:outlineLvl w:val="3"/>
      </w:pPr>
      <w:bookmarkStart w:id="290" w:name="_Sec724"/>
      <w:r>
        <w:t>1.</w:t>
      </w:r>
      <w:r>
        <w:t>方案供應性</w:t>
      </w:r>
      <w:bookmarkEnd w:id="290"/>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dashed" w:sz="4" w:space="0" w:color="7F7F7F"/>
              <w:right w:val="none" w:sz="4" w:space="0" w:color="6E6E6E"/>
            </w:tcBorders>
          </w:tcPr>
          <w:p w:rsidR="00C11B39" w:rsidRDefault="001C0E66">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7F7F7F"/>
              <w:left w:val="none" w:sz="4" w:space="0" w:color="6E6E6E"/>
              <w:bottom w:val="dashed" w:sz="4" w:space="0" w:color="7F7F7F"/>
              <w:right w:val="none" w:sz="4" w:space="0" w:color="6E6E6E"/>
            </w:tcBorders>
          </w:tcPr>
          <w:p w:rsidR="00C11B39" w:rsidRDefault="001C0E66">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7F7F7F"/>
              <w:left w:val="none" w:sz="4" w:space="0" w:color="6E6E6E"/>
              <w:bottom w:val="none" w:sz="4" w:space="0" w:color="BFBFBF"/>
              <w:right w:val="none" w:sz="4" w:space="0" w:color="6E6E6E"/>
            </w:tcBorders>
          </w:tcPr>
          <w:p w:rsidR="00C11B39" w:rsidRDefault="001C0E66">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bl>
    <w:p w:rsidR="00C11B39" w:rsidRDefault="001C0E66">
      <w:pPr>
        <w:pStyle w:val="ProductList-Offering1SubSection"/>
        <w:outlineLvl w:val="3"/>
      </w:pPr>
      <w:bookmarkStart w:id="291" w:name="_Sec779"/>
      <w:r>
        <w:t>2.</w:t>
      </w:r>
      <w:r>
        <w:t>產品條件</w:t>
      </w:r>
      <w:bookmarkEnd w:id="291"/>
    </w:p>
    <w:tbl>
      <w:tblPr>
        <w:tblStyle w:val="PURTable"/>
        <w:tblW w:w="0" w:type="dxa"/>
        <w:tblLook w:val="04A0" w:firstRow="1" w:lastRow="0" w:firstColumn="1" w:lastColumn="0" w:noHBand="0" w:noVBand="1"/>
      </w:tblPr>
      <w:tblGrid>
        <w:gridCol w:w="3632"/>
        <w:gridCol w:w="3642"/>
        <w:gridCol w:w="364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11B39" w:rsidRDefault="00C11B39">
      <w:pPr>
        <w:pStyle w:val="ProductList-Body"/>
      </w:pP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292" w:name="_Sec669"/>
      <w:r>
        <w:t>音訊服務</w:t>
      </w:r>
      <w:bookmarkEnd w:id="292"/>
      <w:r>
        <w:fldChar w:fldCharType="begin"/>
      </w:r>
      <w:r>
        <w:instrText xml:space="preserve"> TC "</w:instrText>
      </w:r>
      <w:bookmarkStart w:id="293" w:name="_Toc33710198"/>
      <w:r>
        <w:instrText>音訊服務</w:instrText>
      </w:r>
      <w:bookmarkEnd w:id="293"/>
      <w:r>
        <w:instrText>" \l 3</w:instrText>
      </w:r>
      <w:r>
        <w:fldChar w:fldCharType="end"/>
      </w:r>
    </w:p>
    <w:p w:rsidR="00C11B39" w:rsidRDefault="001C0E66">
      <w:pPr>
        <w:pStyle w:val="ProductList-Offering1SubSection"/>
        <w:outlineLvl w:val="3"/>
      </w:pPr>
      <w:bookmarkStart w:id="294" w:name="_Sec725"/>
      <w:r>
        <w:t>1.</w:t>
      </w:r>
      <w:r>
        <w:t>方案供應性</w:t>
      </w:r>
      <w:bookmarkEnd w:id="294"/>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dashed" w:sz="4" w:space="0" w:color="A5A5A5"/>
              <w:right w:val="none" w:sz="4" w:space="0" w:color="6E6E6E"/>
            </w:tcBorders>
          </w:tcPr>
          <w:p w:rsidR="00C11B39" w:rsidRDefault="001C0E66">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A5A5A5"/>
              <w:left w:val="none" w:sz="4" w:space="0" w:color="6E6E6E"/>
              <w:bottom w:val="dashed" w:sz="4" w:space="0" w:color="A5A5A5"/>
              <w:right w:val="none" w:sz="4" w:space="0" w:color="6E6E6E"/>
            </w:tcBorders>
          </w:tcPr>
          <w:p w:rsidR="00C11B39" w:rsidRDefault="001C0E66">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A5A5A5"/>
              <w:left w:val="none" w:sz="4" w:space="0" w:color="6E6E6E"/>
              <w:bottom w:val="dashed" w:sz="4" w:space="0" w:color="A5A5A5"/>
              <w:right w:val="none" w:sz="4" w:space="0" w:color="6E6E6E"/>
            </w:tcBorders>
          </w:tcPr>
          <w:p w:rsidR="00C11B39" w:rsidRDefault="001C0E66">
            <w:pPr>
              <w:pStyle w:val="ProductList-TableBody"/>
            </w:pPr>
            <w:r>
              <w:t>電話系統</w:t>
            </w:r>
            <w:r>
              <w:t xml:space="preserve"> From SA</w:t>
            </w:r>
            <w:r>
              <w:fldChar w:fldCharType="begin"/>
            </w:r>
            <w:r>
              <w:instrText xml:space="preserve"> XE "</w:instrText>
            </w:r>
            <w:r>
              <w:instrText>電話系統</w:instrText>
            </w:r>
            <w:r>
              <w:instrText xml:space="preserve"> From SA"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A5A5A5"/>
              <w:left w:val="none" w:sz="4" w:space="0" w:color="6E6E6E"/>
              <w:bottom w:val="dashed" w:sz="4" w:space="0" w:color="A5A5A5"/>
              <w:right w:val="none" w:sz="4" w:space="0" w:color="6E6E6E"/>
            </w:tcBorders>
          </w:tcPr>
          <w:p w:rsidR="00C11B39" w:rsidRDefault="001C0E66">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A5A5A5"/>
              <w:left w:val="none" w:sz="4" w:space="0" w:color="6E6E6E"/>
              <w:bottom w:val="dashed" w:sz="4" w:space="0" w:color="A5A5A5"/>
              <w:right w:val="none" w:sz="4" w:space="0" w:color="6E6E6E"/>
            </w:tcBorders>
          </w:tcPr>
          <w:p w:rsidR="00C11B39" w:rsidRDefault="001C0E66">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A5A5A5"/>
              <w:left w:val="none" w:sz="4" w:space="0" w:color="6E6E6E"/>
              <w:bottom w:val="dashed" w:sz="4" w:space="0" w:color="A5A5A5"/>
              <w:right w:val="none" w:sz="4" w:space="0" w:color="6E6E6E"/>
            </w:tcBorders>
          </w:tcPr>
          <w:p w:rsidR="00C11B39" w:rsidRDefault="001C0E66">
            <w:pPr>
              <w:pStyle w:val="ProductList-TableBody"/>
            </w:pPr>
            <w:r>
              <w:t>印度</w:t>
            </w:r>
            <w:r>
              <w:t xml:space="preserve"> E5 </w:t>
            </w:r>
            <w:r>
              <w:t>使用者適用的音訊會議附加項目</w:t>
            </w:r>
            <w:r>
              <w:t xml:space="preserve"> </w:t>
            </w:r>
            <w:r>
              <w:fldChar w:fldCharType="begin"/>
            </w:r>
            <w:r>
              <w:instrText xml:space="preserve"> XE "</w:instrText>
            </w:r>
            <w:r>
              <w:instrText>印度</w:instrText>
            </w:r>
            <w:r>
              <w:instrText xml:space="preserve"> E5 </w:instrText>
            </w:r>
            <w:r>
              <w:instrText>使用者適用的音訊會議附加項目</w:instrText>
            </w:r>
            <w:r>
              <w:instrText xml:space="preserve"> " </w:instrText>
            </w:r>
            <w:r>
              <w:fldChar w:fldCharType="end"/>
            </w:r>
            <w:r>
              <w:t>(</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A5A5A5"/>
              <w:left w:val="none" w:sz="4" w:space="0" w:color="6E6E6E"/>
              <w:bottom w:val="dashed" w:sz="4" w:space="0" w:color="A5A5A5"/>
              <w:right w:val="none" w:sz="4" w:space="0" w:color="6E6E6E"/>
            </w:tcBorders>
          </w:tcPr>
          <w:p w:rsidR="00C11B39" w:rsidRDefault="001C0E66">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A5A5A5"/>
              <w:left w:val="none" w:sz="4" w:space="0" w:color="6E6E6E"/>
              <w:bottom w:val="dashed" w:sz="4" w:space="0" w:color="A5A5A5"/>
              <w:right w:val="none" w:sz="4" w:space="0" w:color="6E6E6E"/>
            </w:tcBorders>
          </w:tcPr>
          <w:p w:rsidR="00C11B39" w:rsidRDefault="001C0E66">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A5A5A5"/>
              <w:left w:val="none" w:sz="4" w:space="0" w:color="6E6E6E"/>
              <w:bottom w:val="dashed" w:sz="4" w:space="0" w:color="A5A5A5"/>
              <w:right w:val="none" w:sz="4" w:space="0" w:color="6E6E6E"/>
            </w:tcBorders>
          </w:tcPr>
          <w:p w:rsidR="00C11B39" w:rsidRDefault="001C0E66">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A5A5A5"/>
              <w:left w:val="none" w:sz="4" w:space="0" w:color="6E6E6E"/>
              <w:bottom w:val="none" w:sz="4" w:space="0" w:color="A5A5A5"/>
              <w:right w:val="none" w:sz="4" w:space="0" w:color="6E6E6E"/>
            </w:tcBorders>
          </w:tcPr>
          <w:p w:rsidR="00C11B39" w:rsidRDefault="001C0E66">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none" w:sz="4" w:space="0" w:color="A5A5A5"/>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bl>
    <w:p w:rsidR="00C11B39" w:rsidRDefault="001C0E66">
      <w:pPr>
        <w:pStyle w:val="ProductList-Offering1SubSection"/>
        <w:outlineLvl w:val="3"/>
      </w:pPr>
      <w:bookmarkStart w:id="295" w:name="_Sec780"/>
      <w:r>
        <w:t>2.</w:t>
      </w:r>
      <w:r>
        <w:t>產品條件</w:t>
      </w:r>
      <w:bookmarkEnd w:id="295"/>
    </w:p>
    <w:tbl>
      <w:tblPr>
        <w:tblStyle w:val="PURTable"/>
        <w:tblW w:w="0" w:type="dxa"/>
        <w:tblLook w:val="04A0" w:firstRow="1" w:lastRow="0" w:firstColumn="1" w:lastColumn="0" w:noHBand="0" w:noVBand="1"/>
      </w:tblPr>
      <w:tblGrid>
        <w:gridCol w:w="3632"/>
        <w:gridCol w:w="3642"/>
        <w:gridCol w:w="3642"/>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促銷方案：不適用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11B39" w:rsidRDefault="00C11B39">
      <w:pPr>
        <w:pStyle w:val="ProductList-Body"/>
      </w:pPr>
    </w:p>
    <w:p w:rsidR="00C11B39" w:rsidRDefault="001C0E66">
      <w:pPr>
        <w:pStyle w:val="ProductList-ClauseHeading"/>
        <w:outlineLvl w:val="4"/>
      </w:pPr>
      <w:r>
        <w:t>2.1 Skype Mac</w:t>
      </w:r>
    </w:p>
    <w:p w:rsidR="00C11B39" w:rsidRDefault="001C0E66">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rsidR="00C11B39" w:rsidRDefault="00C11B39">
      <w:pPr>
        <w:pStyle w:val="ProductList-Body"/>
      </w:pPr>
    </w:p>
    <w:p w:rsidR="00C11B39" w:rsidRDefault="001C0E66">
      <w:pPr>
        <w:pStyle w:val="ProductList-ClauseHeading"/>
        <w:outlineLvl w:val="4"/>
      </w:pPr>
      <w:r>
        <w:t xml:space="preserve">2.2 </w:t>
      </w:r>
      <w:r>
        <w:t>通訊點數</w:t>
      </w:r>
    </w:p>
    <w:p w:rsidR="00C11B39" w:rsidRDefault="001C0E66">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rsidR="00C11B39" w:rsidRDefault="00C11B39">
      <w:pPr>
        <w:pStyle w:val="ProductList-Body"/>
      </w:pPr>
    </w:p>
    <w:p w:rsidR="00C11B39" w:rsidRDefault="001C0E66">
      <w:pPr>
        <w:pStyle w:val="ProductList-Body"/>
      </w:pPr>
      <w:r>
        <w:t>使用費用將以使用服務時</w:t>
      </w:r>
      <w:r>
        <w:t xml:space="preserve"> Microsoft </w:t>
      </w:r>
      <w:r>
        <w:t>的公佈費率為根據。無論依相關大量授權合約是否提及固定價格，通訊點數並未享有固定價格。</w:t>
      </w:r>
    </w:p>
    <w:p w:rsidR="00C11B39" w:rsidRDefault="00C11B39">
      <w:pPr>
        <w:pStyle w:val="ProductList-Body"/>
      </w:pPr>
    </w:p>
    <w:p w:rsidR="00C11B39" w:rsidRDefault="001C0E66">
      <w:pPr>
        <w:pStyle w:val="ProductList-ClauseHeading"/>
        <w:outlineLvl w:val="4"/>
      </w:pPr>
      <w:r>
        <w:t xml:space="preserve">2.3 </w:t>
      </w:r>
      <w:r>
        <w:t>印度使用者適用的音訊會議</w:t>
      </w:r>
    </w:p>
    <w:p w:rsidR="00C11B39" w:rsidRDefault="001C0E66">
      <w:pPr>
        <w:pStyle w:val="ProductList-Body"/>
      </w:pPr>
      <w:r>
        <w:t>從</w:t>
      </w:r>
      <w:r>
        <w:t xml:space="preserve"> 2019 </w:t>
      </w:r>
      <w:r>
        <w:t>年</w:t>
      </w:r>
      <w:r>
        <w:t xml:space="preserve"> 8 </w:t>
      </w:r>
      <w:r>
        <w:t>月</w:t>
      </w:r>
      <w:r>
        <w:t xml:space="preserve"> 1 </w:t>
      </w:r>
      <w:r>
        <w:t>日開始，位於印度共和國的使用者必須為印度使用者訂閱音訊會議才能使用音訊會議。</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296" w:name="_Sec1217"/>
      <w:r>
        <w:lastRenderedPageBreak/>
        <w:t>工作場所分析</w:t>
      </w:r>
      <w:bookmarkEnd w:id="296"/>
      <w:r>
        <w:fldChar w:fldCharType="begin"/>
      </w:r>
      <w:r>
        <w:instrText xml:space="preserve"> TC "</w:instrText>
      </w:r>
      <w:bookmarkStart w:id="297" w:name="_Toc33710199"/>
      <w:r>
        <w:instrText>工作場所分析</w:instrText>
      </w:r>
      <w:bookmarkEnd w:id="297"/>
      <w:r>
        <w:instrText>" \l 3</w:instrText>
      </w:r>
      <w:r>
        <w:fldChar w:fldCharType="end"/>
      </w:r>
    </w:p>
    <w:p w:rsidR="00C11B39" w:rsidRDefault="001C0E66">
      <w:pPr>
        <w:pStyle w:val="ProductList-Offering1SubSection"/>
        <w:outlineLvl w:val="3"/>
      </w:pPr>
      <w:bookmarkStart w:id="298" w:name="_Sec1218"/>
      <w:r>
        <w:t>方案供應性</w:t>
      </w:r>
      <w:bookmarkEnd w:id="298"/>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C11B3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1B39" w:rsidRDefault="001C0E6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520" w:type="dxa"/>
            <w:tcBorders>
              <w:top w:val="none" w:sz="4" w:space="0" w:color="BFBFBF"/>
              <w:left w:val="none" w:sz="4" w:space="0" w:color="000000"/>
              <w:bottom w:val="none" w:sz="4" w:space="0" w:color="7F7F7F"/>
              <w:right w:val="none" w:sz="4" w:space="0" w:color="000000"/>
            </w:tcBorders>
          </w:tcPr>
          <w:p w:rsidR="00C11B39" w:rsidRDefault="001C0E66">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299" w:name="_Sec1219"/>
      <w:r>
        <w:t>產品條件</w:t>
      </w:r>
      <w:bookmarkEnd w:id="299"/>
    </w:p>
    <w:tbl>
      <w:tblPr>
        <w:tblStyle w:val="PURTable"/>
        <w:tblW w:w="0" w:type="dxa"/>
        <w:tblLook w:val="04A0" w:firstRow="1" w:lastRow="0" w:firstColumn="1" w:lastColumn="0" w:noHBand="0" w:noVBand="1"/>
      </w:tblPr>
      <w:tblGrid>
        <w:gridCol w:w="3636"/>
        <w:gridCol w:w="3636"/>
        <w:gridCol w:w="3644"/>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GroupHeading"/>
        <w:outlineLvl w:val="1"/>
      </w:pPr>
      <w:bookmarkStart w:id="300" w:name="_Sec635"/>
      <w:r>
        <w:t>其他線上服務</w:t>
      </w:r>
      <w:bookmarkEnd w:id="300"/>
      <w:r>
        <w:fldChar w:fldCharType="begin"/>
      </w:r>
      <w:r>
        <w:instrText xml:space="preserve"> TC "</w:instrText>
      </w:r>
      <w:bookmarkStart w:id="301" w:name="_Toc33710200"/>
      <w:r>
        <w:instrText>其他線上服務</w:instrText>
      </w:r>
      <w:bookmarkEnd w:id="301"/>
      <w:r>
        <w:instrText>" \l 2</w:instrText>
      </w:r>
      <w:r>
        <w:fldChar w:fldCharType="end"/>
      </w:r>
    </w:p>
    <w:p w:rsidR="00C11B39" w:rsidRDefault="001C0E66">
      <w:pPr>
        <w:pStyle w:val="ProductList-Offering2HeadingNoBorder"/>
        <w:outlineLvl w:val="2"/>
      </w:pPr>
      <w:bookmarkStart w:id="302" w:name="_Sec670"/>
      <w:r>
        <w:t xml:space="preserve">Bing </w:t>
      </w:r>
      <w:r>
        <w:t>地圖服務</w:t>
      </w:r>
      <w:bookmarkEnd w:id="302"/>
      <w:r>
        <w:fldChar w:fldCharType="begin"/>
      </w:r>
      <w:r>
        <w:instrText xml:space="preserve"> TC "</w:instrText>
      </w:r>
      <w:bookmarkStart w:id="303" w:name="_Toc33710201"/>
      <w:r>
        <w:instrText xml:space="preserve">Bing </w:instrText>
      </w:r>
      <w:r>
        <w:instrText>地圖服務</w:instrText>
      </w:r>
      <w:bookmarkEnd w:id="303"/>
      <w:r>
        <w:instrText>" \l 3</w:instrText>
      </w:r>
      <w:r>
        <w:fldChar w:fldCharType="end"/>
      </w:r>
    </w:p>
    <w:p w:rsidR="00C11B39" w:rsidRDefault="001C0E66">
      <w:pPr>
        <w:pStyle w:val="ProductList-Offering1SubSection"/>
        <w:outlineLvl w:val="3"/>
      </w:pPr>
      <w:bookmarkStart w:id="304" w:name="_Sec726"/>
      <w:r>
        <w:t>1.</w:t>
      </w:r>
      <w:r>
        <w:t>方案供應性</w:t>
      </w:r>
      <w:bookmarkEnd w:id="304"/>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Bing </w:t>
            </w:r>
            <w:r>
              <w:rPr>
                <w:color w:val="000000"/>
              </w:rPr>
              <w:t>地圖服務</w:t>
            </w:r>
            <w:r>
              <w:rPr>
                <w:color w:val="000000"/>
              </w:rPr>
              <w:t xml:space="preserve"> 100 </w:t>
            </w:r>
            <w:r>
              <w:rPr>
                <w:color w:val="000000"/>
              </w:rPr>
              <w:t>個已知使用者</w:t>
            </w:r>
            <w:r>
              <w:rPr>
                <w:color w:val="000000"/>
              </w:rPr>
              <w:t xml:space="preserve"> (SL)</w:t>
            </w:r>
            <w:r>
              <w:fldChar w:fldCharType="begin"/>
            </w:r>
            <w:r>
              <w:instrText xml:space="preserve"> XE "Bing </w:instrText>
            </w:r>
            <w:r>
              <w:instrText>地圖服務</w:instrText>
            </w:r>
            <w:r>
              <w:instrText xml:space="preserve"> 100 </w:instrText>
            </w:r>
            <w:r>
              <w:instrText>個已知使用者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305" w:name="_Sec781"/>
      <w:r>
        <w:t>2.</w:t>
      </w:r>
      <w:r>
        <w:t>產品條件</w:t>
      </w:r>
      <w:bookmarkEnd w:id="305"/>
    </w:p>
    <w:tbl>
      <w:tblPr>
        <w:tblStyle w:val="PURTable"/>
        <w:tblW w:w="0" w:type="dxa"/>
        <w:tblLook w:val="04A0" w:firstRow="1" w:lastRow="0" w:firstColumn="1" w:lastColumn="0" w:noHBand="0" w:noVBand="1"/>
      </w:tblPr>
      <w:tblGrid>
        <w:gridCol w:w="3639"/>
        <w:gridCol w:w="3629"/>
        <w:gridCol w:w="3648"/>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促銷方案：不適用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2.1 </w:t>
      </w:r>
      <w:r>
        <w:t>計費交易</w:t>
      </w:r>
    </w:p>
    <w:p w:rsidR="00C11B39" w:rsidRDefault="001C0E66">
      <w:pPr>
        <w:pStyle w:val="ProductList-Body"/>
      </w:pPr>
      <w:r>
        <w:t>每項</w:t>
      </w:r>
      <w:r>
        <w:t xml:space="preserve"> Bing </w:t>
      </w:r>
      <w:r>
        <w:t>地圖服務交易</w:t>
      </w:r>
      <w:r>
        <w:t xml:space="preserve"> SL </w:t>
      </w:r>
      <w:r>
        <w:t>有權讓客戶享有產品名稱所指定之計費交易數目。在副約或訂閱期間屆滿日當日，所有已訂購且未使用的計費交易均遭沒收。</w:t>
      </w:r>
    </w:p>
    <w:p w:rsidR="00C11B39" w:rsidRDefault="00C11B39">
      <w:pPr>
        <w:pStyle w:val="ProductList-Body"/>
      </w:pPr>
    </w:p>
    <w:p w:rsidR="00C11B39" w:rsidRDefault="001C0E66">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地圖服務交易</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rsidR="00C11B39" w:rsidRDefault="00C11B39">
      <w:pPr>
        <w:pStyle w:val="ProductList-Body"/>
      </w:pPr>
    </w:p>
    <w:p w:rsidR="00C11B39" w:rsidRDefault="001C0E66">
      <w:pPr>
        <w:pStyle w:val="ProductList-ClauseHeading"/>
        <w:outlineLvl w:val="4"/>
      </w:pPr>
      <w:r>
        <w:lastRenderedPageBreak/>
        <w:t xml:space="preserve">2.2 </w:t>
      </w:r>
      <w:r>
        <w:t>行動資產管理</w:t>
      </w:r>
      <w:r>
        <w:t xml:space="preserve"> (</w:t>
      </w:r>
      <w:r>
        <w:t>每一資產</w:t>
      </w:r>
      <w:r>
        <w:t xml:space="preserve">) </w:t>
      </w:r>
      <w:r>
        <w:t>需求</w:t>
      </w:r>
    </w:p>
    <w:p w:rsidR="00C11B39" w:rsidRDefault="001C0E66">
      <w:pPr>
        <w:pStyle w:val="ProductList-Body"/>
      </w:pPr>
      <w:r>
        <w:t>下列優惠方案需要行動資產管理</w:t>
      </w:r>
      <w:r>
        <w:t xml:space="preserve"> (</w:t>
      </w:r>
      <w:r>
        <w:t>每一資產</w:t>
      </w:r>
      <w:r>
        <w:t xml:space="preserve">) </w:t>
      </w:r>
      <w:r>
        <w:t>每月訂閱的使用權：</w:t>
      </w:r>
    </w:p>
    <w:p w:rsidR="00C11B39" w:rsidRDefault="001C0E66" w:rsidP="001C0E66">
      <w:pPr>
        <w:pStyle w:val="ProductList-Bullet"/>
        <w:numPr>
          <w:ilvl w:val="0"/>
          <w:numId w:val="52"/>
        </w:numPr>
      </w:pPr>
      <w:r>
        <w:t>Distance Matrix (</w:t>
      </w:r>
      <w:r>
        <w:t>每一資產</w:t>
      </w:r>
      <w:r>
        <w:t xml:space="preserve">) </w:t>
      </w:r>
      <w:r>
        <w:t>自動</w:t>
      </w:r>
    </w:p>
    <w:p w:rsidR="00C11B39" w:rsidRDefault="001C0E66" w:rsidP="001C0E66">
      <w:pPr>
        <w:pStyle w:val="ProductList-Bullet"/>
        <w:numPr>
          <w:ilvl w:val="0"/>
          <w:numId w:val="52"/>
        </w:numPr>
      </w:pPr>
      <w:r>
        <w:t>Distance Matrix (</w:t>
      </w:r>
      <w:r>
        <w:t>每一資產</w:t>
      </w:r>
      <w:r>
        <w:t xml:space="preserve">) </w:t>
      </w:r>
      <w:r>
        <w:t>手動</w:t>
      </w:r>
    </w:p>
    <w:p w:rsidR="00C11B39" w:rsidRDefault="001C0E66" w:rsidP="001C0E66">
      <w:pPr>
        <w:pStyle w:val="ProductList-Bullet"/>
        <w:numPr>
          <w:ilvl w:val="0"/>
          <w:numId w:val="52"/>
        </w:numPr>
      </w:pPr>
      <w:r>
        <w:t>Truck Routing (</w:t>
      </w:r>
      <w:r>
        <w:t>每一資產</w:t>
      </w:r>
      <w:r>
        <w:t>)</w:t>
      </w:r>
    </w:p>
    <w:p w:rsidR="00C11B39" w:rsidRDefault="001C0E66" w:rsidP="001C0E66">
      <w:pPr>
        <w:pStyle w:val="ProductList-Bullet"/>
        <w:numPr>
          <w:ilvl w:val="0"/>
          <w:numId w:val="52"/>
        </w:numPr>
      </w:pPr>
      <w:r>
        <w:t>Drive Analytics (</w:t>
      </w:r>
      <w:r>
        <w:t>每一資產</w:t>
      </w:r>
      <w:r>
        <w:t>)</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306" w:name="_Sec674"/>
      <w:r>
        <w:t xml:space="preserve">Microsoft Power </w:t>
      </w:r>
      <w:r>
        <w:t>平台</w:t>
      </w:r>
      <w:bookmarkEnd w:id="306"/>
      <w:r>
        <w:fldChar w:fldCharType="begin"/>
      </w:r>
      <w:r>
        <w:instrText xml:space="preserve"> TC "</w:instrText>
      </w:r>
      <w:bookmarkStart w:id="307" w:name="_Toc33710202"/>
      <w:r>
        <w:instrText xml:space="preserve">Microsoft Power </w:instrText>
      </w:r>
      <w:r>
        <w:instrText>平台</w:instrText>
      </w:r>
      <w:bookmarkEnd w:id="307"/>
      <w:r>
        <w:instrText>" \l 3</w:instrText>
      </w:r>
      <w:r>
        <w:fldChar w:fldCharType="end"/>
      </w:r>
    </w:p>
    <w:p w:rsidR="00C11B39" w:rsidRDefault="001C0E66">
      <w:pPr>
        <w:pStyle w:val="ProductList-Offering1SubSection"/>
        <w:outlineLvl w:val="3"/>
      </w:pPr>
      <w:bookmarkStart w:id="308" w:name="_Sec730"/>
      <w:r>
        <w:t>1.</w:t>
      </w:r>
      <w:r>
        <w:t>方案供應性</w:t>
      </w:r>
      <w:bookmarkEnd w:id="308"/>
    </w:p>
    <w:tbl>
      <w:tblPr>
        <w:tblStyle w:val="PURTable"/>
        <w:tblW w:w="0" w:type="dxa"/>
        <w:tblLook w:val="04A0" w:firstRow="1" w:lastRow="0" w:firstColumn="1" w:lastColumn="0" w:noHBand="0" w:noVBand="1"/>
      </w:tblPr>
      <w:tblGrid>
        <w:gridCol w:w="4238"/>
        <w:gridCol w:w="689"/>
        <w:gridCol w:w="698"/>
        <w:gridCol w:w="809"/>
        <w:gridCol w:w="713"/>
        <w:gridCol w:w="728"/>
        <w:gridCol w:w="829"/>
        <w:gridCol w:w="706"/>
        <w:gridCol w:w="702"/>
        <w:gridCol w:w="804"/>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t xml:space="preserve">AI Builder </w:t>
            </w:r>
            <w:r>
              <w:t>容量附加項目</w:t>
            </w:r>
            <w:r>
              <w:fldChar w:fldCharType="begin"/>
            </w:r>
            <w:r>
              <w:instrText xml:space="preserve"> XE "AI Builder </w:instrText>
            </w:r>
            <w:r>
              <w:instrText>容量附加項目</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2B2B2"/>
              <w:right w:val="none" w:sz="4" w:space="0" w:color="6E6E6E"/>
            </w:tcBorders>
          </w:tcPr>
          <w:p w:rsidR="00C11B39" w:rsidRDefault="001C0E66">
            <w:pPr>
              <w:pStyle w:val="ProductList-TableBody"/>
            </w:pPr>
            <w:r>
              <w:t xml:space="preserve">Power Automate </w:t>
            </w:r>
            <w:r>
              <w:t>每一商務流程</w:t>
            </w:r>
            <w:r>
              <w:fldChar w:fldCharType="begin"/>
            </w:r>
            <w:r>
              <w:instrText xml:space="preserve"> XE "Power Automate </w:instrText>
            </w:r>
            <w:r>
              <w:instrText>每一商務流程</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 xml:space="preserve">Power Automate </w:t>
            </w:r>
            <w:r>
              <w:t>每一使用者</w:t>
            </w:r>
            <w:r>
              <w:fldChar w:fldCharType="begin"/>
            </w:r>
            <w:r>
              <w:instrText xml:space="preserve"> XE "Power Automate </w:instrText>
            </w:r>
            <w:r>
              <w:instrText>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 xml:space="preserve">PowerApps </w:t>
            </w:r>
            <w:r>
              <w:t>每一應用程式方案</w:t>
            </w:r>
            <w:r>
              <w:fldChar w:fldCharType="begin"/>
            </w:r>
            <w:r>
              <w:instrText xml:space="preserve"> XE "PowerApps </w:instrText>
            </w:r>
            <w:r>
              <w:instrText>每一應用程式方案</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 xml:space="preserve">PowerApps </w:t>
            </w:r>
            <w:r>
              <w:t>每一使用者方案</w:t>
            </w:r>
            <w:r>
              <w:t xml:space="preserve"> (</w:t>
            </w:r>
            <w:r>
              <w:t>使用者</w:t>
            </w:r>
            <w:r>
              <w:t xml:space="preserve"> SL)</w:t>
            </w:r>
            <w:r>
              <w:fldChar w:fldCharType="begin"/>
            </w:r>
            <w:r>
              <w:instrText xml:space="preserve"> XE "PowerApps </w:instrText>
            </w:r>
            <w:r>
              <w:instrText>每一使用者方案</w:instrText>
            </w:r>
            <w:r>
              <w:instrText xml:space="preserve"> (</w:instrText>
            </w:r>
            <w:r>
              <w:instrText>使用者</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 xml:space="preserve">PowerApps </w:t>
            </w:r>
            <w:r>
              <w:t>入口網站登入容量附加項目</w:t>
            </w:r>
            <w:r>
              <w:fldChar w:fldCharType="begin"/>
            </w:r>
            <w:r>
              <w:instrText xml:space="preserve"> XE "PowerApps </w:instrText>
            </w:r>
            <w:r>
              <w:instrText>入口網站登入容量附加項目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 xml:space="preserve">PowerApps </w:t>
            </w:r>
            <w:r>
              <w:t>入口網站網頁檢視容量附加項目</w:t>
            </w:r>
            <w:r>
              <w:fldChar w:fldCharType="begin"/>
            </w:r>
            <w:r>
              <w:instrText xml:space="preserve"> XE "PowerApps </w:instrText>
            </w:r>
            <w:r>
              <w:instrText>入口網站網頁檢視容量附加項目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 xml:space="preserve">Power Apps </w:t>
            </w:r>
            <w:r>
              <w:t>及</w:t>
            </w:r>
            <w:r>
              <w:t xml:space="preserve"> Power Automate </w:t>
            </w:r>
            <w:r>
              <w:t>容量附加項目</w:t>
            </w:r>
            <w:r>
              <w:fldChar w:fldCharType="begin"/>
            </w:r>
            <w:r>
              <w:instrText xml:space="preserve"> XE "Power Apps </w:instrText>
            </w:r>
            <w:r>
              <w:instrText>及</w:instrText>
            </w:r>
            <w:r>
              <w:instrText xml:space="preserve"> Power Automate </w:instrText>
            </w:r>
            <w:r>
              <w:instrText>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2B2B2"/>
              <w:right w:val="none" w:sz="4" w:space="0" w:color="6E6E6E"/>
            </w:tcBorders>
          </w:tcPr>
          <w:p w:rsidR="00C11B39" w:rsidRDefault="001C0E66">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2B2B2"/>
              <w:left w:val="none" w:sz="4" w:space="0" w:color="6E6E6E"/>
              <w:bottom w:val="dashed" w:sz="4" w:space="0" w:color="BFBFBF"/>
              <w:right w:val="none" w:sz="4" w:space="0" w:color="6E6E6E"/>
            </w:tcBorders>
          </w:tcPr>
          <w:p w:rsidR="00C11B39" w:rsidRDefault="001C0E6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2B2B2"/>
              <w:right w:val="none" w:sz="4" w:space="0" w:color="6E6E6E"/>
            </w:tcBorders>
          </w:tcPr>
          <w:p w:rsidR="00C11B39" w:rsidRDefault="001C0E6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2B2B2"/>
              <w:left w:val="none" w:sz="4" w:space="0" w:color="6E6E6E"/>
              <w:bottom w:val="none" w:sz="4" w:space="0" w:color="BFBFBF"/>
              <w:right w:val="none" w:sz="4" w:space="0" w:color="6E6E6E"/>
            </w:tcBorders>
          </w:tcPr>
          <w:p w:rsidR="00C11B39" w:rsidRDefault="001C0E6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bl>
    <w:p w:rsidR="00C11B39" w:rsidRDefault="001C0E66">
      <w:pPr>
        <w:pStyle w:val="ProductList-Offering1SubSection"/>
        <w:outlineLvl w:val="3"/>
      </w:pPr>
      <w:bookmarkStart w:id="309" w:name="_Sec785"/>
      <w:r>
        <w:t>2.</w:t>
      </w:r>
      <w:r>
        <w:t>產品條件</w:t>
      </w:r>
      <w:bookmarkEnd w:id="309"/>
    </w:p>
    <w:tbl>
      <w:tblPr>
        <w:tblStyle w:val="PURTable"/>
        <w:tblW w:w="0" w:type="dxa"/>
        <w:tblLook w:val="04A0" w:firstRow="1" w:lastRow="0" w:firstColumn="1" w:lastColumn="0" w:noHBand="0" w:noVBand="1"/>
      </w:tblPr>
      <w:tblGrid>
        <w:gridCol w:w="3620"/>
        <w:gridCol w:w="3648"/>
        <w:gridCol w:w="3648"/>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Power Automate</w:t>
            </w:r>
            <w:r>
              <w:t>，</w:t>
            </w:r>
            <w:r>
              <w:t>Power Apps</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2.1 Power BI Report Server – </w:t>
      </w:r>
      <w:r>
        <w:t>執行執行個體</w:t>
      </w:r>
    </w:p>
    <w:p w:rsidR="00C11B39" w:rsidRDefault="001C0E66">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rsidR="00C11B39" w:rsidRDefault="00C11B39">
      <w:pPr>
        <w:pStyle w:val="ProductList-Body"/>
      </w:pPr>
    </w:p>
    <w:p w:rsidR="00C11B39" w:rsidRDefault="001C0E66">
      <w:pPr>
        <w:pStyle w:val="ProductList-ClauseHeading"/>
        <w:outlineLvl w:val="4"/>
      </w:pPr>
      <w:r>
        <w:t xml:space="preserve">2.2 Power BI Report Server – </w:t>
      </w:r>
      <w:r>
        <w:t>共用內容</w:t>
      </w:r>
    </w:p>
    <w:p w:rsidR="00C11B39" w:rsidRDefault="001C0E66">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rsidR="00C11B39" w:rsidRDefault="00C11B39">
      <w:pPr>
        <w:pStyle w:val="ProductList-Body"/>
      </w:pPr>
    </w:p>
    <w:p w:rsidR="00C11B39" w:rsidRDefault="001C0E66">
      <w:pPr>
        <w:pStyle w:val="ProductList-ClauseHeading"/>
        <w:outlineLvl w:val="4"/>
      </w:pPr>
      <w:r>
        <w:t xml:space="preserve">2.3 SQL Server </w:t>
      </w:r>
      <w:r>
        <w:t>技術</w:t>
      </w:r>
    </w:p>
    <w:p w:rsidR="00C11B39" w:rsidRDefault="001C0E66">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w:t>
      </w:r>
      <w:r>
        <w:t xml:space="preserve"> Power BI Report Server </w:t>
      </w:r>
      <w:r>
        <w:t>及任何其他包含</w:t>
      </w:r>
      <w:r>
        <w:t xml:space="preserve"> SQL Server </w:t>
      </w:r>
      <w:r>
        <w:t>資料庫軟體之產品的特定目的。用於此目的且由非客戶或其任一關係企業之實體進行管理或掌控的專用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310" w:name="_Sec1279"/>
      <w:r>
        <w:t xml:space="preserve">GitHub </w:t>
      </w:r>
      <w:r>
        <w:t>服務項目</w:t>
      </w:r>
      <w:bookmarkEnd w:id="310"/>
      <w:r>
        <w:fldChar w:fldCharType="begin"/>
      </w:r>
      <w:r>
        <w:instrText xml:space="preserve"> TC "</w:instrText>
      </w:r>
      <w:bookmarkStart w:id="311" w:name="_Toc33710203"/>
      <w:r>
        <w:instrText xml:space="preserve">GitHub </w:instrText>
      </w:r>
      <w:r>
        <w:instrText>服務項目</w:instrText>
      </w:r>
      <w:bookmarkEnd w:id="311"/>
      <w:r>
        <w:instrText>" \l 3</w:instrText>
      </w:r>
      <w:r>
        <w:fldChar w:fldCharType="end"/>
      </w:r>
    </w:p>
    <w:p w:rsidR="00C11B39" w:rsidRDefault="001C0E66">
      <w:pPr>
        <w:pStyle w:val="ProductList-Offering1SubSection"/>
        <w:outlineLvl w:val="3"/>
      </w:pPr>
      <w:bookmarkStart w:id="312" w:name="_Sec1280"/>
      <w:r>
        <w:t>1.</w:t>
      </w:r>
      <w:r>
        <w:t>方案供應性</w:t>
      </w:r>
      <w:bookmarkEnd w:id="312"/>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C11B3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520" w:type="dxa"/>
            <w:tcBorders>
              <w:top w:val="single" w:sz="4" w:space="0" w:color="FFFFFF"/>
              <w:left w:val="single" w:sz="4" w:space="0" w:color="FFFFFF"/>
              <w:bottom w:val="dashed" w:sz="4" w:space="0" w:color="B2B2B2"/>
              <w:right w:val="none" w:sz="4" w:space="0" w:color="B2B2B2"/>
            </w:tcBorders>
          </w:tcPr>
          <w:p w:rsidR="00C11B39" w:rsidRDefault="001C0E6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r>
      <w:tr w:rsidR="00C11B39">
        <w:tc>
          <w:tcPr>
            <w:tcW w:w="4520" w:type="dxa"/>
            <w:tcBorders>
              <w:top w:val="dashed" w:sz="4" w:space="0" w:color="B2B2B2"/>
              <w:left w:val="single" w:sz="4" w:space="0" w:color="FFFFFF"/>
              <w:bottom w:val="dashed" w:sz="4" w:space="0" w:color="B2B2B2"/>
              <w:right w:val="none" w:sz="4" w:space="0" w:color="B2B2B2"/>
            </w:tcBorders>
          </w:tcPr>
          <w:p w:rsidR="00C11B39" w:rsidRDefault="001C0E66">
            <w:pPr>
              <w:pStyle w:val="ProductList-TableBody"/>
            </w:pPr>
            <w:r>
              <w:t>GitHub Advanced Security</w:t>
            </w:r>
            <w:r>
              <w:fldChar w:fldCharType="begin"/>
            </w:r>
            <w:r>
              <w:instrText xml:space="preserve"> XE "GitHub Advanced Security"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r>
      <w:tr w:rsidR="00C11B39">
        <w:tc>
          <w:tcPr>
            <w:tcW w:w="4520" w:type="dxa"/>
            <w:tcBorders>
              <w:top w:val="dashed" w:sz="4" w:space="0" w:color="B2B2B2"/>
              <w:left w:val="single" w:sz="4" w:space="0" w:color="FFFFFF"/>
              <w:bottom w:val="dashed" w:sz="4" w:space="0" w:color="B2B2B2"/>
              <w:right w:val="none" w:sz="4" w:space="0" w:color="B2B2B2"/>
            </w:tcBorders>
          </w:tcPr>
          <w:p w:rsidR="00C11B39" w:rsidRDefault="001C0E66">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r>
      <w:tr w:rsidR="00C11B39">
        <w:tc>
          <w:tcPr>
            <w:tcW w:w="4520" w:type="dxa"/>
            <w:tcBorders>
              <w:top w:val="dashed" w:sz="4" w:space="0" w:color="B2B2B2"/>
              <w:left w:val="single" w:sz="4" w:space="0" w:color="FFFFFF"/>
              <w:bottom w:val="dashed" w:sz="4" w:space="0" w:color="B2B2B2"/>
              <w:right w:val="none" w:sz="4" w:space="0" w:color="B2B2B2"/>
            </w:tcBorders>
          </w:tcPr>
          <w:p w:rsidR="00C11B39" w:rsidRDefault="001C0E66">
            <w:pPr>
              <w:pStyle w:val="ProductList-TableBody"/>
            </w:pPr>
            <w:r>
              <w:t>GitHub Insights</w:t>
            </w:r>
            <w:r>
              <w:fldChar w:fldCharType="begin"/>
            </w:r>
            <w:r>
              <w:instrText xml:space="preserve"> XE "GitHub Insights"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r>
      <w:tr w:rsidR="00C11B39">
        <w:tc>
          <w:tcPr>
            <w:tcW w:w="4520" w:type="dxa"/>
            <w:tcBorders>
              <w:top w:val="dashed" w:sz="4" w:space="0" w:color="B2B2B2"/>
              <w:left w:val="single" w:sz="4" w:space="0" w:color="FFFFFF"/>
              <w:bottom w:val="single" w:sz="4" w:space="0" w:color="FFFFFF"/>
              <w:right w:val="none" w:sz="4" w:space="0" w:color="B2B2B2"/>
            </w:tcBorders>
          </w:tcPr>
          <w:p w:rsidR="00C11B39" w:rsidRDefault="001C0E66">
            <w:pPr>
              <w:pStyle w:val="ProductList-TableBody"/>
            </w:pPr>
            <w:r>
              <w:t xml:space="preserve">GitHub </w:t>
            </w:r>
            <w:r>
              <w:t>套件</w:t>
            </w:r>
            <w:r>
              <w:fldChar w:fldCharType="begin"/>
            </w:r>
            <w:r>
              <w:instrText xml:space="preserve"> XE "GitHub </w:instrText>
            </w:r>
            <w:r>
              <w:instrText>套件</w:instrText>
            </w:r>
            <w:r>
              <w:instrText xml:space="preserv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313" w:name="_Sec1281"/>
      <w:r>
        <w:t>2.</w:t>
      </w:r>
      <w:r>
        <w:t>產品條件</w:t>
      </w:r>
      <w:bookmarkEnd w:id="313"/>
    </w:p>
    <w:tbl>
      <w:tblPr>
        <w:tblStyle w:val="PURTable"/>
        <w:tblW w:w="0" w:type="dxa"/>
        <w:tblLook w:val="04A0" w:firstRow="1" w:lastRow="0" w:firstColumn="1" w:lastColumn="0" w:noHBand="0" w:noVBand="1"/>
      </w:tblPr>
      <w:tblGrid>
        <w:gridCol w:w="3636"/>
        <w:gridCol w:w="3529"/>
        <w:gridCol w:w="3751"/>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2.1 GitHub Enterprise</w:t>
      </w:r>
    </w:p>
    <w:p w:rsidR="00C11B39" w:rsidRDefault="001C0E66">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rsidR="00C11B39" w:rsidRDefault="00C11B39">
      <w:pPr>
        <w:pStyle w:val="ProductList-Body"/>
      </w:pPr>
    </w:p>
    <w:p w:rsidR="00C11B39" w:rsidRDefault="001C0E66">
      <w:pPr>
        <w:pStyle w:val="ProductList-ClauseHeading"/>
        <w:outlineLvl w:val="4"/>
      </w:pPr>
      <w:r>
        <w:t xml:space="preserve">2.2 GitHub Actions </w:t>
      </w:r>
      <w:r>
        <w:t>及</w:t>
      </w:r>
      <w:r>
        <w:t xml:space="preserve"> GitHub </w:t>
      </w:r>
      <w:r>
        <w:t>套件</w:t>
      </w:r>
    </w:p>
    <w:p w:rsidR="00C11B39" w:rsidRDefault="001C0E66">
      <w:pPr>
        <w:pStyle w:val="ProductList-Body"/>
      </w:pPr>
      <w:r>
        <w:t>客戶僅在其同時已取得</w:t>
      </w:r>
      <w:r>
        <w:t xml:space="preserve"> GitHub Enterprise </w:t>
      </w:r>
      <w:r>
        <w:t>或包括</w:t>
      </w:r>
      <w:r>
        <w:t xml:space="preserve"> GitHub Enterprise </w:t>
      </w:r>
      <w:r>
        <w:t>的服務項目之使用者</w:t>
      </w:r>
      <w:r>
        <w:t xml:space="preserve"> SL </w:t>
      </w:r>
      <w:r>
        <w:t>的情況下始得取得這些服務。</w:t>
      </w:r>
    </w:p>
    <w:p w:rsidR="00C11B39" w:rsidRDefault="00C11B39">
      <w:pPr>
        <w:pStyle w:val="ProductList-Body"/>
      </w:pPr>
    </w:p>
    <w:p w:rsidR="00C11B39" w:rsidRDefault="001C0E66">
      <w:pPr>
        <w:pStyle w:val="ProductList-ClauseHeading"/>
        <w:outlineLvl w:val="4"/>
      </w:pPr>
      <w:r>
        <w:t xml:space="preserve">2.3 GitHub Advanced Security </w:t>
      </w:r>
      <w:r>
        <w:t>及</w:t>
      </w:r>
      <w:r>
        <w:t xml:space="preserve"> GitHub Insights</w:t>
      </w:r>
    </w:p>
    <w:p w:rsidR="00C11B39" w:rsidRDefault="001C0E66">
      <w:pPr>
        <w:pStyle w:val="ProductList-Body"/>
      </w:pPr>
      <w:r>
        <w:t>客戶得為其</w:t>
      </w:r>
      <w:r>
        <w:t xml:space="preserve"> GitHub Enterprise </w:t>
      </w:r>
      <w:r>
        <w:t>或包括</w:t>
      </w:r>
      <w:r>
        <w:t xml:space="preserve"> GitHub Enterprise </w:t>
      </w:r>
      <w:r>
        <w:t>的服務項目之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 xml:space="preserve"> (</w:t>
      </w:r>
      <w:r>
        <w:t>以下稱「客戶的</w:t>
      </w:r>
      <w:r>
        <w:t xml:space="preserve"> GitHub Enterprise </w:t>
      </w:r>
      <w:r>
        <w:t>使用者」</w:t>
      </w:r>
      <w:r>
        <w:t xml:space="preserve">) </w:t>
      </w:r>
      <w:r>
        <w:t>取得</w:t>
      </w:r>
      <w:r>
        <w:t xml:space="preserve"> GitHub Advanced Security </w:t>
      </w:r>
      <w:r>
        <w:t>及</w:t>
      </w:r>
      <w:r>
        <w:t xml:space="preserve"> GitHub Insights </w:t>
      </w:r>
      <w:r>
        <w:t>兩者或任一項的使用者</w:t>
      </w:r>
      <w:r>
        <w:t xml:space="preserve"> SL</w:t>
      </w:r>
      <w:r>
        <w:t>，惟前提是客戶要為其所有</w:t>
      </w:r>
      <w:r>
        <w:t xml:space="preserve"> GitHub Enterprise </w:t>
      </w:r>
      <w:r>
        <w:t>使用者取得此等服務的使用者</w:t>
      </w:r>
      <w:r>
        <w:t xml:space="preserve"> SL</w:t>
      </w:r>
      <w:r>
        <w:t>。</w:t>
      </w:r>
    </w:p>
    <w:p w:rsidR="00C11B39" w:rsidRDefault="00C11B39">
      <w:pPr>
        <w:pStyle w:val="ProductList-Body"/>
      </w:pPr>
    </w:p>
    <w:p w:rsidR="00C11B39" w:rsidRDefault="001C0E66">
      <w:pPr>
        <w:pStyle w:val="ProductList-ClauseHeading"/>
        <w:outlineLvl w:val="4"/>
      </w:pPr>
      <w:r>
        <w:t xml:space="preserve">2.4 </w:t>
      </w:r>
      <w:r>
        <w:t>訓練及評估</w:t>
      </w:r>
    </w:p>
    <w:p w:rsidR="00C11B39" w:rsidRDefault="001C0E66">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10204"/>
      <w:r>
        <w:instrText>Microsoft Kaizala Pro</w:instrText>
      </w:r>
      <w:bookmarkEnd w:id="315"/>
      <w:r>
        <w:instrText>" \l 3</w:instrText>
      </w:r>
      <w:r>
        <w:fldChar w:fldCharType="end"/>
      </w:r>
    </w:p>
    <w:p w:rsidR="00C11B39" w:rsidRDefault="001C0E66">
      <w:pPr>
        <w:pStyle w:val="ProductList-Offering1SubSection"/>
        <w:outlineLvl w:val="3"/>
      </w:pPr>
      <w:bookmarkStart w:id="316" w:name="_Sec1210"/>
      <w:r>
        <w:t>1.</w:t>
      </w:r>
      <w:r>
        <w:t>方案供應性</w:t>
      </w:r>
      <w:bookmarkEnd w:id="316"/>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C11B3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1B39" w:rsidRDefault="001C0E6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520" w:type="dxa"/>
            <w:tcBorders>
              <w:top w:val="none" w:sz="4" w:space="0" w:color="BFBFBF"/>
              <w:left w:val="none" w:sz="4" w:space="0" w:color="000000"/>
              <w:bottom w:val="none" w:sz="4" w:space="0" w:color="7F7F7F"/>
              <w:right w:val="none" w:sz="4" w:space="0" w:color="000000"/>
            </w:tcBorders>
          </w:tcPr>
          <w:p w:rsidR="00C11B39" w:rsidRDefault="001C0E66">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bl>
    <w:p w:rsidR="00C11B39" w:rsidRDefault="001C0E66">
      <w:pPr>
        <w:pStyle w:val="ProductList-Offering1SubSection"/>
        <w:outlineLvl w:val="3"/>
      </w:pPr>
      <w:bookmarkStart w:id="317" w:name="_Sec1211"/>
      <w:r>
        <w:t>2.</w:t>
      </w:r>
      <w:r>
        <w:t>產品條件</w:t>
      </w:r>
      <w:bookmarkEnd w:id="317"/>
    </w:p>
    <w:tbl>
      <w:tblPr>
        <w:tblStyle w:val="PURTable"/>
        <w:tblW w:w="0" w:type="dxa"/>
        <w:tblLook w:val="04A0" w:firstRow="1" w:lastRow="0" w:firstColumn="1" w:lastColumn="0" w:noHBand="0" w:noVBand="1"/>
      </w:tblPr>
      <w:tblGrid>
        <w:gridCol w:w="3639"/>
        <w:gridCol w:w="3629"/>
        <w:gridCol w:w="3648"/>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具備延長期間的資格：不適用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促銷方案：不適用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10205"/>
      <w:r>
        <w:instrText>Microsoft Cloud App Security</w:instrText>
      </w:r>
      <w:bookmarkEnd w:id="319"/>
      <w:r>
        <w:instrText>" \l 3</w:instrText>
      </w:r>
      <w:r>
        <w:fldChar w:fldCharType="end"/>
      </w:r>
    </w:p>
    <w:p w:rsidR="00C11B39" w:rsidRDefault="001C0E66">
      <w:pPr>
        <w:pStyle w:val="ProductList-Offering1SubSection"/>
        <w:outlineLvl w:val="3"/>
      </w:pPr>
      <w:bookmarkStart w:id="320" w:name="_Sec1207"/>
      <w:r>
        <w:t>1.</w:t>
      </w:r>
      <w:r>
        <w:t>方案供應性</w:t>
      </w:r>
      <w:bookmarkEnd w:id="320"/>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C11B3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1B39" w:rsidRDefault="001C0E6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520" w:type="dxa"/>
            <w:tcBorders>
              <w:top w:val="none" w:sz="4" w:space="0" w:color="BFBFBF"/>
              <w:left w:val="none" w:sz="4" w:space="0" w:color="000000"/>
              <w:bottom w:val="dashed" w:sz="4" w:space="0" w:color="7F7F7F"/>
              <w:right w:val="none" w:sz="4" w:space="0" w:color="000000"/>
            </w:tcBorders>
          </w:tcPr>
          <w:p w:rsidR="00C11B39" w:rsidRDefault="001C0E66">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bl>
    <w:p w:rsidR="00C11B39" w:rsidRDefault="00C11B39">
      <w:pPr>
        <w:pStyle w:val="ProductList-Body"/>
      </w:pPr>
    </w:p>
    <w:p w:rsidR="00C11B39" w:rsidRDefault="001C0E66">
      <w:pPr>
        <w:pStyle w:val="ProductList-Offering1SubSection"/>
        <w:outlineLvl w:val="3"/>
      </w:pPr>
      <w:bookmarkStart w:id="321" w:name="_Sec1208"/>
      <w:r>
        <w:t>2.</w:t>
      </w:r>
      <w:r>
        <w:t>產品條件</w:t>
      </w:r>
      <w:bookmarkEnd w:id="321"/>
    </w:p>
    <w:tbl>
      <w:tblPr>
        <w:tblStyle w:val="PURTable"/>
        <w:tblW w:w="0" w:type="dxa"/>
        <w:tblLook w:val="04A0" w:firstRow="1" w:lastRow="0" w:firstColumn="1" w:lastColumn="0" w:noHBand="0" w:noVBand="1"/>
      </w:tblPr>
      <w:tblGrid>
        <w:gridCol w:w="3636"/>
        <w:gridCol w:w="3636"/>
        <w:gridCol w:w="3644"/>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1B39" w:rsidRDefault="00C11B39">
            <w:pPr>
              <w:pStyle w:val="ProductList-TableBody"/>
            </w:pPr>
          </w:p>
        </w:tc>
      </w:tr>
    </w:tbl>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322" w:name="_Sec1284"/>
      <w:r>
        <w:t xml:space="preserve">ISV </w:t>
      </w:r>
      <w:r>
        <w:t>用</w:t>
      </w:r>
      <w:r>
        <w:t xml:space="preserve"> Microsoft Graph </w:t>
      </w:r>
      <w:r>
        <w:t>資料連線</w:t>
      </w:r>
      <w:bookmarkEnd w:id="322"/>
      <w:r>
        <w:fldChar w:fldCharType="begin"/>
      </w:r>
      <w:r>
        <w:instrText xml:space="preserve"> TC "</w:instrText>
      </w:r>
      <w:bookmarkStart w:id="323" w:name="_Toc33710206"/>
      <w:r>
        <w:instrText xml:space="preserve">ISV </w:instrText>
      </w:r>
      <w:r>
        <w:instrText>用</w:instrText>
      </w:r>
      <w:r>
        <w:instrText xml:space="preserve"> Microsoft Graph </w:instrText>
      </w:r>
      <w:r>
        <w:instrText>資料連線</w:instrText>
      </w:r>
      <w:bookmarkEnd w:id="323"/>
      <w:r>
        <w:instrText>" \l 3</w:instrText>
      </w:r>
      <w:r>
        <w:fldChar w:fldCharType="end"/>
      </w:r>
    </w:p>
    <w:p w:rsidR="00C11B39" w:rsidRDefault="001C0E66">
      <w:pPr>
        <w:pStyle w:val="ProductList-Offering1SubSection"/>
        <w:outlineLvl w:val="3"/>
      </w:pPr>
      <w:bookmarkStart w:id="324" w:name="_Sec1285"/>
      <w:r>
        <w:t>1.</w:t>
      </w:r>
      <w:r>
        <w:t>方案供應性</w:t>
      </w:r>
      <w:bookmarkEnd w:id="324"/>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C11B3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520" w:type="dxa"/>
            <w:tcBorders>
              <w:top w:val="single" w:sz="4" w:space="0" w:color="FFFFFF"/>
              <w:left w:val="single" w:sz="4" w:space="0" w:color="FFFFFF"/>
              <w:bottom w:val="single" w:sz="4" w:space="0" w:color="FFFFFF"/>
              <w:right w:val="single" w:sz="4" w:space="0" w:color="FFFFFF"/>
            </w:tcBorders>
          </w:tcPr>
          <w:p w:rsidR="00C11B39" w:rsidRDefault="001C0E66">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1B39" w:rsidRDefault="00C11B39">
            <w:pPr>
              <w:pStyle w:val="ProductList-TableBody"/>
              <w:jc w:val="center"/>
            </w:pPr>
          </w:p>
        </w:tc>
      </w:tr>
    </w:tbl>
    <w:p w:rsidR="00C11B39" w:rsidRDefault="00C11B39">
      <w:pPr>
        <w:pStyle w:val="ProductList-Body"/>
      </w:pPr>
    </w:p>
    <w:p w:rsidR="00C11B39" w:rsidRDefault="001C0E66">
      <w:pPr>
        <w:pStyle w:val="ProductList-Offering1SubSection"/>
        <w:outlineLvl w:val="3"/>
      </w:pPr>
      <w:bookmarkStart w:id="325" w:name="_Sec1286"/>
      <w:r>
        <w:t>2.</w:t>
      </w:r>
      <w:r>
        <w:t>產品條件</w:t>
      </w:r>
      <w:bookmarkEnd w:id="325"/>
    </w:p>
    <w:tbl>
      <w:tblPr>
        <w:tblStyle w:val="PURTable"/>
        <w:tblW w:w="0" w:type="dxa"/>
        <w:tblLook w:val="04A0" w:firstRow="1" w:lastRow="0" w:firstColumn="1" w:lastColumn="0" w:noHBand="0" w:noVBand="1"/>
      </w:tblPr>
      <w:tblGrid>
        <w:gridCol w:w="3636"/>
        <w:gridCol w:w="3529"/>
        <w:gridCol w:w="3751"/>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326" w:name="_Sec630"/>
      <w:r>
        <w:t>Microsoft Intune</w:t>
      </w:r>
      <w:bookmarkEnd w:id="326"/>
      <w:r>
        <w:fldChar w:fldCharType="begin"/>
      </w:r>
      <w:r>
        <w:instrText xml:space="preserve"> TC "</w:instrText>
      </w:r>
      <w:bookmarkStart w:id="327" w:name="_Toc33710207"/>
      <w:r>
        <w:instrText>Microsoft Intune</w:instrText>
      </w:r>
      <w:bookmarkEnd w:id="327"/>
      <w:r>
        <w:instrText>" \l 3</w:instrText>
      </w:r>
      <w:r>
        <w:fldChar w:fldCharType="end"/>
      </w:r>
    </w:p>
    <w:p w:rsidR="00C11B39" w:rsidRDefault="001C0E66">
      <w:pPr>
        <w:pStyle w:val="ProductList-Offering1SubSection"/>
        <w:outlineLvl w:val="3"/>
      </w:pPr>
      <w:bookmarkStart w:id="328" w:name="_Sec714"/>
      <w:r>
        <w:t>1.</w:t>
      </w:r>
      <w:r>
        <w:t>方案供應性</w:t>
      </w:r>
      <w:bookmarkEnd w:id="328"/>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C11B3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1B39" w:rsidRDefault="001C0E6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520" w:type="dxa"/>
            <w:tcBorders>
              <w:top w:val="none" w:sz="4" w:space="0" w:color="BFBFBF"/>
              <w:left w:val="none" w:sz="4" w:space="0" w:color="000000"/>
              <w:bottom w:val="dashed" w:sz="4" w:space="0" w:color="7F7F7F"/>
              <w:right w:val="none" w:sz="4" w:space="0" w:color="000000"/>
            </w:tcBorders>
          </w:tcPr>
          <w:p w:rsidR="00C11B39" w:rsidRDefault="001C0E66">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520" w:type="dxa"/>
            <w:tcBorders>
              <w:top w:val="dashed" w:sz="4" w:space="0" w:color="7F7F7F"/>
              <w:left w:val="none" w:sz="4" w:space="0" w:color="6E6E6E"/>
              <w:bottom w:val="dashed" w:sz="4" w:space="0" w:color="7F7F7F"/>
              <w:right w:val="none" w:sz="4" w:space="0" w:color="6E6E6E"/>
            </w:tcBorders>
          </w:tcPr>
          <w:p w:rsidR="00C11B39" w:rsidRDefault="001C0E66">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520" w:type="dxa"/>
            <w:tcBorders>
              <w:top w:val="dashed" w:sz="4" w:space="0" w:color="7F7F7F"/>
              <w:left w:val="none" w:sz="4" w:space="0" w:color="6E6E6E"/>
              <w:bottom w:val="dashed" w:sz="4" w:space="0" w:color="7F7F7F"/>
              <w:right w:val="none" w:sz="4" w:space="0" w:color="6E6E6E"/>
            </w:tcBorders>
          </w:tcPr>
          <w:p w:rsidR="00C11B39" w:rsidRDefault="001C0E66">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520" w:type="dxa"/>
            <w:tcBorders>
              <w:top w:val="dashed" w:sz="4" w:space="0" w:color="7F7F7F"/>
              <w:left w:val="none" w:sz="4" w:space="0" w:color="6E6E6E"/>
              <w:bottom w:val="dashed" w:sz="4" w:space="0" w:color="949494"/>
              <w:right w:val="none" w:sz="4" w:space="0" w:color="6E6E6E"/>
            </w:tcBorders>
          </w:tcPr>
          <w:p w:rsidR="00C11B39" w:rsidRDefault="001C0E66">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520" w:type="dxa"/>
            <w:tcBorders>
              <w:top w:val="dashed" w:sz="4" w:space="0" w:color="949494"/>
              <w:left w:val="none" w:sz="4" w:space="0" w:color="6E6E6E"/>
              <w:bottom w:val="dashed" w:sz="4" w:space="0" w:color="949494"/>
              <w:right w:val="none" w:sz="4" w:space="0" w:color="6E6E6E"/>
            </w:tcBorders>
          </w:tcPr>
          <w:p w:rsidR="00C11B39" w:rsidRDefault="001C0E66">
            <w:pPr>
              <w:pStyle w:val="ProductList-TableBody"/>
            </w:pPr>
            <w:r>
              <w:t>Microsoft Intune for EDU (</w:t>
            </w:r>
            <w:r>
              <w:t>裝置訂閱授權</w:t>
            </w:r>
            <w:r>
              <w:t>)</w:t>
            </w:r>
          </w:p>
        </w:tc>
        <w:tc>
          <w:tcPr>
            <w:tcW w:w="860" w:type="dxa"/>
            <w:tcBorders>
              <w:top w:val="dashed" w:sz="4" w:space="0" w:color="949494"/>
              <w:left w:val="none" w:sz="4" w:space="0" w:color="6E6E6E"/>
              <w:bottom w:val="dashed" w:sz="4" w:space="0" w:color="949494"/>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520" w:type="dxa"/>
            <w:tcBorders>
              <w:top w:val="dashed" w:sz="4" w:space="0" w:color="949494"/>
              <w:left w:val="none" w:sz="4" w:space="0" w:color="6E6E6E"/>
              <w:bottom w:val="dashed" w:sz="4" w:space="0" w:color="B7B7B7"/>
              <w:right w:val="none" w:sz="4" w:space="0" w:color="6E6E6E"/>
            </w:tcBorders>
          </w:tcPr>
          <w:p w:rsidR="00C11B39" w:rsidRDefault="001C0E66">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r w:rsidR="00C11B39">
        <w:tc>
          <w:tcPr>
            <w:tcW w:w="4520" w:type="dxa"/>
            <w:tcBorders>
              <w:top w:val="dashed" w:sz="4" w:space="0" w:color="B7B7B7"/>
              <w:left w:val="none" w:sz="4" w:space="0" w:color="6E6E6E"/>
              <w:bottom w:val="none" w:sz="4" w:space="0" w:color="BFBFBF"/>
              <w:right w:val="none" w:sz="4" w:space="0" w:color="6E6E6E"/>
            </w:tcBorders>
          </w:tcPr>
          <w:p w:rsidR="00C11B39" w:rsidRDefault="001C0E66">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329" w:name="_Sec769"/>
      <w:r>
        <w:t>2.</w:t>
      </w:r>
      <w:r>
        <w:t>產品條件</w:t>
      </w:r>
      <w:bookmarkEnd w:id="329"/>
    </w:p>
    <w:tbl>
      <w:tblPr>
        <w:tblStyle w:val="PURTable"/>
        <w:tblW w:w="0" w:type="dxa"/>
        <w:tblLook w:val="04A0" w:firstRow="1" w:lastRow="0" w:firstColumn="1" w:lastColumn="0" w:noHBand="0" w:noVBand="1"/>
      </w:tblPr>
      <w:tblGrid>
        <w:gridCol w:w="3620"/>
        <w:gridCol w:w="3667"/>
        <w:gridCol w:w="362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C11B39" w:rsidRDefault="00C11B39">
      <w:pPr>
        <w:pStyle w:val="ProductList-Body"/>
      </w:pPr>
    </w:p>
    <w:p w:rsidR="00C11B39" w:rsidRDefault="001C0E66">
      <w:pPr>
        <w:pStyle w:val="ProductList-ClauseHeading"/>
        <w:outlineLvl w:val="4"/>
      </w:pPr>
      <w:r>
        <w:t>2.1 Microsoft Intune for EDU (</w:t>
      </w:r>
      <w:r>
        <w:t>裝置</w:t>
      </w:r>
      <w:r>
        <w:t xml:space="preserve"> SL)</w:t>
      </w:r>
    </w:p>
    <w:p w:rsidR="00C11B39" w:rsidRDefault="001C0E66">
      <w:pPr>
        <w:pStyle w:val="ProductList-SubClauseHeading"/>
        <w:outlineLvl w:val="5"/>
      </w:pPr>
      <w:r>
        <w:t xml:space="preserve">2.1.1 </w:t>
      </w:r>
      <w:r>
        <w:t>期間</w:t>
      </w:r>
    </w:p>
    <w:p w:rsidR="00C11B39" w:rsidRDefault="001C0E66">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rsidR="00C11B39" w:rsidRDefault="00C11B39">
      <w:pPr>
        <w:pStyle w:val="ProductList-BodyIndented"/>
      </w:pPr>
    </w:p>
    <w:p w:rsidR="00C11B39" w:rsidRDefault="001C0E66">
      <w:pPr>
        <w:pStyle w:val="ProductList-SubClauseHeading"/>
        <w:outlineLvl w:val="5"/>
      </w:pPr>
      <w:r>
        <w:t xml:space="preserve">2.1.2 </w:t>
      </w:r>
      <w:r>
        <w:t>取消與重新指定</w:t>
      </w:r>
    </w:p>
    <w:p w:rsidR="00C11B39" w:rsidRDefault="001C0E66">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rsidR="00C11B39" w:rsidRDefault="00C11B39">
      <w:pPr>
        <w:pStyle w:val="ProductList-BodyIndented"/>
      </w:pPr>
    </w:p>
    <w:p w:rsidR="00C11B39" w:rsidRDefault="001C0E66">
      <w:pPr>
        <w:pStyle w:val="ProductList-ClauseHeading"/>
        <w:outlineLvl w:val="4"/>
      </w:pPr>
      <w:r>
        <w:t>2.2 Microsoft Intune (</w:t>
      </w:r>
      <w:r>
        <w:t>裝置</w:t>
      </w:r>
      <w:r>
        <w:t xml:space="preserve"> SL)</w:t>
      </w:r>
    </w:p>
    <w:p w:rsidR="00C11B39" w:rsidRDefault="001C0E66">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rsidR="00C11B39" w:rsidRDefault="00C11B39">
      <w:pPr>
        <w:pStyle w:val="ProductList-Body"/>
      </w:pP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330" w:name="_Sec672"/>
      <w:r>
        <w:t>Microsoft Learning</w:t>
      </w:r>
      <w:bookmarkEnd w:id="330"/>
      <w:r>
        <w:fldChar w:fldCharType="begin"/>
      </w:r>
      <w:r>
        <w:instrText xml:space="preserve"> TC "</w:instrText>
      </w:r>
      <w:bookmarkStart w:id="331" w:name="_Toc33710208"/>
      <w:r>
        <w:instrText>Microsoft Learning</w:instrText>
      </w:r>
      <w:bookmarkEnd w:id="331"/>
      <w:r>
        <w:instrText>" \l 3</w:instrText>
      </w:r>
      <w:r>
        <w:fldChar w:fldCharType="end"/>
      </w:r>
    </w:p>
    <w:p w:rsidR="00C11B39" w:rsidRDefault="001C0E66">
      <w:pPr>
        <w:pStyle w:val="ProductList-Offering1SubSection"/>
        <w:outlineLvl w:val="3"/>
      </w:pPr>
      <w:bookmarkStart w:id="332" w:name="_Sec728"/>
      <w:r>
        <w:t>1.</w:t>
      </w:r>
      <w:r>
        <w:t>方案供應性</w:t>
      </w:r>
      <w:bookmarkEnd w:id="33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dashed" w:sz="4" w:space="0" w:color="BFBFBF"/>
              <w:right w:val="none" w:sz="4" w:space="0" w:color="6E6E6E"/>
            </w:tcBorders>
          </w:tcPr>
          <w:p w:rsidR="00C11B39" w:rsidRDefault="001C0E6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dashed" w:sz="4" w:space="0" w:color="BFBFBF"/>
              <w:right w:val="none" w:sz="4" w:space="0" w:color="6E6E6E"/>
            </w:tcBorders>
          </w:tcPr>
          <w:p w:rsidR="00C11B39" w:rsidRDefault="001C0E66">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11B39" w:rsidRDefault="001C0E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660" w:type="dxa"/>
            <w:tcBorders>
              <w:top w:val="dashed" w:sz="4" w:space="0" w:color="BFBFBF"/>
              <w:left w:val="none" w:sz="4" w:space="0" w:color="6E6E6E"/>
              <w:bottom w:val="none" w:sz="4" w:space="0" w:color="BFBFBF"/>
              <w:right w:val="none" w:sz="4" w:space="0" w:color="6E6E6E"/>
            </w:tcBorders>
          </w:tcPr>
          <w:p w:rsidR="00C11B39" w:rsidRDefault="001C0E66">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C11B39" w:rsidRDefault="001C0E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333" w:name="_Sec783"/>
      <w:r>
        <w:t>2.</w:t>
      </w:r>
      <w:r>
        <w:t>產品條件</w:t>
      </w:r>
      <w:bookmarkEnd w:id="333"/>
    </w:p>
    <w:tbl>
      <w:tblPr>
        <w:tblStyle w:val="PURTable"/>
        <w:tblW w:w="0" w:type="dxa"/>
        <w:tblLook w:val="04A0" w:firstRow="1" w:lastRow="0" w:firstColumn="1" w:lastColumn="0" w:noHBand="0" w:noVBand="1"/>
      </w:tblPr>
      <w:tblGrid>
        <w:gridCol w:w="3636"/>
        <w:gridCol w:w="3636"/>
        <w:gridCol w:w="3644"/>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 xml:space="preserve">2.1 </w:t>
      </w:r>
      <w:r>
        <w:t>禮券</w:t>
      </w:r>
    </w:p>
    <w:p w:rsidR="00C11B39" w:rsidRDefault="001C0E66">
      <w:pPr>
        <w:pStyle w:val="ProductList-Body"/>
      </w:pPr>
      <w:r>
        <w:t>禮券將於新增訂購時提供，並自訂購日期當日起算</w:t>
      </w:r>
      <w:r>
        <w:t xml:space="preserve"> 12 </w:t>
      </w:r>
      <w:r>
        <w:t>個月屆滿。</w:t>
      </w:r>
    </w:p>
    <w:p w:rsidR="00C11B39" w:rsidRDefault="00C11B39">
      <w:pPr>
        <w:pStyle w:val="ProductList-Body"/>
      </w:pPr>
    </w:p>
    <w:p w:rsidR="00C11B39" w:rsidRDefault="001C0E66">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C11B39" w:rsidRDefault="001C0E66">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334" w:name="_Sec1148"/>
      <w:r>
        <w:t>Minecraft</w:t>
      </w:r>
      <w:r>
        <w:t>：教育版</w:t>
      </w:r>
      <w:bookmarkEnd w:id="334"/>
      <w:r>
        <w:fldChar w:fldCharType="begin"/>
      </w:r>
      <w:r>
        <w:instrText xml:space="preserve"> TC "</w:instrText>
      </w:r>
      <w:bookmarkStart w:id="335" w:name="_Toc33710209"/>
      <w:r>
        <w:instrText>Minecraft</w:instrText>
      </w:r>
      <w:r>
        <w:instrText>：教育版</w:instrText>
      </w:r>
      <w:bookmarkEnd w:id="335"/>
      <w:r>
        <w:instrText>" \l 3</w:instrText>
      </w:r>
      <w:r>
        <w:fldChar w:fldCharType="end"/>
      </w:r>
    </w:p>
    <w:p w:rsidR="00C11B39" w:rsidRDefault="001C0E66">
      <w:pPr>
        <w:pStyle w:val="ProductList-Offering1SubSection"/>
        <w:outlineLvl w:val="3"/>
      </w:pPr>
      <w:bookmarkStart w:id="336" w:name="_Sec1149"/>
      <w:r>
        <w:t>1.</w:t>
      </w:r>
      <w:r>
        <w:t>方案供應性</w:t>
      </w:r>
      <w:bookmarkEnd w:id="336"/>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C11B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660" w:type="dxa"/>
            <w:tcBorders>
              <w:top w:val="single" w:sz="6" w:space="0" w:color="FFFFFF"/>
              <w:left w:val="none" w:sz="4" w:space="0" w:color="6E6E6E"/>
              <w:bottom w:val="none" w:sz="4" w:space="0" w:color="BFBFBF"/>
              <w:right w:val="none" w:sz="4" w:space="0" w:color="6E6E6E"/>
            </w:tcBorders>
          </w:tcPr>
          <w:p w:rsidR="00C11B39" w:rsidRDefault="001C0E66">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11B39" w:rsidRDefault="001C0E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C11B39">
            <w:pPr>
              <w:pStyle w:val="ProductList-TableBody"/>
              <w:jc w:val="center"/>
            </w:pPr>
          </w:p>
        </w:tc>
      </w:tr>
    </w:tbl>
    <w:p w:rsidR="00C11B39" w:rsidRDefault="001C0E66">
      <w:pPr>
        <w:pStyle w:val="ProductList-Offering1SubSection"/>
        <w:outlineLvl w:val="3"/>
      </w:pPr>
      <w:bookmarkStart w:id="337" w:name="_Sec1150"/>
      <w:r>
        <w:t>2.</w:t>
      </w:r>
      <w:r>
        <w:t>產品條件</w:t>
      </w:r>
      <w:bookmarkEnd w:id="337"/>
    </w:p>
    <w:tbl>
      <w:tblPr>
        <w:tblStyle w:val="PURTable"/>
        <w:tblW w:w="0" w:type="dxa"/>
        <w:tblLook w:val="04A0" w:firstRow="1" w:lastRow="0" w:firstColumn="1" w:lastColumn="0" w:noHBand="0" w:noVBand="1"/>
      </w:tblPr>
      <w:tblGrid>
        <w:gridCol w:w="3636"/>
        <w:gridCol w:w="3636"/>
        <w:gridCol w:w="3644"/>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w:t>
            </w:r>
            <w:r>
              <w:rPr>
                <w:color w:val="404040"/>
              </w:rPr>
              <w:t>N/A</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33710210"/>
      <w:r>
        <w:instrText>Visual Studio with GitHub Enterprise</w:instrText>
      </w:r>
      <w:bookmarkEnd w:id="339"/>
      <w:r>
        <w:instrText>" \l 3</w:instrText>
      </w:r>
      <w:r>
        <w:fldChar w:fldCharType="end"/>
      </w:r>
    </w:p>
    <w:p w:rsidR="00C11B39" w:rsidRDefault="001C0E66">
      <w:pPr>
        <w:pStyle w:val="ProductList-Offering1SubSection"/>
        <w:outlineLvl w:val="3"/>
      </w:pPr>
      <w:bookmarkStart w:id="340" w:name="_Sec1288"/>
      <w:r>
        <w:t>1.</w:t>
      </w:r>
      <w:r>
        <w:t>方案供應性</w:t>
      </w:r>
      <w:bookmarkEnd w:id="340"/>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C11B3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1B39" w:rsidRDefault="001C0E6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1B39" w:rsidRDefault="001C0E66">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C11B39">
        <w:tc>
          <w:tcPr>
            <w:tcW w:w="4520" w:type="dxa"/>
            <w:tcBorders>
              <w:top w:val="none" w:sz="4" w:space="0" w:color="BFBFBF"/>
              <w:left w:val="none" w:sz="4" w:space="0" w:color="000000"/>
              <w:bottom w:val="dashed" w:sz="4" w:space="0" w:color="7F7F7F"/>
              <w:right w:val="none" w:sz="4" w:space="0" w:color="000000"/>
            </w:tcBorders>
          </w:tcPr>
          <w:p w:rsidR="00C11B39" w:rsidRDefault="001C0E66">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520" w:type="dxa"/>
            <w:tcBorders>
              <w:top w:val="dashed" w:sz="4" w:space="0" w:color="7F7F7F"/>
              <w:left w:val="none" w:sz="4" w:space="0" w:color="000000"/>
              <w:bottom w:val="dashed" w:sz="4" w:space="0" w:color="7F7F7F"/>
              <w:right w:val="none" w:sz="4" w:space="0" w:color="000000"/>
            </w:tcBorders>
          </w:tcPr>
          <w:p w:rsidR="00C11B39" w:rsidRDefault="001C0E66">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520" w:type="dxa"/>
            <w:tcBorders>
              <w:top w:val="dashed" w:sz="4" w:space="0" w:color="7F7F7F"/>
              <w:left w:val="none" w:sz="4" w:space="0" w:color="000000"/>
              <w:bottom w:val="dashed" w:sz="4" w:space="0" w:color="7F7F7F"/>
              <w:right w:val="none" w:sz="4" w:space="0" w:color="000000"/>
            </w:tcBorders>
          </w:tcPr>
          <w:p w:rsidR="00C11B39" w:rsidRDefault="001C0E66">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r w:rsidR="00C11B39">
        <w:tc>
          <w:tcPr>
            <w:tcW w:w="4520" w:type="dxa"/>
            <w:tcBorders>
              <w:top w:val="dashed" w:sz="4" w:space="0" w:color="7F7F7F"/>
              <w:left w:val="none" w:sz="4" w:space="0" w:color="000000"/>
              <w:bottom w:val="single" w:sz="4" w:space="0" w:color="FFFFFF"/>
              <w:right w:val="none" w:sz="4" w:space="0" w:color="000000"/>
            </w:tcBorders>
          </w:tcPr>
          <w:p w:rsidR="00C11B39" w:rsidRDefault="001C0E66">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1B39" w:rsidRDefault="001C0E6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r>
    </w:tbl>
    <w:p w:rsidR="00C11B39" w:rsidRDefault="001C0E66">
      <w:pPr>
        <w:pStyle w:val="ProductList-Offering1SubSection"/>
        <w:outlineLvl w:val="3"/>
      </w:pPr>
      <w:bookmarkStart w:id="341" w:name="_Sec1289"/>
      <w:r>
        <w:t>2.</w:t>
      </w:r>
      <w:r>
        <w:t>產品條件</w:t>
      </w:r>
      <w:bookmarkEnd w:id="341"/>
    </w:p>
    <w:tbl>
      <w:tblPr>
        <w:tblStyle w:val="PURTable"/>
        <w:tblW w:w="0" w:type="dxa"/>
        <w:tblLook w:val="04A0" w:firstRow="1" w:lastRow="0" w:firstColumn="1" w:lastColumn="0" w:noHBand="0" w:noVBand="1"/>
      </w:tblPr>
      <w:tblGrid>
        <w:gridCol w:w="3639"/>
        <w:gridCol w:w="3629"/>
        <w:gridCol w:w="3648"/>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具備延長期間的資格：不適用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促銷方案：不適用</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具備減少的資格</w:t>
            </w:r>
            <w:r>
              <w:rPr>
                <w:color w:val="404040"/>
              </w:rPr>
              <w:t xml:space="preserve"> (SCE)</w:t>
            </w:r>
            <w:r>
              <w:rPr>
                <w:color w:val="404040"/>
              </w:rPr>
              <w:t>：不適用</w:t>
            </w:r>
          </w:p>
        </w:tc>
      </w:tr>
      <w:tr w:rsidR="00C11B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1C0E66">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4"/>
      </w:pPr>
      <w:r>
        <w:t>2.1 GitHub Enterprise</w:t>
      </w:r>
    </w:p>
    <w:p w:rsidR="00C11B39" w:rsidRDefault="001C0E66">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2">
        <w:r>
          <w:rPr>
            <w:color w:val="00467F"/>
            <w:u w:val="single"/>
          </w:rPr>
          <w:t>線上服務條款</w:t>
        </w:r>
      </w:hyperlink>
      <w:r>
        <w:t>所述加以存取及使用。</w:t>
      </w:r>
    </w:p>
    <w:p w:rsidR="00C11B39" w:rsidRDefault="00C11B39">
      <w:pPr>
        <w:pStyle w:val="ProductList-Body"/>
      </w:pPr>
    </w:p>
    <w:p w:rsidR="00C11B39" w:rsidRDefault="001C0E66">
      <w:pPr>
        <w:pStyle w:val="ProductList-ClauseHeading"/>
        <w:outlineLvl w:val="4"/>
      </w:pPr>
      <w:r>
        <w:t xml:space="preserve">2.2 GitHub Enterprise </w:t>
      </w:r>
      <w:r>
        <w:t>訓練及評估</w:t>
      </w:r>
    </w:p>
    <w:p w:rsidR="00C11B39" w:rsidRDefault="001C0E66">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rsidR="00C11B39" w:rsidRDefault="00C11B39">
      <w:pPr>
        <w:pStyle w:val="ProductList-Body"/>
      </w:pPr>
    </w:p>
    <w:p w:rsidR="00C11B39" w:rsidRDefault="001C0E66">
      <w:pPr>
        <w:pStyle w:val="ProductList-ClauseHeading"/>
        <w:outlineLvl w:val="4"/>
      </w:pPr>
      <w:r>
        <w:t xml:space="preserve">2.3 Visual Studio </w:t>
      </w:r>
      <w:r>
        <w:t>授權條款</w:t>
      </w:r>
    </w:p>
    <w:p w:rsidR="00C11B39" w:rsidRDefault="001C0E66">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rsidR="00C11B39" w:rsidRDefault="00C11B39">
      <w:pPr>
        <w:pStyle w:val="ProductList-Body"/>
      </w:pPr>
    </w:p>
    <w:p w:rsidR="00C11B39" w:rsidRDefault="001C0E66">
      <w:pPr>
        <w:pStyle w:val="ProductList-ClauseHeading"/>
        <w:outlineLvl w:val="4"/>
      </w:pPr>
      <w:r>
        <w:t xml:space="preserve">2.4 GitHub Enterprise for Visual Studio </w:t>
      </w:r>
      <w:r>
        <w:t>授權</w:t>
      </w:r>
    </w:p>
    <w:p w:rsidR="00C11B39" w:rsidRDefault="001C0E66">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rsidR="00C11B39" w:rsidRDefault="00C11B39">
      <w:pPr>
        <w:pStyle w:val="ProductList-Body"/>
      </w:pPr>
    </w:p>
    <w:p w:rsidR="00C11B39" w:rsidRDefault="001C0E66">
      <w:pPr>
        <w:pStyle w:val="ProductList-ClauseHeading"/>
        <w:outlineLvl w:val="4"/>
      </w:pPr>
      <w:r>
        <w:t xml:space="preserve">2.5 </w:t>
      </w:r>
      <w:r>
        <w:t>升級授權</w:t>
      </w:r>
      <w:r>
        <w:t xml:space="preserve"> (Step-Up License)</w:t>
      </w:r>
    </w:p>
    <w:p w:rsidR="00C11B39" w:rsidRDefault="001C0E66">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「升級授權可用性」所記載的</w:t>
      </w:r>
      <w:r>
        <w:t xml:space="preserve"> GitHub Enterprise </w:t>
      </w:r>
      <w:r>
        <w:t>升級授權。</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C11B39">
      <w:pPr>
        <w:sectPr w:rsidR="00C11B39">
          <w:headerReference w:type="default" r:id="rId143"/>
          <w:footerReference w:type="default" r:id="rId144"/>
          <w:type w:val="continuous"/>
          <w:pgSz w:w="12240" w:h="15840" w:code="1"/>
          <w:pgMar w:top="1170" w:right="720" w:bottom="720" w:left="720" w:header="432" w:footer="288" w:gutter="0"/>
          <w:cols w:space="360"/>
        </w:sectPr>
      </w:pPr>
    </w:p>
    <w:p w:rsidR="00C11B39" w:rsidRDefault="001C0E66">
      <w:pPr>
        <w:pStyle w:val="ProductList-SectionHeading"/>
        <w:pageBreakBefore/>
        <w:outlineLvl w:val="0"/>
      </w:pPr>
      <w:bookmarkStart w:id="342" w:name="_Sec549"/>
      <w:bookmarkEnd w:id="212"/>
      <w:r>
        <w:t>詞彚</w:t>
      </w:r>
      <w:r>
        <w:fldChar w:fldCharType="begin"/>
      </w:r>
      <w:r>
        <w:instrText xml:space="preserve"> TC "</w:instrText>
      </w:r>
      <w:bookmarkStart w:id="343" w:name="_Toc33710211"/>
      <w:r>
        <w:instrText>詞彚</w:instrText>
      </w:r>
      <w:bookmarkEnd w:id="343"/>
      <w:r>
        <w:instrText>" \l 1</w:instrText>
      </w:r>
      <w:r>
        <w:fldChar w:fldCharType="end"/>
      </w:r>
    </w:p>
    <w:p w:rsidR="00C11B39" w:rsidRDefault="001C0E66">
      <w:pPr>
        <w:pStyle w:val="ProductList-Offering1Heading"/>
        <w:outlineLvl w:val="1"/>
      </w:pPr>
      <w:bookmarkStart w:id="344" w:name="_Sec550"/>
      <w:r>
        <w:t>屬性</w:t>
      </w:r>
      <w:bookmarkEnd w:id="344"/>
      <w:r>
        <w:fldChar w:fldCharType="begin"/>
      </w:r>
      <w:r>
        <w:instrText xml:space="preserve"> TC "</w:instrText>
      </w:r>
      <w:bookmarkStart w:id="345" w:name="_Toc33710212"/>
      <w:r>
        <w:instrText>屬性</w:instrText>
      </w:r>
      <w:bookmarkEnd w:id="345"/>
      <w:r>
        <w:instrText>" \l 2</w:instrText>
      </w:r>
      <w:r>
        <w:fldChar w:fldCharType="end"/>
      </w:r>
    </w:p>
    <w:p w:rsidR="00C11B39" w:rsidRDefault="001C0E66">
      <w:pPr>
        <w:pStyle w:val="ProductList-BodySpaced"/>
      </w:pPr>
      <w:r>
        <w:t>屬性列載於各產品項目的表格中，並指明產品適用之權利或條件。</w:t>
      </w:r>
    </w:p>
    <w:p w:rsidR="00C11B39" w:rsidRDefault="00C11B39">
      <w:pPr>
        <w:pStyle w:val="ProductList-BodySpaced"/>
      </w:pPr>
    </w:p>
    <w:p w:rsidR="00C11B39" w:rsidRDefault="001C0E66">
      <w:pPr>
        <w:pStyle w:val="ProductList-BodySpaced"/>
      </w:pPr>
      <w:r>
        <w:rPr>
          <w:b/>
          <w:color w:val="00188F"/>
        </w:rPr>
        <w:t>其他軟體</w:t>
      </w:r>
      <w:r>
        <w:t>：列於伺服器產品使用權利的軟體，客戶得在任何裝置上與伺服器軟體搭配使用。</w:t>
      </w:r>
    </w:p>
    <w:p w:rsidR="00C11B39" w:rsidRDefault="001C0E66">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rsidR="00C11B39" w:rsidRDefault="001C0E66">
      <w:pPr>
        <w:pStyle w:val="ProductList-BodySpaced"/>
      </w:pPr>
      <w:r>
        <w:rPr>
          <w:b/>
          <w:color w:val="00188F"/>
        </w:rPr>
        <w:t>用戶端存取需求</w:t>
      </w:r>
      <w:r>
        <w:t>：指出伺服器產品是否需要</w:t>
      </w:r>
      <w:r>
        <w:t xml:space="preserve"> CAL </w:t>
      </w:r>
      <w:r>
        <w:t>以供使用者及裝置存取。</w:t>
      </w:r>
    </w:p>
    <w:p w:rsidR="00C11B39" w:rsidRDefault="001C0E66">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C11B39" w:rsidRDefault="001C0E66">
      <w:pPr>
        <w:pStyle w:val="ProductList-BodySpaced"/>
      </w:pPr>
      <w:r>
        <w:rPr>
          <w:b/>
          <w:color w:val="00188F"/>
        </w:rPr>
        <w:t>降級版本</w:t>
      </w:r>
      <w:r>
        <w:t>：允許使用指定之較新版本的對應較舊版本。客戶得依通用授權條款之許可，使用允許的較舊版本以取代授權的較新版本。</w:t>
      </w:r>
    </w:p>
    <w:p w:rsidR="00C11B39" w:rsidRDefault="001C0E66">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C11B39" w:rsidRDefault="001C0E66">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存取的特定授權需求或選項。</w:t>
      </w:r>
    </w:p>
    <w:p w:rsidR="00C11B39" w:rsidRDefault="001C0E66">
      <w:pPr>
        <w:pStyle w:val="ProductList-BodySpaced"/>
      </w:pPr>
      <w:r>
        <w:rPr>
          <w:b/>
          <w:color w:val="00188F"/>
        </w:rPr>
        <w:t>容錯移轉權利</w:t>
      </w:r>
      <w:r>
        <w:t>：一種</w:t>
      </w:r>
      <w:r>
        <w:t xml:space="preserve"> SA </w:t>
      </w:r>
      <w:r>
        <w:t>權益，允許客戶依產品項目中所述執行被動容錯移轉執行個體。</w:t>
      </w:r>
    </w:p>
    <w:p w:rsidR="00C11B39" w:rsidRDefault="001C0E66">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rsidR="00C11B39" w:rsidRDefault="001C0E66">
      <w:pPr>
        <w:pStyle w:val="ProductList-BodySpaced"/>
      </w:pPr>
      <w:r>
        <w:rPr>
          <w:b/>
          <w:color w:val="00188F"/>
        </w:rPr>
        <w:t>授權行動性</w:t>
      </w:r>
      <w:r>
        <w:t>：提供予</w:t>
      </w:r>
      <w:r>
        <w:t xml:space="preserve"> SA </w:t>
      </w:r>
      <w:r>
        <w:t>客戶之權利，以允許其在標準時間表之外重新指定使用權，或將產品用於其資料中心以外的多用戶伺服器上；請參閱「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rsidR="00C11B39" w:rsidRDefault="001C0E66">
      <w:pPr>
        <w:pStyle w:val="ProductList-BodySpaced"/>
      </w:pPr>
      <w:r>
        <w:rPr>
          <w:b/>
          <w:color w:val="00188F"/>
        </w:rPr>
        <w:t>授權條款</w:t>
      </w:r>
      <w:r>
        <w:t>：規範產品之部署及使用的條款及條件。</w:t>
      </w:r>
    </w:p>
    <w:p w:rsidR="00C11B39" w:rsidRDefault="001C0E66">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C11B39" w:rsidRDefault="001C0E66">
      <w:pPr>
        <w:pStyle w:val="ProductList-BodySpaced"/>
      </w:pPr>
      <w:r>
        <w:rPr>
          <w:b/>
          <w:color w:val="00188F"/>
        </w:rPr>
        <w:t>先決條件</w:t>
      </w:r>
      <w:r>
        <w:t>：指出為訂購產品授權必須符合特定其他條件。</w:t>
      </w:r>
    </w:p>
    <w:p w:rsidR="00C11B39" w:rsidRDefault="001C0E66">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C11B39" w:rsidRDefault="001C0E66">
      <w:pPr>
        <w:pStyle w:val="ProductList-BodySpaced"/>
      </w:pPr>
      <w:r>
        <w:rPr>
          <w:b/>
          <w:color w:val="00188F"/>
        </w:rPr>
        <w:t>先前版本</w:t>
      </w:r>
      <w:r>
        <w:t>：產品之較早版本及其可提供之日期。</w:t>
      </w:r>
    </w:p>
    <w:p w:rsidR="00C11B39" w:rsidRDefault="001C0E66">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rsidR="00C11B39" w:rsidRDefault="001C0E66">
      <w:pPr>
        <w:pStyle w:val="ProductList-BodySpaced"/>
      </w:pPr>
      <w:r>
        <w:rPr>
          <w:b/>
          <w:color w:val="00188F"/>
        </w:rPr>
        <w:t>線上訂閱方案</w:t>
      </w:r>
      <w:r>
        <w:rPr>
          <w:b/>
          <w:color w:val="00188F"/>
        </w:rPr>
        <w:t xml:space="preserve"> (OSP)</w:t>
      </w:r>
      <w:r>
        <w:t>：產品於線上訂閱方案中提供。</w:t>
      </w:r>
    </w:p>
    <w:p w:rsidR="00C11B39" w:rsidRDefault="001C0E66">
      <w:pPr>
        <w:pStyle w:val="ProductList-BodySpaced"/>
      </w:pPr>
      <w:r>
        <w:rPr>
          <w:b/>
          <w:color w:val="00188F"/>
        </w:rPr>
        <w:t>產品組合</w:t>
      </w:r>
      <w:r>
        <w:t>：指明產品所屬的產品組合，以用於判斷價格折扣。共有三種產品組合類別；應用程式、伺服器及系統。</w:t>
      </w:r>
    </w:p>
    <w:p w:rsidR="00C11B39" w:rsidRDefault="001C0E66">
      <w:pPr>
        <w:pStyle w:val="ProductList-BodySpaced"/>
      </w:pPr>
      <w:r>
        <w:rPr>
          <w:b/>
          <w:color w:val="00188F"/>
        </w:rPr>
        <w:t>產品專屬授權條款</w:t>
      </w:r>
      <w:r>
        <w:t>：指出規範產品之部署及使用的產品特定條款及條件已包含在使用權利表格底下。</w:t>
      </w:r>
    </w:p>
    <w:p w:rsidR="00C11B39" w:rsidRDefault="001C0E66">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rsidR="00C11B39" w:rsidRDefault="001C0E66">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rsidR="00C11B39" w:rsidRDefault="001C0E66">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rsidR="00C11B39" w:rsidRDefault="001C0E66">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rsidR="00C11B39" w:rsidRDefault="001C0E66">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C11B39" w:rsidRDefault="001C0E66">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C11B39" w:rsidRDefault="001C0E66">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C11B39" w:rsidRDefault="001C0E66">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rsidR="00C11B39" w:rsidRDefault="001C0E66">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rsidR="00C11B39" w:rsidRDefault="001C0E66">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rsidR="00C11B39" w:rsidRDefault="001C0E66">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rsidR="00C11B39" w:rsidRDefault="001C0E66">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C11B39" w:rsidRDefault="00C11B39">
      <w:pPr>
        <w:pStyle w:val="ProductList-BodySpaced"/>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Spaced"/>
      </w:pPr>
    </w:p>
    <w:p w:rsidR="00C11B39" w:rsidRDefault="001C0E66">
      <w:pPr>
        <w:pStyle w:val="ProductList-Offering1Heading"/>
        <w:outlineLvl w:val="1"/>
      </w:pPr>
      <w:bookmarkStart w:id="346" w:name="_Sec551"/>
      <w:r>
        <w:t>儲存格值</w:t>
      </w:r>
      <w:bookmarkEnd w:id="346"/>
      <w:r>
        <w:fldChar w:fldCharType="begin"/>
      </w:r>
      <w:r>
        <w:instrText xml:space="preserve"> TC "</w:instrText>
      </w:r>
      <w:bookmarkStart w:id="347" w:name="_Toc33710213"/>
      <w:r>
        <w:instrText>儲存格值</w:instrText>
      </w:r>
      <w:bookmarkEnd w:id="347"/>
      <w:r>
        <w:instrText>" \l 2</w:instrText>
      </w:r>
      <w:r>
        <w:fldChar w:fldCharType="end"/>
      </w:r>
    </w:p>
    <w:p w:rsidR="00C11B39" w:rsidRDefault="001C0E66">
      <w:pPr>
        <w:pStyle w:val="ProductList-BodySpaced"/>
      </w:pPr>
      <w:r>
        <w:t>儲存格值係用於各產品項目之方案供應性表格內，藉以識別產品在各方案中的提供方式與情況。大量授權方案合約，定義了相關的提供類型。</w:t>
      </w:r>
    </w:p>
    <w:p w:rsidR="00C11B39" w:rsidRDefault="00C11B39">
      <w:pPr>
        <w:pStyle w:val="ProductList-BodySpaced"/>
      </w:pPr>
    </w:p>
    <w:p w:rsidR="00C11B39" w:rsidRDefault="001C0E66">
      <w:pPr>
        <w:pStyle w:val="ProductList-BodySpaced"/>
      </w:pPr>
      <w:r>
        <w:rPr>
          <w:b/>
          <w:color w:val="00188F"/>
        </w:rPr>
        <w:t xml:space="preserve">A </w:t>
      </w:r>
      <w:r>
        <w:t xml:space="preserve"> = </w:t>
      </w:r>
      <w:r>
        <w:rPr>
          <w:color w:val="00188F"/>
        </w:rPr>
        <w:t>額外產品</w:t>
      </w:r>
      <w:r>
        <w:t>：產品係視為額外產品而提供。</w:t>
      </w:r>
    </w:p>
    <w:p w:rsidR="00C11B39" w:rsidRDefault="001C0E66">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rsidR="00C11B39" w:rsidRDefault="001C0E66">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rsidR="00C11B39" w:rsidRDefault="001C0E66">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rsidR="00C11B39" w:rsidRDefault="001C0E66">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rsidR="00C11B39" w:rsidRDefault="001C0E66">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C11B39" w:rsidRDefault="001C0E66">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rsidR="00C11B39" w:rsidRDefault="001C0E66">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rsidR="00C11B39" w:rsidRDefault="001C0E66">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rsidR="00C11B39" w:rsidRDefault="001C0E66">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C11B39" w:rsidRDefault="001C0E66">
      <w:pPr>
        <w:pStyle w:val="ProductList-BodySpaced"/>
      </w:pPr>
      <w:r>
        <w:rPr>
          <w:b/>
          <w:color w:val="00188F"/>
        </w:rPr>
        <w:t>OW</w:t>
      </w:r>
      <w:r>
        <w:t xml:space="preserve"> = </w:t>
      </w:r>
      <w:r>
        <w:rPr>
          <w:color w:val="00188F"/>
        </w:rPr>
        <w:t>全組織</w:t>
      </w:r>
      <w:r>
        <w:t>：依全組織選擇方案提供。</w:t>
      </w:r>
    </w:p>
    <w:p w:rsidR="00C11B39" w:rsidRDefault="001C0E66">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C11B39" w:rsidRDefault="001C0E66">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rsidR="00C11B39" w:rsidRDefault="001C0E66">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rsidR="00C11B39" w:rsidRDefault="001C0E66">
      <w:pPr>
        <w:pStyle w:val="ProductList-BodySpaced"/>
      </w:pPr>
      <w:r>
        <w:rPr>
          <w:b/>
          <w:color w:val="00188F"/>
        </w:rPr>
        <w:t>ST</w:t>
      </w:r>
      <w:r>
        <w:t xml:space="preserve"> = </w:t>
      </w:r>
      <w:r>
        <w:rPr>
          <w:color w:val="00188F"/>
        </w:rPr>
        <w:t>學生方案</w:t>
      </w:r>
      <w:r>
        <w:t>：產品係視為學生方案提供且必須以完整學生計數訂購。</w:t>
      </w:r>
    </w:p>
    <w:p w:rsidR="00C11B39" w:rsidRDefault="001C0E66">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rsidR="00C11B39" w:rsidRDefault="001C0E66">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rsidR="00C11B39" w:rsidRDefault="00C11B39">
      <w:pPr>
        <w:pStyle w:val="ProductList-BodySpaced"/>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Spaced"/>
      </w:pPr>
    </w:p>
    <w:p w:rsidR="00C11B39" w:rsidRDefault="001C0E66">
      <w:pPr>
        <w:pStyle w:val="ProductList-Offering1Heading"/>
        <w:outlineLvl w:val="1"/>
      </w:pPr>
      <w:bookmarkStart w:id="348" w:name="_Sec552"/>
      <w:r>
        <w:t>欄標題</w:t>
      </w:r>
      <w:bookmarkEnd w:id="348"/>
      <w:r>
        <w:fldChar w:fldCharType="begin"/>
      </w:r>
      <w:r>
        <w:instrText xml:space="preserve"> TC "</w:instrText>
      </w:r>
      <w:bookmarkStart w:id="349" w:name="_Toc33710214"/>
      <w:r>
        <w:instrText>欄標題</w:instrText>
      </w:r>
      <w:bookmarkEnd w:id="349"/>
      <w:r>
        <w:instrText>" \l 2</w:instrText>
      </w:r>
      <w:r>
        <w:fldChar w:fldCharType="end"/>
      </w:r>
    </w:p>
    <w:p w:rsidR="00C11B39" w:rsidRDefault="001C0E66">
      <w:pPr>
        <w:pStyle w:val="ProductList-BodySpaced"/>
      </w:pPr>
      <w:r>
        <w:t>欄標題顯示於個別產品項目之方案供應性表格內，並將方案供應性資訊按方案、提供類型、點數及提供日期排序。</w:t>
      </w:r>
    </w:p>
    <w:p w:rsidR="00C11B39" w:rsidRDefault="00C11B39">
      <w:pPr>
        <w:pStyle w:val="ProductList-BodySpaced"/>
      </w:pPr>
    </w:p>
    <w:p w:rsidR="00C11B39" w:rsidRDefault="001C0E66">
      <w:pPr>
        <w:pStyle w:val="ProductList-BodySpaced"/>
      </w:pPr>
      <w:r>
        <w:rPr>
          <w:b/>
          <w:color w:val="00188F"/>
        </w:rPr>
        <w:t>CSP</w:t>
      </w:r>
      <w:r>
        <w:rPr>
          <w:color w:val="000000"/>
        </w:rPr>
        <w:t xml:space="preserve">= </w:t>
      </w:r>
      <w:r>
        <w:rPr>
          <w:color w:val="00188F"/>
        </w:rPr>
        <w:t>雲端解決方案提供者。</w:t>
      </w:r>
    </w:p>
    <w:p w:rsidR="00C11B39" w:rsidRDefault="001C0E66">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讓授權可供訂購或讓軟體可供從大量授權服務中心</w:t>
      </w:r>
      <w:r>
        <w:t xml:space="preserve"> (VLSC) </w:t>
      </w:r>
      <w:r>
        <w:t>下載取得之日期之前。</w:t>
      </w:r>
    </w:p>
    <w:p w:rsidR="00C11B39" w:rsidRDefault="001C0E66">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rsidR="00C11B39" w:rsidRDefault="001C0E66">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rsidR="00C11B39" w:rsidRDefault="001C0E66">
      <w:pPr>
        <w:pStyle w:val="ProductList-BodySpaced"/>
      </w:pPr>
      <w:r>
        <w:rPr>
          <w:b/>
          <w:color w:val="00188F"/>
        </w:rPr>
        <w:t>L</w:t>
      </w:r>
      <w:r>
        <w:t xml:space="preserve"> = </w:t>
      </w:r>
      <w:r>
        <w:rPr>
          <w:color w:val="00188F"/>
        </w:rPr>
        <w:t>授權</w:t>
      </w:r>
      <w:r>
        <w:t>：在為指定之軟體授權提供標準授權時指定之點數。假如點數為括弧，其即為</w:t>
      </w:r>
      <w:r>
        <w:t xml:space="preserve"> CASA </w:t>
      </w:r>
      <w:r>
        <w:t>的值。</w:t>
      </w:r>
    </w:p>
    <w:p w:rsidR="00C11B39" w:rsidRDefault="001C0E66">
      <w:pPr>
        <w:pStyle w:val="ProductList-BodySpaced"/>
      </w:pPr>
      <w:r>
        <w:rPr>
          <w:b/>
          <w:color w:val="00188F"/>
        </w:rPr>
        <w:t xml:space="preserve">L/SA </w:t>
      </w:r>
      <w:r>
        <w:t xml:space="preserve">= </w:t>
      </w:r>
      <w:r>
        <w:rPr>
          <w:color w:val="00188F"/>
        </w:rPr>
        <w:t>授權及軟體保證</w:t>
      </w:r>
      <w:r>
        <w:t>：在訂購時同時提供授權及軟體保證時指定之點數。</w:t>
      </w:r>
    </w:p>
    <w:p w:rsidR="00C11B39" w:rsidRDefault="001C0E66">
      <w:pPr>
        <w:pStyle w:val="ProductList-BodySpaced"/>
      </w:pPr>
      <w:r>
        <w:rPr>
          <w:b/>
          <w:color w:val="00188F"/>
        </w:rPr>
        <w:t>MPSA</w:t>
      </w:r>
      <w:r>
        <w:t xml:space="preserve"> = </w:t>
      </w:r>
      <w:r>
        <w:rPr>
          <w:color w:val="00188F"/>
        </w:rPr>
        <w:t xml:space="preserve">Microsoft </w:t>
      </w:r>
      <w:r>
        <w:rPr>
          <w:color w:val="00188F"/>
        </w:rPr>
        <w:t>產品及服務合約</w:t>
      </w:r>
      <w:r>
        <w:t>。</w:t>
      </w:r>
    </w:p>
    <w:p w:rsidR="00C11B39" w:rsidRDefault="001C0E66">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C11B39" w:rsidRDefault="001C0E66">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C11B39" w:rsidRDefault="001C0E66">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rsidR="00C11B39" w:rsidRDefault="001C0E66">
      <w:pPr>
        <w:pStyle w:val="ProductList-BodySpaced"/>
      </w:pPr>
      <w:r>
        <w:rPr>
          <w:b/>
          <w:color w:val="00188F"/>
        </w:rPr>
        <w:t>點數</w:t>
      </w:r>
      <w:r>
        <w:t xml:space="preserve"> = </w:t>
      </w:r>
      <w:r>
        <w:t>指定予產品之數值，用來計算適用於客戶大量授權合約之大量價格等級。</w:t>
      </w:r>
    </w:p>
    <w:p w:rsidR="00C11B39" w:rsidRDefault="001C0E66">
      <w:pPr>
        <w:pStyle w:val="ProductList-BodySpaced"/>
      </w:pPr>
      <w:r>
        <w:rPr>
          <w:b/>
          <w:color w:val="00188F"/>
        </w:rPr>
        <w:t>SA</w:t>
      </w:r>
      <w:r>
        <w:t xml:space="preserve"> = </w:t>
      </w:r>
      <w:r>
        <w:rPr>
          <w:color w:val="00188F"/>
        </w:rPr>
        <w:t>軟體保證</w:t>
      </w:r>
      <w:r>
        <w:t>：在為指定之軟體提供軟體保證時指定之點數。</w:t>
      </w:r>
    </w:p>
    <w:p w:rsidR="00C11B39" w:rsidRDefault="001C0E66">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C11B39" w:rsidRDefault="00C11B39">
      <w:pPr>
        <w:pStyle w:val="ProductList-BodySpaced"/>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Spaced"/>
      </w:pPr>
    </w:p>
    <w:p w:rsidR="00C11B39" w:rsidRDefault="001C0E66">
      <w:pPr>
        <w:pStyle w:val="ProductList-Offering1Heading"/>
        <w:outlineLvl w:val="1"/>
      </w:pPr>
      <w:bookmarkStart w:id="350" w:name="_Sec553"/>
      <w:r>
        <w:t>定義</w:t>
      </w:r>
      <w:bookmarkEnd w:id="350"/>
      <w:r>
        <w:fldChar w:fldCharType="begin"/>
      </w:r>
      <w:r>
        <w:instrText xml:space="preserve"> TC "</w:instrText>
      </w:r>
      <w:bookmarkStart w:id="351" w:name="_Toc33710215"/>
      <w:r>
        <w:instrText>定義</w:instrText>
      </w:r>
      <w:bookmarkEnd w:id="351"/>
      <w:r>
        <w:instrText>" \l 2</w:instrText>
      </w:r>
      <w:r>
        <w:fldChar w:fldCharType="end"/>
      </w:r>
    </w:p>
    <w:p w:rsidR="00C11B39" w:rsidRDefault="001C0E66">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 ─ </w:t>
      </w:r>
      <w:r>
        <w:t>教育解決方案。</w:t>
      </w:r>
    </w:p>
    <w:p w:rsidR="00C11B39" w:rsidRDefault="001C0E66">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rsidR="00C11B39" w:rsidRDefault="001C0E66">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C11B39" w:rsidRDefault="001C0E66">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C11B39" w:rsidRDefault="001C0E66">
      <w:pPr>
        <w:pStyle w:val="ProductList-BodySpaced"/>
      </w:pPr>
      <w:r>
        <w:rPr>
          <w:b/>
          <w:color w:val="00188F"/>
        </w:rPr>
        <w:t>授權外包服務商</w:t>
      </w:r>
      <w:r>
        <w:t>係指不屬於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的任何第三方服務提供者，他們不會將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當成資料中心提供者，做為外包服務的一部分。</w:t>
      </w:r>
    </w:p>
    <w:p w:rsidR="00C11B39" w:rsidRDefault="001C0E66">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C11B39" w:rsidRDefault="001C0E66">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訂閱授權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rsidR="00C11B39" w:rsidRDefault="001C0E66">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11B39" w:rsidRDefault="001C0E66">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C11B39" w:rsidRDefault="001C0E66">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C11B39" w:rsidRDefault="001C0E66">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C11B39" w:rsidRDefault="001C0E66">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C11B39" w:rsidRDefault="001C0E66">
      <w:pPr>
        <w:pStyle w:val="ProductList-BodySpaced"/>
      </w:pPr>
      <w:r>
        <w:rPr>
          <w:b/>
          <w:color w:val="00188F"/>
        </w:rPr>
        <w:t>資料中心提供者</w:t>
      </w:r>
      <w:r>
        <w:t>係指直接或間接提供基礎結構或軟體服務給其他服務提供者的實體。</w:t>
      </w:r>
      <w:r>
        <w:t xml:space="preserve">Microsoft </w:t>
      </w:r>
      <w:r>
        <w:t>亦得透過</w:t>
      </w:r>
      <w:r>
        <w:t xml:space="preserve"> Microsoft Azure </w:t>
      </w:r>
      <w:r>
        <w:t>成為資料中心提供者。</w:t>
      </w:r>
    </w:p>
    <w:p w:rsidR="00C11B39" w:rsidRDefault="001C0E66">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rsidR="00C11B39" w:rsidRDefault="001C0E66">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rsidR="00C11B39" w:rsidRDefault="001C0E66">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存取對應版本之伺服器軟體或較早版本之伺服器軟體。</w:t>
      </w:r>
    </w:p>
    <w:p w:rsidR="00C11B39" w:rsidRDefault="001C0E66">
      <w:pPr>
        <w:pStyle w:val="ProductList-BodySpaced"/>
      </w:pPr>
      <w:r>
        <w:rPr>
          <w:b/>
          <w:color w:val="00188F"/>
        </w:rPr>
        <w:t>外部使用者</w:t>
      </w:r>
      <w:r>
        <w:t>係指該使用者並非客戶或其關係企業的受雇人、現場承攬人或現場代理人。</w:t>
      </w:r>
    </w:p>
    <w:p w:rsidR="00C11B39" w:rsidRDefault="001C0E66">
      <w:pPr>
        <w:pStyle w:val="ProductList-BodySpaced"/>
      </w:pPr>
      <w:r>
        <w:rPr>
          <w:b/>
          <w:color w:val="00188F"/>
        </w:rPr>
        <w:t>容錯移轉</w:t>
      </w:r>
      <w:r>
        <w:rPr>
          <w:b/>
          <w:color w:val="00188F"/>
        </w:rPr>
        <w:t xml:space="preserve"> OSE</w:t>
      </w:r>
      <w:r>
        <w:t xml:space="preserve"> </w:t>
      </w:r>
      <w:r>
        <w:t>係指在預計發生容錯移轉事件時，於其中執行伺服器軟體的被動執行個體之</w:t>
      </w:r>
      <w:r>
        <w:t xml:space="preserve"> OSE (</w:t>
      </w:r>
      <w:r>
        <w:t>或在</w:t>
      </w:r>
      <w:r>
        <w:t xml:space="preserve"> Azure </w:t>
      </w:r>
      <w:r>
        <w:t>混合式權益的背景下，則為</w:t>
      </w:r>
      <w:r>
        <w:t xml:space="preserve"> SQL Server </w:t>
      </w:r>
      <w:r>
        <w:t>虛擬機器</w:t>
      </w:r>
      <w:r>
        <w:t>)</w:t>
      </w:r>
      <w:r>
        <w:t>。</w:t>
      </w:r>
    </w:p>
    <w:p w:rsidR="00C11B39" w:rsidRDefault="001C0E66">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C11B39" w:rsidRDefault="001C0E66">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rsidR="00C11B39" w:rsidRDefault="001C0E66">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C11B39" w:rsidRDefault="001C0E66">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C11B39" w:rsidRDefault="001C0E66">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C11B39" w:rsidRDefault="001C0E66">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rsidR="00C11B39" w:rsidRDefault="001C0E66">
      <w:pPr>
        <w:pStyle w:val="ProductList-BodySpaced"/>
      </w:pPr>
      <w:r>
        <w:rPr>
          <w:b/>
          <w:color w:val="00188F"/>
        </w:rPr>
        <w:t>使用權</w:t>
      </w:r>
      <w:r>
        <w:t>係指下載、安裝、存取及使用產品之權利。</w:t>
      </w:r>
    </w:p>
    <w:p w:rsidR="00C11B39" w:rsidRDefault="001C0E66">
      <w:pPr>
        <w:pStyle w:val="ProductList-BodySpaced"/>
      </w:pPr>
      <w:r>
        <w:rPr>
          <w:b/>
          <w:color w:val="00188F"/>
        </w:rPr>
        <w:t>授權裝置</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之單一實體硬體系統。由非客戶或其任一關係企業之實體進行管理或掌控的專用裝置需受</w:t>
      </w:r>
      <w:hyperlink w:anchor="_Sec537">
        <w:r>
          <w:rPr>
            <w:color w:val="00467F"/>
            <w:u w:val="single"/>
          </w:rPr>
          <w:t>外包軟體管理</w:t>
        </w:r>
      </w:hyperlink>
      <w:r>
        <w:t>條款所拘束。就本定義而言，硬體磁碟分割或刀鋒型伺服器會被視為獨立的裝置。</w:t>
      </w:r>
    </w:p>
    <w:p w:rsidR="00C11B39" w:rsidRDefault="001C0E66">
      <w:pPr>
        <w:pStyle w:val="ProductList-BodySpaced"/>
      </w:pPr>
      <w:r>
        <w:rPr>
          <w:b/>
          <w:color w:val="00188F"/>
        </w:rPr>
        <w:t>透過軟體保證合作夥伴取得之授權行動性</w:t>
      </w:r>
      <w:r>
        <w:t>係指載明於</w:t>
      </w:r>
      <w:r>
        <w:t xml:space="preserve"> </w:t>
      </w:r>
      <w:hyperlink r:id="rId145">
        <w:r>
          <w:rPr>
            <w:color w:val="00467F"/>
            <w:u w:val="single"/>
          </w:rPr>
          <w:t>https://www.microsoft.com/en-us/licensing/licensing-programs/software-assurance-license-mobility</w:t>
        </w:r>
      </w:hyperlink>
      <w:r>
        <w:t xml:space="preserve"> </w:t>
      </w:r>
      <w:r>
        <w:t>並由</w:t>
      </w:r>
      <w:r>
        <w:t xml:space="preserve"> Microsoft </w:t>
      </w:r>
      <w:r>
        <w:t>授權給主機客戶在共用伺服器上的軟體。</w:t>
      </w:r>
    </w:p>
    <w:p w:rsidR="00C11B39" w:rsidRDefault="001C0E66">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條款所拘束。就本定義而言，硬體磁碟分割或刀鋒型伺服器會被視為獨立的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C11B39" w:rsidRDefault="001C0E66">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C11B39" w:rsidRDefault="001C0E66">
      <w:pPr>
        <w:pStyle w:val="ProductList-BodySpaced"/>
      </w:pPr>
      <w:r>
        <w:rPr>
          <w:b/>
          <w:color w:val="00188F"/>
        </w:rPr>
        <w:t>列舉提供者</w:t>
      </w:r>
      <w:r>
        <w:t>包括</w:t>
      </w:r>
      <w:r>
        <w:t xml:space="preserve"> Microsoft </w:t>
      </w:r>
      <w:r>
        <w:t>於</w:t>
      </w:r>
      <w:r>
        <w:t xml:space="preserve"> </w:t>
      </w:r>
      <w:hyperlink r:id="rId146">
        <w:r>
          <w:rPr>
            <w:color w:val="00467F"/>
            <w:u w:val="single"/>
          </w:rPr>
          <w:t>http://aka.ms/listedproviders</w:t>
        </w:r>
      </w:hyperlink>
      <w:r>
        <w:t xml:space="preserve"> </w:t>
      </w:r>
      <w:r>
        <w:t>上所列載的實體。</w:t>
      </w:r>
      <w:r>
        <w:t xml:space="preserve">Microsoft </w:t>
      </w:r>
      <w:r>
        <w:t>得隨時於</w:t>
      </w:r>
      <w:r>
        <w:t xml:space="preserve"> </w:t>
      </w:r>
      <w:hyperlink r:id="rId147">
        <w:r>
          <w:rPr>
            <w:color w:val="00467F"/>
            <w:u w:val="single"/>
          </w:rPr>
          <w:t>http://aka.ms/listedproviders</w:t>
        </w:r>
      </w:hyperlink>
      <w:r>
        <w:t xml:space="preserve"> </w:t>
      </w:r>
      <w:r>
        <w:t>上列載其他的</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；不過，若客戶在其</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狀態終止時使用外包服務商，則客戶得自該項狀態變更之當日起算，暫時以其前任</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身分繼續使用相同的實體一年。</w:t>
      </w:r>
    </w:p>
    <w:p w:rsidR="00C11B39" w:rsidRDefault="001C0E66">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11B39" w:rsidRDefault="001C0E66">
      <w:pPr>
        <w:pStyle w:val="ProductList-BodySpaced"/>
      </w:pPr>
      <w:r>
        <w:rPr>
          <w:b/>
          <w:color w:val="00188F"/>
        </w:rPr>
        <w:t>管理使用權對等使用權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，如適用之管理使用權對等使用權表格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套件方為管理使用權對等使用權。</w:t>
      </w:r>
    </w:p>
    <w:p w:rsidR="00C11B39" w:rsidRDefault="001C0E66">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C11B39" w:rsidRDefault="001C0E66">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C11B39" w:rsidRDefault="001C0E66">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C11B39" w:rsidRDefault="001C0E66">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C11B39" w:rsidRDefault="001C0E66">
      <w:pPr>
        <w:pStyle w:val="ProductList-BodySpaced"/>
      </w:pPr>
      <w:r>
        <w:rPr>
          <w:b/>
          <w:color w:val="00188F"/>
        </w:rPr>
        <w:t>實體處理器</w:t>
      </w:r>
      <w:r>
        <w:t>係指實體硬體系統中的處理器。</w:t>
      </w:r>
    </w:p>
    <w:p w:rsidR="00C11B39" w:rsidRDefault="001C0E66">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C11B39" w:rsidRDefault="001C0E66">
      <w:pPr>
        <w:pStyle w:val="ProductList-BodySpaced"/>
      </w:pPr>
      <w:r>
        <w:rPr>
          <w:b/>
          <w:color w:val="00188F"/>
        </w:rPr>
        <w:t>主要工作負載</w:t>
      </w:r>
      <w:r>
        <w:t>係指依產品項目的「使用權利」小節，在其中執行伺服器軟體的執行個體之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w:t>
      </w:r>
      <w:r>
        <w:t xml:space="preserve"> Azure </w:t>
      </w:r>
      <w:r>
        <w:t>混合式權益權利的背景下係指</w:t>
      </w:r>
      <w:r>
        <w:t xml:space="preserve"> SQL Server </w:t>
      </w:r>
      <w:r>
        <w:t>虛擬機器。</w:t>
      </w:r>
    </w:p>
    <w:p w:rsidR="00C11B39" w:rsidRDefault="001C0E66">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C11B39" w:rsidRDefault="001C0E66">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C11B39" w:rsidRDefault="001C0E66">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C11B39" w:rsidRDefault="001C0E66">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11B39" w:rsidRDefault="001C0E66">
      <w:pPr>
        <w:pStyle w:val="ProductList-BodySpaced"/>
      </w:pPr>
      <w:r>
        <w:rPr>
          <w:b/>
          <w:color w:val="00188F"/>
        </w:rPr>
        <w:t>伺服器</w:t>
      </w:r>
      <w:r>
        <w:t>係指可以執行伺服器軟體的實體硬體系統。</w:t>
      </w:r>
    </w:p>
    <w:p w:rsidR="00C11B39" w:rsidRDefault="001C0E66">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C11B39" w:rsidRDefault="001C0E66">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C11B39" w:rsidRDefault="001C0E66">
      <w:pPr>
        <w:pStyle w:val="ProductList-BodySpaced"/>
      </w:pPr>
      <w:r>
        <w:rPr>
          <w:b/>
          <w:color w:val="00188F"/>
        </w:rPr>
        <w:t>學生</w:t>
      </w:r>
      <w:r>
        <w:t>係指在隸屬於機構之組織的教育機構註冊的全日制或兼讀人士；</w:t>
      </w:r>
    </w:p>
    <w:p w:rsidR="00C11B39" w:rsidRDefault="001C0E66">
      <w:pPr>
        <w:pStyle w:val="ProductList-BodySpaced"/>
      </w:pPr>
      <w:r>
        <w:rPr>
          <w:b/>
          <w:color w:val="00188F"/>
        </w:rPr>
        <w:t>學生合格裝置</w:t>
      </w:r>
      <w:r>
        <w:t>係指由學生所擁有、租賃或掌控，或由組織所擁有、租賃或掌控並指派給學生專用之合格裝置。</w:t>
      </w:r>
    </w:p>
    <w:p w:rsidR="00C11B39" w:rsidRDefault="001C0E66">
      <w:pPr>
        <w:pStyle w:val="ProductList-BodySpaced"/>
      </w:pPr>
      <w:r>
        <w:rPr>
          <w:b/>
          <w:color w:val="00188F"/>
        </w:rPr>
        <w:t>虛擬核心</w:t>
      </w:r>
      <w:r>
        <w:t>係指虛擬的硬體系統中處理電源的單元。虛擬核心是一個或多個硬體執行緒的虛擬表示法。</w:t>
      </w:r>
    </w:p>
    <w:p w:rsidR="00C11B39" w:rsidRDefault="001C0E66">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11B39" w:rsidRDefault="001C0E66">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C11B39" w:rsidRDefault="001C0E66">
      <w:pPr>
        <w:pStyle w:val="ProductList-BodySpaced"/>
      </w:pPr>
      <w:r>
        <w:t>網際網路</w:t>
      </w:r>
      <w:r>
        <w:t xml:space="preserve"> Web </w:t>
      </w:r>
      <w:r>
        <w:t>方案中的軟體係用來執行：</w:t>
      </w:r>
    </w:p>
    <w:p w:rsidR="00C11B39" w:rsidRDefault="001C0E66" w:rsidP="001C0E66">
      <w:pPr>
        <w:pStyle w:val="ProductList-Bullet"/>
        <w:numPr>
          <w:ilvl w:val="0"/>
          <w:numId w:val="5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C11B39" w:rsidRDefault="001C0E66" w:rsidP="001C0E66">
      <w:pPr>
        <w:pStyle w:val="ProductList-Bullet"/>
        <w:numPr>
          <w:ilvl w:val="0"/>
          <w:numId w:val="53"/>
        </w:numPr>
      </w:pPr>
      <w:r>
        <w:t>資料庫引擎軟體</w:t>
      </w:r>
      <w:r>
        <w:t xml:space="preserve"> (</w:t>
      </w:r>
      <w:r>
        <w:t>例如</w:t>
      </w:r>
      <w:r>
        <w:t xml:space="preserve"> Microsoft SQL Server)</w:t>
      </w:r>
      <w:r>
        <w:t>，但僅支援網際網路</w:t>
      </w:r>
      <w:r>
        <w:t xml:space="preserve"> Web </w:t>
      </w:r>
      <w:r>
        <w:t>方案；或</w:t>
      </w:r>
    </w:p>
    <w:p w:rsidR="00C11B39" w:rsidRDefault="001C0E66" w:rsidP="001C0E66">
      <w:pPr>
        <w:pStyle w:val="ProductList-Bullet"/>
        <w:numPr>
          <w:ilvl w:val="0"/>
          <w:numId w:val="53"/>
        </w:numPr>
      </w:pPr>
      <w:r>
        <w:t>可將網際網路名稱解析成</w:t>
      </w:r>
      <w:r>
        <w:t xml:space="preserve"> IP </w:t>
      </w:r>
      <w:r>
        <w:t>位址的網域名稱系統</w:t>
      </w:r>
      <w:r>
        <w:t xml:space="preserve"> (DNS) </w:t>
      </w:r>
      <w:r>
        <w:t>服務，前提是該服務不是軟體執行個體的唯一功能。</w:t>
      </w:r>
    </w:p>
    <w:p w:rsidR="00C11B39" w:rsidRDefault="001C0E66">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C11B39" w:rsidRDefault="001C0E66">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rsidR="00C11B39" w:rsidRDefault="001C0E66">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C11B39" w:rsidRDefault="00C11B39">
      <w:pPr>
        <w:pStyle w:val="ProductList-BodySpaced"/>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Spaced"/>
      </w:pPr>
    </w:p>
    <w:p w:rsidR="00C11B39" w:rsidRDefault="00C11B39">
      <w:pPr>
        <w:sectPr w:rsidR="00C11B39">
          <w:headerReference w:type="default" r:id="rId148"/>
          <w:footerReference w:type="default" r:id="rId149"/>
          <w:type w:val="continuous"/>
          <w:pgSz w:w="12240" w:h="15840" w:code="1"/>
          <w:pgMar w:top="1170" w:right="720" w:bottom="720" w:left="720" w:header="432" w:footer="288" w:gutter="0"/>
          <w:cols w:space="360"/>
        </w:sectPr>
      </w:pPr>
    </w:p>
    <w:p w:rsidR="00C11B39" w:rsidRDefault="001C0E66">
      <w:pPr>
        <w:pStyle w:val="ProductList-SectionHeading"/>
        <w:pageBreakBefore/>
        <w:outlineLvl w:val="0"/>
      </w:pPr>
      <w:bookmarkStart w:id="352" w:name="_Sec591"/>
      <w:bookmarkEnd w:id="342"/>
      <w:r>
        <w:t>附錄</w:t>
      </w:r>
      <w:r>
        <w:t xml:space="preserve"> A – CAL/ML </w:t>
      </w:r>
      <w:r>
        <w:t>對等授權</w:t>
      </w:r>
      <w:r>
        <w:fldChar w:fldCharType="begin"/>
      </w:r>
      <w:r>
        <w:instrText xml:space="preserve"> TC "</w:instrText>
      </w:r>
      <w:bookmarkStart w:id="353" w:name="_Toc33710216"/>
      <w:r>
        <w:instrText>附錄</w:instrText>
      </w:r>
      <w:r>
        <w:instrText xml:space="preserve"> A – CAL/ML </w:instrText>
      </w:r>
      <w:r>
        <w:instrText>對等授權</w:instrText>
      </w:r>
      <w:bookmarkEnd w:id="353"/>
      <w:r>
        <w:instrText>" \l 1</w:instrText>
      </w:r>
      <w:r>
        <w:fldChar w:fldCharType="end"/>
      </w:r>
    </w:p>
    <w:p w:rsidR="00C11B39" w:rsidRDefault="001C0E66">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C11B39" w:rsidRDefault="00C11B39">
      <w:pPr>
        <w:pStyle w:val="ProductList-Body"/>
      </w:pPr>
    </w:p>
    <w:tbl>
      <w:tblPr>
        <w:tblStyle w:val="PURTable"/>
        <w:tblW w:w="0" w:type="dxa"/>
        <w:tblLook w:val="04A0" w:firstRow="1" w:lastRow="0" w:firstColumn="1" w:lastColumn="0" w:noHBand="0" w:noVBand="1"/>
      </w:tblPr>
      <w:tblGrid>
        <w:gridCol w:w="522"/>
        <w:gridCol w:w="454"/>
        <w:gridCol w:w="473"/>
        <w:gridCol w:w="473"/>
        <w:gridCol w:w="454"/>
        <w:gridCol w:w="530"/>
        <w:gridCol w:w="537"/>
        <w:gridCol w:w="544"/>
        <w:gridCol w:w="530"/>
        <w:gridCol w:w="454"/>
        <w:gridCol w:w="530"/>
        <w:gridCol w:w="537"/>
        <w:gridCol w:w="544"/>
        <w:gridCol w:w="530"/>
        <w:gridCol w:w="472"/>
        <w:gridCol w:w="465"/>
        <w:gridCol w:w="472"/>
        <w:gridCol w:w="578"/>
        <w:gridCol w:w="456"/>
        <w:gridCol w:w="453"/>
        <w:gridCol w:w="454"/>
        <w:gridCol w:w="454"/>
      </w:tblGrid>
      <w:tr w:rsidR="00C11B39">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C11B39" w:rsidRDefault="00C11B3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C11B39" w:rsidRDefault="001C0E66">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11B39" w:rsidRDefault="001C0E6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11B39" w:rsidRDefault="001C0E6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C11B39" w:rsidRDefault="001C0E6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C11B39" w:rsidRDefault="001C0E66">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C11B39" w:rsidRDefault="001C0E66">
            <w:pPr>
              <w:pStyle w:val="ProductList-TableBody"/>
              <w:jc w:val="center"/>
            </w:pPr>
            <w:r>
              <w:rPr>
                <w:color w:val="FFFFFF"/>
              </w:rPr>
              <w:t>Microsoft 365</w:t>
            </w:r>
          </w:p>
        </w:tc>
      </w:tr>
      <w:tr w:rsidR="00C11B39">
        <w:tc>
          <w:tcPr>
            <w:tcW w:w="360" w:type="dxa"/>
            <w:tcBorders>
              <w:top w:val="none" w:sz="4" w:space="0" w:color="BFBFBF"/>
              <w:left w:val="none" w:sz="24" w:space="0" w:color="808080"/>
              <w:bottom w:val="single" w:sz="4" w:space="0" w:color="FFFFFF"/>
              <w:right w:val="single" w:sz="6" w:space="0" w:color="FFFFFF"/>
            </w:tcBorders>
          </w:tcPr>
          <w:p w:rsidR="00C11B39" w:rsidRDefault="001C0E66">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 xml:space="preserve">A3 </w:t>
            </w:r>
            <w:r>
              <w:rPr>
                <w:color w:val="FFFFFF"/>
              </w:rPr>
              <w:t>含</w:t>
            </w:r>
            <w:r>
              <w:rPr>
                <w:color w:val="FFFFFF"/>
              </w:rPr>
              <w:t xml:space="preserve">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1B39" w:rsidRDefault="001C0E66">
            <w:pPr>
              <w:pStyle w:val="ProductList-TableBody"/>
              <w:jc w:val="center"/>
            </w:pPr>
            <w:r>
              <w:rPr>
                <w:color w:val="FFFFFF"/>
              </w:rPr>
              <w:t>E5</w:t>
            </w:r>
          </w:p>
        </w:tc>
      </w:tr>
      <w:tr w:rsidR="00C11B39">
        <w:tc>
          <w:tcPr>
            <w:tcW w:w="360" w:type="dxa"/>
            <w:gridSpan w:val="15"/>
            <w:tcBorders>
              <w:top w:val="single" w:sz="4" w:space="0" w:color="FFFFFF"/>
              <w:left w:val="single" w:sz="6" w:space="0" w:color="FFFFFF"/>
              <w:bottom w:val="single" w:sz="4" w:space="0" w:color="FFFFFF"/>
              <w:right w:val="single" w:sz="6" w:space="0" w:color="FFFFFF"/>
            </w:tcBorders>
          </w:tcPr>
          <w:p w:rsidR="00C11B39" w:rsidRDefault="001C0E6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r>
      <w:tr w:rsidR="00C11B39">
        <w:tc>
          <w:tcPr>
            <w:tcW w:w="360" w:type="dxa"/>
            <w:tcBorders>
              <w:top w:val="dashed" w:sz="4" w:space="0" w:color="BFBFBF"/>
              <w:left w:val="none" w:sz="24" w:space="0" w:color="808080"/>
              <w:bottom w:val="dashed" w:sz="4" w:space="0" w:color="BFBFBF"/>
              <w:right w:val="single" w:sz="6" w:space="0" w:color="FFFFFF"/>
            </w:tcBorders>
          </w:tcPr>
          <w:p w:rsidR="00C11B39" w:rsidRDefault="000D28A1">
            <w:pPr>
              <w:pStyle w:val="ProductList-TableBody"/>
            </w:pPr>
            <w:hyperlink w:anchor="_Sec793">
              <w:r w:rsidR="001C0E66">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tcBorders>
              <w:top w:val="dashed" w:sz="4" w:space="0" w:color="BFBFBF"/>
              <w:left w:val="none" w:sz="24" w:space="0" w:color="808080"/>
              <w:bottom w:val="single" w:sz="4" w:space="0" w:color="FFFFFF"/>
              <w:right w:val="single" w:sz="6" w:space="0" w:color="FFFFFF"/>
            </w:tcBorders>
          </w:tcPr>
          <w:p w:rsidR="00C11B39" w:rsidRDefault="000D28A1">
            <w:pPr>
              <w:pStyle w:val="ProductList-TableBody"/>
            </w:pPr>
            <w:hyperlink w:anchor="_Sec793">
              <w:r w:rsidR="001C0E66">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gridSpan w:val="15"/>
            <w:tcBorders>
              <w:top w:val="single" w:sz="4" w:space="0" w:color="FFFFFF"/>
              <w:left w:val="single" w:sz="6" w:space="0" w:color="FFFFFF"/>
              <w:bottom w:val="single" w:sz="4" w:space="0" w:color="FFFFFF"/>
              <w:right w:val="single" w:sz="6" w:space="0" w:color="FFFFFF"/>
            </w:tcBorders>
          </w:tcPr>
          <w:p w:rsidR="00C11B39" w:rsidRDefault="001C0E6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r>
      <w:tr w:rsidR="00C11B39">
        <w:tc>
          <w:tcPr>
            <w:tcW w:w="360" w:type="dxa"/>
            <w:tcBorders>
              <w:top w:val="dashed" w:sz="4" w:space="0" w:color="BFBFBF"/>
              <w:left w:val="none" w:sz="24" w:space="0" w:color="808080"/>
              <w:bottom w:val="dashed" w:sz="4" w:space="0" w:color="BFBFBF"/>
              <w:right w:val="single" w:sz="6" w:space="0" w:color="FFFFFF"/>
            </w:tcBorders>
          </w:tcPr>
          <w:p w:rsidR="00C11B39" w:rsidRDefault="000D28A1">
            <w:pPr>
              <w:pStyle w:val="ProductList-TableBody"/>
            </w:pPr>
            <w:hyperlink w:anchor="_Sec793">
              <w:r w:rsidR="001C0E66">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tcBorders>
              <w:top w:val="dashed" w:sz="4" w:space="0" w:color="BFBFBF"/>
              <w:left w:val="none" w:sz="24" w:space="0" w:color="808080"/>
              <w:bottom w:val="single" w:sz="4" w:space="0" w:color="FFFFFF"/>
              <w:right w:val="single" w:sz="6" w:space="0" w:color="FFFFFF"/>
            </w:tcBorders>
          </w:tcPr>
          <w:p w:rsidR="00C11B39" w:rsidRDefault="000D28A1">
            <w:pPr>
              <w:pStyle w:val="ProductList-TableBody"/>
            </w:pPr>
            <w:hyperlink w:anchor="_Sec793">
              <w:r w:rsidR="001C0E66">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gridSpan w:val="15"/>
            <w:tcBorders>
              <w:top w:val="single" w:sz="4" w:space="0" w:color="FFFFFF"/>
              <w:left w:val="single" w:sz="6" w:space="0" w:color="FFFFFF"/>
              <w:bottom w:val="single" w:sz="4" w:space="0" w:color="FFFFFF"/>
              <w:right w:val="single" w:sz="6" w:space="0" w:color="FFFFFF"/>
            </w:tcBorders>
          </w:tcPr>
          <w:p w:rsidR="00C11B39" w:rsidRDefault="001C0E6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r>
      <w:tr w:rsidR="00C11B39">
        <w:tc>
          <w:tcPr>
            <w:tcW w:w="360" w:type="dxa"/>
            <w:tcBorders>
              <w:top w:val="dashed" w:sz="4" w:space="0" w:color="BFBFBF"/>
              <w:left w:val="none" w:sz="24" w:space="0" w:color="808080"/>
              <w:bottom w:val="dashed" w:sz="4" w:space="0" w:color="BFBFBF"/>
              <w:right w:val="single" w:sz="6" w:space="0" w:color="FFFFFF"/>
            </w:tcBorders>
          </w:tcPr>
          <w:p w:rsidR="00C11B39" w:rsidRDefault="000D28A1">
            <w:pPr>
              <w:pStyle w:val="ProductList-TableBody"/>
            </w:pPr>
            <w:hyperlink w:anchor="_Sec798">
              <w:r w:rsidR="001C0E66">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tcBorders>
              <w:top w:val="dashed" w:sz="4" w:space="0" w:color="BFBFBF"/>
              <w:left w:val="none" w:sz="24" w:space="0" w:color="808080"/>
              <w:bottom w:val="single" w:sz="4" w:space="0" w:color="FFFFFF"/>
              <w:right w:val="single" w:sz="6" w:space="0" w:color="FFFFFF"/>
            </w:tcBorders>
          </w:tcPr>
          <w:p w:rsidR="00C11B39" w:rsidRDefault="000D28A1">
            <w:pPr>
              <w:pStyle w:val="ProductList-TableBody"/>
            </w:pPr>
            <w:hyperlink w:anchor="_Sec798">
              <w:r w:rsidR="001C0E66">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gridSpan w:val="15"/>
            <w:tcBorders>
              <w:top w:val="single" w:sz="4" w:space="0" w:color="FFFFFF"/>
              <w:left w:val="single" w:sz="6" w:space="0" w:color="FFFFFF"/>
              <w:bottom w:val="single" w:sz="4" w:space="0" w:color="FFFFFF"/>
              <w:right w:val="single" w:sz="6" w:space="0" w:color="FFFFFF"/>
            </w:tcBorders>
          </w:tcPr>
          <w:p w:rsidR="00C11B39" w:rsidRDefault="001C0E6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r>
      <w:tr w:rsidR="00C11B39">
        <w:tc>
          <w:tcPr>
            <w:tcW w:w="360" w:type="dxa"/>
            <w:tcBorders>
              <w:top w:val="dashed" w:sz="4" w:space="0" w:color="BFBFBF"/>
              <w:left w:val="none" w:sz="24" w:space="0" w:color="808080"/>
              <w:bottom w:val="single" w:sz="4" w:space="0" w:color="FFFFFF"/>
              <w:right w:val="single" w:sz="6" w:space="0" w:color="FFFFFF"/>
            </w:tcBorders>
          </w:tcPr>
          <w:p w:rsidR="00C11B39" w:rsidRDefault="000D28A1">
            <w:pPr>
              <w:pStyle w:val="ProductList-TableBody"/>
            </w:pPr>
            <w:hyperlink w:anchor="_Sec798">
              <w:r w:rsidR="001C0E66">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gridSpan w:val="15"/>
            <w:tcBorders>
              <w:top w:val="single" w:sz="4" w:space="0" w:color="FFFFFF"/>
              <w:left w:val="single" w:sz="6" w:space="0" w:color="FFFFFF"/>
              <w:bottom w:val="single" w:sz="4" w:space="0" w:color="FFFFFF"/>
              <w:right w:val="single" w:sz="6" w:space="0" w:color="FFFFFF"/>
            </w:tcBorders>
          </w:tcPr>
          <w:p w:rsidR="00C11B39" w:rsidRDefault="001C0E66">
            <w:pPr>
              <w:pStyle w:val="ProductList-TableBody"/>
            </w:pPr>
            <w:r>
              <w:rPr>
                <w:b/>
              </w:rPr>
              <w:t>商務用</w:t>
            </w:r>
            <w:r>
              <w:rPr>
                <w:b/>
              </w:rPr>
              <w:t xml:space="preserve"> Skype Server 2019</w:t>
            </w: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r>
      <w:tr w:rsidR="00C11B39">
        <w:tc>
          <w:tcPr>
            <w:tcW w:w="360" w:type="dxa"/>
            <w:tcBorders>
              <w:top w:val="dashed" w:sz="4" w:space="0" w:color="BFBFBF"/>
              <w:left w:val="none" w:sz="24" w:space="0" w:color="808080"/>
              <w:bottom w:val="dashed" w:sz="4" w:space="0" w:color="BFBFBF"/>
              <w:right w:val="single" w:sz="6" w:space="0" w:color="FFFFFF"/>
            </w:tcBorders>
          </w:tcPr>
          <w:p w:rsidR="00C11B39" w:rsidRDefault="000D28A1">
            <w:pPr>
              <w:pStyle w:val="ProductList-TableBody"/>
            </w:pPr>
            <w:hyperlink w:anchor="_Sec799">
              <w:r w:rsidR="001C0E66">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tcBorders>
              <w:top w:val="dashed" w:sz="4" w:space="0" w:color="BFBFBF"/>
              <w:left w:val="none" w:sz="24" w:space="0" w:color="808080"/>
              <w:bottom w:val="dashed" w:sz="4" w:space="0" w:color="BFBFBF"/>
              <w:right w:val="single" w:sz="6" w:space="0" w:color="FFFFFF"/>
            </w:tcBorders>
          </w:tcPr>
          <w:p w:rsidR="00C11B39" w:rsidRDefault="000D28A1">
            <w:pPr>
              <w:pStyle w:val="ProductList-TableBody"/>
            </w:pPr>
            <w:hyperlink w:anchor="_Sec799">
              <w:r w:rsidR="001C0E66">
                <w:rPr>
                  <w:color w:val="00467F"/>
                  <w:u w:val="single"/>
                </w:rPr>
                <w:t>累加</w:t>
              </w:r>
            </w:hyperlink>
            <w:r w:rsidR="001C0E6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tcBorders>
              <w:top w:val="dashed" w:sz="4" w:space="0" w:color="BFBFBF"/>
              <w:left w:val="none" w:sz="24" w:space="0" w:color="808080"/>
              <w:bottom w:val="single" w:sz="4" w:space="0" w:color="FFFFFF"/>
              <w:right w:val="single" w:sz="6" w:space="0" w:color="FFFFFF"/>
            </w:tcBorders>
          </w:tcPr>
          <w:p w:rsidR="00C11B39" w:rsidRDefault="000D28A1">
            <w:pPr>
              <w:pStyle w:val="ProductList-TableBody"/>
            </w:pPr>
            <w:hyperlink w:anchor="_Sec799">
              <w:r w:rsidR="001C0E66">
                <w:rPr>
                  <w:color w:val="00467F"/>
                  <w:u w:val="single"/>
                </w:rPr>
                <w:t>累加</w:t>
              </w:r>
            </w:hyperlink>
            <w:r w:rsidR="001C0E6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gridSpan w:val="15"/>
            <w:tcBorders>
              <w:top w:val="single" w:sz="4" w:space="0" w:color="FFFFFF"/>
              <w:left w:val="single" w:sz="6" w:space="0" w:color="FFFFFF"/>
              <w:bottom w:val="single" w:sz="4" w:space="0" w:color="FFFFFF"/>
              <w:right w:val="single" w:sz="6" w:space="0" w:color="FFFFFF"/>
            </w:tcBorders>
          </w:tcPr>
          <w:p w:rsidR="00C11B39" w:rsidRDefault="001C0E66">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r>
      <w:tr w:rsidR="00C11B39">
        <w:tc>
          <w:tcPr>
            <w:tcW w:w="360" w:type="dxa"/>
            <w:tcBorders>
              <w:top w:val="dashed" w:sz="4" w:space="0" w:color="BFBFBF"/>
              <w:left w:val="none" w:sz="24" w:space="0" w:color="808080"/>
              <w:bottom w:val="dashed" w:sz="4" w:space="0" w:color="BFBFBF"/>
              <w:right w:val="single" w:sz="6" w:space="0" w:color="FFFFFF"/>
            </w:tcBorders>
          </w:tcPr>
          <w:p w:rsidR="00C11B39" w:rsidRDefault="000D28A1">
            <w:pPr>
              <w:pStyle w:val="ProductList-TableBody"/>
            </w:pPr>
            <w:hyperlink w:anchor="_Sec800">
              <w:r w:rsidR="001C0E66">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tcBorders>
              <w:top w:val="dashed" w:sz="4" w:space="0" w:color="BFBFBF"/>
              <w:left w:val="none" w:sz="24" w:space="0" w:color="808080"/>
              <w:bottom w:val="single" w:sz="4" w:space="0" w:color="FFFFFF"/>
              <w:right w:val="single" w:sz="6" w:space="0" w:color="FFFFFF"/>
            </w:tcBorders>
          </w:tcPr>
          <w:p w:rsidR="00C11B39" w:rsidRDefault="000D28A1">
            <w:pPr>
              <w:pStyle w:val="ProductList-TableBody"/>
            </w:pPr>
            <w:hyperlink w:anchor="_Sec800">
              <w:r w:rsidR="001C0E66">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gridSpan w:val="15"/>
            <w:tcBorders>
              <w:top w:val="single" w:sz="4" w:space="0" w:color="FFFFFF"/>
              <w:left w:val="single" w:sz="6" w:space="0" w:color="FFFFFF"/>
              <w:bottom w:val="single" w:sz="4" w:space="0" w:color="FFFFFF"/>
              <w:right w:val="single" w:sz="6" w:space="0" w:color="FFFFFF"/>
            </w:tcBorders>
          </w:tcPr>
          <w:p w:rsidR="00C11B39" w:rsidRDefault="001C0E6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r>
      <w:tr w:rsidR="00C11B39">
        <w:tc>
          <w:tcPr>
            <w:tcW w:w="360" w:type="dxa"/>
            <w:tcBorders>
              <w:top w:val="dashed" w:sz="4" w:space="0" w:color="BFBFBF"/>
              <w:left w:val="none" w:sz="24" w:space="0" w:color="808080"/>
              <w:bottom w:val="dashed" w:sz="4" w:space="0" w:color="BFBFBF"/>
              <w:right w:val="single" w:sz="6" w:space="0" w:color="FFFFFF"/>
            </w:tcBorders>
          </w:tcPr>
          <w:p w:rsidR="00C11B39" w:rsidRDefault="000D28A1">
            <w:pPr>
              <w:pStyle w:val="ProductList-TableBody"/>
            </w:pPr>
            <w:hyperlink w:anchor="_Sec807">
              <w:r w:rsidR="001C0E66">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tcBorders>
              <w:top w:val="dashed" w:sz="4" w:space="0" w:color="BFBFBF"/>
              <w:left w:val="none" w:sz="24" w:space="0" w:color="808080"/>
              <w:bottom w:val="dashed" w:sz="4" w:space="0" w:color="BFBFBF"/>
              <w:right w:val="single" w:sz="6" w:space="0" w:color="FFFFFF"/>
            </w:tcBorders>
          </w:tcPr>
          <w:p w:rsidR="00C11B39" w:rsidRDefault="000D28A1">
            <w:pPr>
              <w:pStyle w:val="ProductList-TableBody"/>
            </w:pPr>
            <w:hyperlink w:anchor="_Sec807">
              <w:r w:rsidR="001C0E66">
                <w:rPr>
                  <w:color w:val="00467F"/>
                  <w:u w:val="single"/>
                </w:rPr>
                <w:t>累加</w:t>
              </w:r>
            </w:hyperlink>
            <w:r w:rsidR="001C0E6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tcBorders>
              <w:top w:val="dashed" w:sz="4" w:space="0" w:color="BFBFBF"/>
              <w:left w:val="none" w:sz="24" w:space="0" w:color="808080"/>
              <w:bottom w:val="single" w:sz="4" w:space="0" w:color="FFFFFF"/>
              <w:right w:val="single" w:sz="6" w:space="0" w:color="FFFFFF"/>
            </w:tcBorders>
          </w:tcPr>
          <w:p w:rsidR="00C11B39" w:rsidRDefault="000D28A1">
            <w:pPr>
              <w:pStyle w:val="ProductList-TableBody"/>
            </w:pPr>
            <w:hyperlink w:anchor="_Sec807">
              <w:r w:rsidR="001C0E66">
                <w:rPr>
                  <w:color w:val="00467F"/>
                  <w:u w:val="single"/>
                </w:rPr>
                <w:t>累加</w:t>
              </w:r>
            </w:hyperlink>
            <w:r w:rsidR="001C0E6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gridSpan w:val="15"/>
            <w:tcBorders>
              <w:top w:val="single" w:sz="4" w:space="0" w:color="FFFFFF"/>
              <w:left w:val="single" w:sz="6" w:space="0" w:color="FFFFFF"/>
              <w:bottom w:val="single" w:sz="4" w:space="0" w:color="FFFFFF"/>
              <w:right w:val="single" w:sz="6" w:space="0" w:color="FFFFFF"/>
            </w:tcBorders>
          </w:tcPr>
          <w:p w:rsidR="00C11B39" w:rsidRDefault="001C0E6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r>
      <w:tr w:rsidR="00C11B39">
        <w:tc>
          <w:tcPr>
            <w:tcW w:w="360" w:type="dxa"/>
            <w:tcBorders>
              <w:top w:val="dashed" w:sz="4" w:space="0" w:color="BFBFBF"/>
              <w:left w:val="none" w:sz="24" w:space="0" w:color="808080"/>
              <w:bottom w:val="dashed" w:sz="4" w:space="0" w:color="BFBFBF"/>
              <w:right w:val="single" w:sz="6" w:space="0" w:color="FFFFFF"/>
            </w:tcBorders>
          </w:tcPr>
          <w:p w:rsidR="00C11B39" w:rsidRDefault="000D28A1">
            <w:pPr>
              <w:pStyle w:val="ProductList-TableBody"/>
            </w:pPr>
            <w:hyperlink w:anchor="_Sec807">
              <w:r w:rsidR="001C0E66">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tcBorders>
              <w:top w:val="dashed" w:sz="4" w:space="0" w:color="BFBFBF"/>
              <w:left w:val="none" w:sz="24" w:space="0" w:color="808080"/>
              <w:bottom w:val="dashed" w:sz="4" w:space="0" w:color="BFBFBF"/>
              <w:right w:val="single" w:sz="6" w:space="0" w:color="FFFFFF"/>
            </w:tcBorders>
          </w:tcPr>
          <w:p w:rsidR="00C11B39" w:rsidRDefault="000D28A1">
            <w:pPr>
              <w:pStyle w:val="ProductList-TableBody"/>
            </w:pPr>
            <w:hyperlink w:anchor="_Sec807">
              <w:r w:rsidR="001C0E66">
                <w:rPr>
                  <w:color w:val="00467F"/>
                  <w:u w:val="single"/>
                </w:rPr>
                <w:t>累加</w:t>
              </w:r>
            </w:hyperlink>
            <w:r w:rsidR="001C0E6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tcBorders>
              <w:top w:val="dashed" w:sz="4" w:space="0" w:color="BFBFBF"/>
              <w:left w:val="none" w:sz="24" w:space="0" w:color="808080"/>
              <w:bottom w:val="single" w:sz="4" w:space="0" w:color="FFFFFF"/>
              <w:right w:val="single" w:sz="6" w:space="0" w:color="FFFFFF"/>
            </w:tcBorders>
          </w:tcPr>
          <w:p w:rsidR="00C11B39" w:rsidRDefault="000D28A1">
            <w:pPr>
              <w:pStyle w:val="ProductList-TableBody"/>
            </w:pPr>
            <w:hyperlink w:anchor="_Sec807">
              <w:r w:rsidR="001C0E66">
                <w:rPr>
                  <w:color w:val="00467F"/>
                  <w:u w:val="single"/>
                </w:rPr>
                <w:t>累加</w:t>
              </w:r>
            </w:hyperlink>
            <w:r w:rsidR="001C0E6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gridSpan w:val="15"/>
            <w:tcBorders>
              <w:top w:val="single" w:sz="4" w:space="0" w:color="FFFFFF"/>
              <w:left w:val="single" w:sz="6" w:space="0" w:color="FFFFFF"/>
              <w:bottom w:val="none" w:sz="24" w:space="0" w:color="808080"/>
              <w:right w:val="single" w:sz="6" w:space="0" w:color="FFFFFF"/>
            </w:tcBorders>
          </w:tcPr>
          <w:p w:rsidR="00C11B39" w:rsidRDefault="001C0E6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r>
      <w:tr w:rsidR="00C11B39">
        <w:tc>
          <w:tcPr>
            <w:tcW w:w="360" w:type="dxa"/>
            <w:tcBorders>
              <w:top w:val="none" w:sz="24" w:space="0" w:color="808080"/>
              <w:left w:val="none" w:sz="24" w:space="0" w:color="808080"/>
              <w:bottom w:val="single" w:sz="4" w:space="0" w:color="FFFFFF"/>
              <w:right w:val="single" w:sz="6" w:space="0" w:color="FFFFFF"/>
            </w:tcBorders>
          </w:tcPr>
          <w:p w:rsidR="00C11B39" w:rsidRDefault="000D28A1">
            <w:pPr>
              <w:pStyle w:val="ProductList-TableBody"/>
            </w:pPr>
            <w:hyperlink w:anchor="_Sec801">
              <w:r w:rsidR="001C0E66">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gridSpan w:val="15"/>
            <w:tcBorders>
              <w:top w:val="single" w:sz="4" w:space="0" w:color="FFFFFF"/>
              <w:left w:val="single" w:sz="6" w:space="0" w:color="FFFFFF"/>
              <w:bottom w:val="none" w:sz="24" w:space="0" w:color="808080"/>
              <w:right w:val="single" w:sz="6" w:space="0" w:color="FFFFFF"/>
            </w:tcBorders>
          </w:tcPr>
          <w:p w:rsidR="00C11B39" w:rsidRDefault="001C0E6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1B39" w:rsidRDefault="00C11B39">
            <w:pPr>
              <w:pStyle w:val="ProductList-TableBody"/>
            </w:pPr>
          </w:p>
        </w:tc>
      </w:tr>
      <w:tr w:rsidR="00C11B39">
        <w:tc>
          <w:tcPr>
            <w:tcW w:w="360" w:type="dxa"/>
            <w:tcBorders>
              <w:top w:val="none" w:sz="24" w:space="0" w:color="808080"/>
              <w:left w:val="none" w:sz="24" w:space="0" w:color="808080"/>
              <w:bottom w:val="none" w:sz="4" w:space="0" w:color="6E6E6E"/>
              <w:right w:val="single" w:sz="6" w:space="0" w:color="FFFFFF"/>
            </w:tcBorders>
          </w:tcPr>
          <w:p w:rsidR="00C11B39" w:rsidRDefault="000D28A1">
            <w:pPr>
              <w:pStyle w:val="ProductList-TableBody"/>
            </w:pPr>
            <w:hyperlink w:anchor="_Sec802">
              <w:r w:rsidR="001C0E66">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11B39" w:rsidRDefault="00C11B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11B39" w:rsidRDefault="00C11B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11B39" w:rsidRDefault="00C11B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11B39" w:rsidRDefault="00C11B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C11B39" w:rsidRDefault="001C0E6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11B39" w:rsidRDefault="00C11B39">
            <w:pPr>
              <w:pStyle w:val="ProductList-TableBody"/>
              <w:jc w:val="center"/>
            </w:pPr>
          </w:p>
        </w:tc>
      </w:tr>
      <w:tr w:rsidR="00C11B39">
        <w:tc>
          <w:tcPr>
            <w:tcW w:w="360" w:type="dxa"/>
            <w:tcBorders>
              <w:top w:val="none" w:sz="4" w:space="0" w:color="6E6E6E"/>
              <w:left w:val="none" w:sz="24" w:space="0" w:color="808080"/>
              <w:bottom w:val="none" w:sz="4" w:space="0" w:color="6E6E6E"/>
              <w:right w:val="single" w:sz="6" w:space="0" w:color="FFFFFF"/>
            </w:tcBorders>
          </w:tcPr>
          <w:p w:rsidR="00C11B39" w:rsidRDefault="000D28A1">
            <w:pPr>
              <w:pStyle w:val="ProductList-TableBody"/>
            </w:pPr>
            <w:hyperlink w:anchor="_Sec802">
              <w:r w:rsidR="001C0E66">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r>
      <w:tr w:rsidR="00C11B39">
        <w:tc>
          <w:tcPr>
            <w:tcW w:w="360" w:type="dxa"/>
            <w:gridSpan w:val="13"/>
            <w:tcBorders>
              <w:top w:val="none" w:sz="4" w:space="0" w:color="6E6E6E"/>
              <w:left w:val="single" w:sz="6" w:space="0" w:color="FFFFFF"/>
              <w:bottom w:val="none" w:sz="4" w:space="0" w:color="6E6E6E"/>
              <w:right w:val="single" w:sz="6" w:space="0" w:color="FFFFFF"/>
            </w:tcBorders>
          </w:tcPr>
          <w:p w:rsidR="00C11B39" w:rsidRDefault="001C0E6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11B39" w:rsidRDefault="00C11B39">
            <w:pPr>
              <w:pStyle w:val="ProductList-TableBody"/>
              <w:jc w:val="center"/>
            </w:pPr>
          </w:p>
        </w:tc>
      </w:tr>
      <w:tr w:rsidR="00C11B39">
        <w:tc>
          <w:tcPr>
            <w:tcW w:w="360" w:type="dxa"/>
            <w:tcBorders>
              <w:top w:val="none" w:sz="4" w:space="0" w:color="6E6E6E"/>
              <w:left w:val="none" w:sz="24" w:space="0" w:color="808080"/>
              <w:bottom w:val="none" w:sz="4" w:space="0" w:color="6E6E6E"/>
              <w:right w:val="single" w:sz="6" w:space="0" w:color="FFFFFF"/>
            </w:tcBorders>
          </w:tcPr>
          <w:p w:rsidR="00C11B39" w:rsidRDefault="000D28A1">
            <w:pPr>
              <w:pStyle w:val="ProductList-TableBody"/>
            </w:pPr>
            <w:hyperlink r:id="rId150">
              <w:r w:rsidR="001C0E66">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1B39" w:rsidRDefault="00C11B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1B39" w:rsidRDefault="00C11B39">
            <w:pPr>
              <w:pStyle w:val="ProductList-TableBody"/>
              <w:jc w:val="center"/>
            </w:pPr>
          </w:p>
        </w:tc>
      </w:tr>
    </w:tbl>
    <w:p w:rsidR="00C11B39" w:rsidRDefault="001C0E66">
      <w:pPr>
        <w:pStyle w:val="ProductList-Body"/>
      </w:pPr>
      <w:r>
        <w:rPr>
          <w:b/>
          <w:i/>
        </w:rPr>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rsidR="00C11B39" w:rsidRDefault="001C0E66">
      <w:pPr>
        <w:pStyle w:val="ProductList-SectionHeading"/>
        <w:pageBreakBefore/>
        <w:outlineLvl w:val="0"/>
      </w:pPr>
      <w:bookmarkStart w:id="354" w:name="_Sec564"/>
      <w:bookmarkEnd w:id="352"/>
      <w:r>
        <w:t>附錄</w:t>
      </w:r>
      <w:r>
        <w:t xml:space="preserve"> B – </w:t>
      </w:r>
      <w:r>
        <w:t>軟體保證</w:t>
      </w:r>
      <w:r>
        <w:fldChar w:fldCharType="begin"/>
      </w:r>
      <w:r>
        <w:instrText xml:space="preserve"> TC "</w:instrText>
      </w:r>
      <w:bookmarkStart w:id="355" w:name="_Toc33710217"/>
      <w:r>
        <w:instrText>附錄</w:instrText>
      </w:r>
      <w:r>
        <w:instrText xml:space="preserve"> B – </w:instrText>
      </w:r>
      <w:r>
        <w:instrText>軟體保證</w:instrText>
      </w:r>
      <w:bookmarkEnd w:id="355"/>
      <w:r>
        <w:instrText>" \l 1</w:instrText>
      </w:r>
      <w:r>
        <w:fldChar w:fldCharType="end"/>
      </w:r>
    </w:p>
    <w:p w:rsidR="00C11B39" w:rsidRDefault="001C0E66">
      <w:pPr>
        <w:pStyle w:val="ProductList-Offering1Heading"/>
        <w:outlineLvl w:val="1"/>
      </w:pPr>
      <w:bookmarkStart w:id="356" w:name="_Sec573"/>
      <w:r>
        <w:t>訂購軟體保證</w:t>
      </w:r>
      <w:bookmarkEnd w:id="356"/>
      <w:r>
        <w:fldChar w:fldCharType="begin"/>
      </w:r>
      <w:r>
        <w:instrText xml:space="preserve"> TC "</w:instrText>
      </w:r>
      <w:bookmarkStart w:id="357" w:name="_Toc33710218"/>
      <w:r>
        <w:instrText>訂購軟體保證</w:instrText>
      </w:r>
      <w:bookmarkEnd w:id="357"/>
      <w:r>
        <w:instrText>" \l 2</w:instrText>
      </w:r>
      <w:r>
        <w:fldChar w:fldCharType="end"/>
      </w:r>
    </w:p>
    <w:p w:rsidR="00C11B39" w:rsidRDefault="001C0E66">
      <w:pPr>
        <w:pStyle w:val="ProductList-Body"/>
      </w:pPr>
      <w:r>
        <w:t>訂購</w:t>
      </w:r>
      <w:r>
        <w:t xml:space="preserve"> SA </w:t>
      </w:r>
      <w:r>
        <w:t>時，有三種不同等級之承諾可供客戶選擇，其可能依方案而有所不同。客戶可以：</w:t>
      </w:r>
    </w:p>
    <w:p w:rsidR="00C11B39" w:rsidRDefault="001C0E66" w:rsidP="001C0E66">
      <w:pPr>
        <w:pStyle w:val="ProductList-Bullet"/>
        <w:numPr>
          <w:ilvl w:val="0"/>
          <w:numId w:val="54"/>
        </w:numPr>
      </w:pPr>
      <w:r>
        <w:t>提出在所有平台產品上隨附</w:t>
      </w:r>
      <w:r>
        <w:t xml:space="preserve"> SA</w:t>
      </w:r>
      <w:r>
        <w:t>。</w:t>
      </w:r>
    </w:p>
    <w:p w:rsidR="00C11B39" w:rsidRDefault="001C0E66" w:rsidP="001C0E66">
      <w:pPr>
        <w:pStyle w:val="ProductList-Bullet"/>
        <w:numPr>
          <w:ilvl w:val="0"/>
          <w:numId w:val="54"/>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C11B39" w:rsidRDefault="001C0E66" w:rsidP="001C0E66">
      <w:pPr>
        <w:pStyle w:val="ProductList-Bullet"/>
        <w:numPr>
          <w:ilvl w:val="0"/>
          <w:numId w:val="54"/>
        </w:numPr>
      </w:pPr>
      <w:r>
        <w:t>針對個別產品訂購</w:t>
      </w:r>
      <w:r>
        <w:t xml:space="preserve"> SA</w:t>
      </w:r>
      <w:r>
        <w:t>，但不承諾對其他產品擴大</w:t>
      </w:r>
      <w:r>
        <w:t xml:space="preserve"> SA</w:t>
      </w:r>
      <w:r>
        <w:t>。</w:t>
      </w:r>
    </w:p>
    <w:p w:rsidR="00C11B39" w:rsidRDefault="00C11B39">
      <w:pPr>
        <w:pStyle w:val="ProductList-Body"/>
      </w:pPr>
    </w:p>
    <w:p w:rsidR="00C11B39" w:rsidRDefault="001C0E66">
      <w:pPr>
        <w:pStyle w:val="ProductList-Body"/>
      </w:pPr>
      <w:r>
        <w:t>在取得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或續約現有之</w:t>
      </w:r>
      <w:r>
        <w:t xml:space="preserve"> SA </w:t>
      </w:r>
      <w:r>
        <w:t>期間時，必須同時取得</w:t>
      </w:r>
      <w:r>
        <w:t xml:space="preserve"> SA</w:t>
      </w:r>
      <w:r>
        <w:t>。除非另行陳述，否則只有最新版產品的授權有資格取得</w:t>
      </w:r>
      <w:r>
        <w:t xml:space="preserve"> SA</w:t>
      </w:r>
      <w:r>
        <w:t>。在移轉永久</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時，受讓人得自移轉日期起</w:t>
      </w:r>
      <w:r>
        <w:t xml:space="preserve"> 30 </w:t>
      </w:r>
      <w:r>
        <w:t>天內，取得此等已移轉之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的軟體保證</w:t>
      </w:r>
      <w:r>
        <w:t xml:space="preserve"> (SA)</w:t>
      </w:r>
      <w:r>
        <w:t>，但前提是移轉人應維持該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的有效</w:t>
      </w:r>
      <w:r>
        <w:t xml:space="preserve"> SA </w:t>
      </w:r>
      <w:r>
        <w:t>直至移轉日期為止。</w:t>
      </w:r>
    </w:p>
    <w:p w:rsidR="00C11B39" w:rsidRDefault="00C11B39">
      <w:pPr>
        <w:pStyle w:val="ProductList-Body"/>
      </w:pPr>
    </w:p>
    <w:p w:rsidR="00C11B39" w:rsidRDefault="001C0E66">
      <w:pPr>
        <w:pStyle w:val="ProductList-Body"/>
      </w:pPr>
      <w:r>
        <w:t>針對客戶自零售通路</w:t>
      </w:r>
      <w:r>
        <w:t xml:space="preserve"> (</w:t>
      </w:r>
      <w:r>
        <w:t>彩盒包裝產品</w:t>
      </w:r>
      <w:r>
        <w:t xml:space="preserve">) </w:t>
      </w:r>
      <w:r>
        <w:t>或原始設備製造商</w:t>
      </w:r>
      <w:r>
        <w:t xml:space="preserve"> (OEM) </w:t>
      </w:r>
      <w:r>
        <w:t>處所訂購之部分授權，會在自訂購日期當日起算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或零售授權之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C11B3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11B39" w:rsidRDefault="001C0E66">
            <w:pPr>
              <w:pStyle w:val="ProductList-TableBody"/>
              <w:jc w:val="center"/>
            </w:pPr>
            <w:r>
              <w:rPr>
                <w:color w:val="FFFFFF"/>
              </w:rPr>
              <w:t>方案</w:t>
            </w:r>
          </w:p>
        </w:tc>
      </w:tr>
      <w:tr w:rsidR="00C11B39">
        <w:tc>
          <w:tcPr>
            <w:tcW w:w="24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C11B39" w:rsidRDefault="001C0E66">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C11B39">
        <w:tc>
          <w:tcPr>
            <w:tcW w:w="24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可取得</w:t>
            </w:r>
            <w:r>
              <w:t xml:space="preserve"> SA</w:t>
            </w:r>
          </w:p>
        </w:tc>
        <w:tc>
          <w:tcPr>
            <w:tcW w:w="0" w:type="auto"/>
            <w:vMerge/>
          </w:tcPr>
          <w:p w:rsidR="00C11B39" w:rsidRDefault="00C11B39"/>
        </w:tc>
      </w:tr>
    </w:tbl>
    <w:p w:rsidR="00C11B39" w:rsidRDefault="00C11B39">
      <w:pPr>
        <w:pStyle w:val="ProductList-Body"/>
      </w:pPr>
    </w:p>
    <w:p w:rsidR="00C11B39" w:rsidRDefault="001C0E66">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rsidR="00C11B39" w:rsidRDefault="00C11B39">
      <w:pPr>
        <w:pStyle w:val="ProductList-Body"/>
      </w:pPr>
    </w:p>
    <w:p w:rsidR="00C11B39" w:rsidRDefault="001C0E66">
      <w:pPr>
        <w:pStyle w:val="ProductList-Body"/>
      </w:pPr>
      <w:r>
        <w:t>在</w:t>
      </w:r>
      <w:r>
        <w:t xml:space="preserve"> 2020 </w:t>
      </w:r>
      <w:r>
        <w:t>年</w:t>
      </w:r>
      <w:r>
        <w:t xml:space="preserve"> 3 </w:t>
      </w:r>
      <w:r>
        <w:t>月</w:t>
      </w:r>
      <w:r>
        <w:t xml:space="preserve"> 31 </w:t>
      </w:r>
      <w:r>
        <w:t>日之前向</w:t>
      </w:r>
      <w:r>
        <w:t xml:space="preserve"> OEM </w:t>
      </w:r>
      <w:r>
        <w:t>取得</w:t>
      </w:r>
      <w:r>
        <w:t xml:space="preserve"> SQL Server 2017</w:t>
      </w:r>
      <w:r>
        <w:fldChar w:fldCharType="begin"/>
      </w:r>
      <w:r>
        <w:instrText xml:space="preserve"> XE "SQL Server 2017" </w:instrText>
      </w:r>
      <w:r>
        <w:fldChar w:fldCharType="end"/>
      </w:r>
      <w:r>
        <w:t xml:space="preserve"> </w:t>
      </w:r>
      <w:r>
        <w:t>的客戶，得自</w:t>
      </w:r>
      <w:r>
        <w:t xml:space="preserve"> OEM </w:t>
      </w:r>
      <w:r>
        <w:t>訂購日期起算</w:t>
      </w:r>
      <w:r>
        <w:t xml:space="preserve"> 90 </w:t>
      </w:r>
      <w:r>
        <w:t>天內取得</w:t>
      </w:r>
      <w:r>
        <w:t xml:space="preserve"> SQL Server </w:t>
      </w:r>
      <w:r>
        <w:t>的軟體保證。</w:t>
      </w:r>
    </w:p>
    <w:p w:rsidR="00C11B39" w:rsidRDefault="00C11B39">
      <w:pPr>
        <w:pStyle w:val="ProductList-Body"/>
      </w:pPr>
    </w:p>
    <w:p w:rsidR="00C11B39" w:rsidRDefault="001C0E66">
      <w:pPr>
        <w:pStyle w:val="ProductList-Body"/>
      </w:pPr>
      <w:r>
        <w:t>轉換為線上服務或為替代更新</w:t>
      </w:r>
      <w:r>
        <w:t xml:space="preserve"> SA </w:t>
      </w:r>
      <w:r>
        <w:t>而訂購</w:t>
      </w:r>
      <w:r>
        <w:t xml:space="preserve"> From SA </w:t>
      </w:r>
      <w:r>
        <w:t>訂閱授權的</w:t>
      </w:r>
      <w:r>
        <w:t xml:space="preserve"> Enterprise </w:t>
      </w:r>
      <w:r>
        <w:t>合約客戶，可於週年日或續約時將</w:t>
      </w:r>
      <w:r>
        <w:t xml:space="preserve"> SA </w:t>
      </w:r>
      <w:r>
        <w:t>重新附加於授權，無須訂購新的授權。必須針對該授權，以副約有效期限的剩餘時間訂購</w:t>
      </w:r>
      <w:r>
        <w:t xml:space="preserve"> SA</w:t>
      </w:r>
      <w:r>
        <w:t>。</w:t>
      </w:r>
      <w:r>
        <w:t xml:space="preserve">SA </w:t>
      </w:r>
      <w:r>
        <w:t>範圍不得超過先前轉換或續約時</w:t>
      </w:r>
      <w:r>
        <w:t xml:space="preserve"> SA </w:t>
      </w:r>
      <w:r>
        <w:t>之永久授權總數量，且不得重新附加於已移轉的授權。</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1Heading"/>
        <w:outlineLvl w:val="1"/>
      </w:pPr>
      <w:bookmarkStart w:id="358" w:name="_Sec574"/>
      <w:r>
        <w:t>續約軟體保證</w:t>
      </w:r>
      <w:bookmarkEnd w:id="358"/>
      <w:r>
        <w:fldChar w:fldCharType="begin"/>
      </w:r>
      <w:r>
        <w:instrText xml:space="preserve"> TC "</w:instrText>
      </w:r>
      <w:bookmarkStart w:id="359" w:name="_Toc33710219"/>
      <w:r>
        <w:instrText>續約軟體保證</w:instrText>
      </w:r>
      <w:bookmarkEnd w:id="359"/>
      <w:r>
        <w:instrText>" \l 2</w:instrText>
      </w:r>
      <w:r>
        <w:fldChar w:fldCharType="end"/>
      </w:r>
    </w:p>
    <w:p w:rsidR="00C11B39" w:rsidRDefault="001C0E66">
      <w:pPr>
        <w:pStyle w:val="ProductList-ClauseHeading"/>
        <w:outlineLvl w:val="2"/>
      </w:pPr>
      <w:r>
        <w:t>依相同合約續約範圍</w:t>
      </w:r>
    </w:p>
    <w:p w:rsidR="00C11B39" w:rsidRDefault="001C0E66">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C11B39" w:rsidRDefault="00C11B39">
      <w:pPr>
        <w:pStyle w:val="ProductList-Body"/>
      </w:pPr>
    </w:p>
    <w:p w:rsidR="00C11B39" w:rsidRDefault="001C0E66">
      <w:pPr>
        <w:pStyle w:val="ProductList-SubClauseHeading"/>
        <w:outlineLvl w:val="3"/>
      </w:pPr>
      <w:r>
        <w:t>Open License</w:t>
      </w:r>
    </w:p>
    <w:p w:rsidR="00C11B39" w:rsidRDefault="001C0E66">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C11B39" w:rsidRDefault="00C11B39">
      <w:pPr>
        <w:pStyle w:val="ProductList-BodyIndented"/>
      </w:pPr>
    </w:p>
    <w:p w:rsidR="00C11B39" w:rsidRDefault="001C0E66">
      <w:pPr>
        <w:pStyle w:val="ProductList-SubClauseHeading"/>
        <w:outlineLvl w:val="3"/>
      </w:pPr>
      <w:r>
        <w:t xml:space="preserve">Enterprise </w:t>
      </w:r>
      <w:r>
        <w:t>合約</w:t>
      </w:r>
    </w:p>
    <w:p w:rsidR="00C11B39" w:rsidRDefault="001C0E66">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C11B39" w:rsidRDefault="00C11B39">
      <w:pPr>
        <w:pStyle w:val="ProductList-BodyIndented"/>
      </w:pPr>
    </w:p>
    <w:p w:rsidR="00C11B39" w:rsidRDefault="001C0E66">
      <w:pPr>
        <w:pStyle w:val="ProductList-SubClauseHeading"/>
        <w:outlineLvl w:val="3"/>
      </w:pPr>
      <w:r>
        <w:t>應用程式平台副約</w:t>
      </w:r>
    </w:p>
    <w:p w:rsidR="00C11B39" w:rsidRDefault="001C0E66">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C11B39" w:rsidRDefault="00C11B39">
      <w:pPr>
        <w:pStyle w:val="ProductList-BodyIndented"/>
      </w:pPr>
    </w:p>
    <w:p w:rsidR="00C11B39" w:rsidRDefault="001C0E66">
      <w:pPr>
        <w:pStyle w:val="ProductList-ClauseHeading"/>
        <w:outlineLvl w:val="2"/>
      </w:pPr>
      <w:r>
        <w:t>從單獨合約續約範圍</w:t>
      </w:r>
    </w:p>
    <w:p w:rsidR="00C11B39" w:rsidRDefault="001C0E66">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C11B39" w:rsidRDefault="00C11B39">
      <w:pPr>
        <w:pStyle w:val="ProductList-Body"/>
      </w:pPr>
    </w:p>
    <w:p w:rsidR="00C11B39" w:rsidRDefault="001C0E66">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C11B39" w:rsidRDefault="00C11B39">
      <w:pPr>
        <w:pStyle w:val="ProductList-Body"/>
      </w:pPr>
    </w:p>
    <w:p w:rsidR="00C11B39" w:rsidRDefault="001C0E66">
      <w:pPr>
        <w:pStyle w:val="ProductList-ClauseHeading"/>
        <w:outlineLvl w:val="2"/>
      </w:pPr>
      <w:r>
        <w:t>續約用戶端存取使用權</w:t>
      </w:r>
      <w:r>
        <w:t xml:space="preserve"> (CAL) </w:t>
      </w:r>
      <w:r>
        <w:t>及用戶端管理使用權</w:t>
      </w:r>
      <w:r>
        <w:t xml:space="preserve"> (ML) </w:t>
      </w:r>
      <w:r>
        <w:t>的軟體保證範圍</w:t>
      </w:r>
    </w:p>
    <w:p w:rsidR="00C11B39" w:rsidRDefault="001C0E66">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C11B39" w:rsidRDefault="001C0E66">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1Heading"/>
        <w:outlineLvl w:val="1"/>
      </w:pPr>
      <w:bookmarkStart w:id="360" w:name="_Sec575"/>
      <w:r>
        <w:t>已中止或生命週期終止之產品的移轉使用權</w:t>
      </w:r>
      <w:bookmarkEnd w:id="360"/>
      <w:r>
        <w:fldChar w:fldCharType="begin"/>
      </w:r>
      <w:r>
        <w:instrText xml:space="preserve"> TC "</w:instrText>
      </w:r>
      <w:bookmarkStart w:id="361" w:name="_Toc33710220"/>
      <w:r>
        <w:instrText>已中止或生命週期終止之產品的移轉使用權</w:instrText>
      </w:r>
      <w:bookmarkEnd w:id="361"/>
      <w:r>
        <w:instrText>" \l 2</w:instrText>
      </w:r>
      <w:r>
        <w:fldChar w:fldCharType="end"/>
      </w:r>
    </w:p>
    <w:p w:rsidR="00C11B39" w:rsidRDefault="001C0E66">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11B39" w:rsidRDefault="001C0E66">
      <w:pPr>
        <w:pStyle w:val="ProductList-Body"/>
      </w:pPr>
      <w:r>
        <w:t>「</w:t>
      </w:r>
      <w:r>
        <w:rPr>
          <w:b/>
          <w:color w:val="00188F"/>
        </w:rPr>
        <w:t>移轉使用權</w:t>
      </w:r>
      <w:r>
        <w:t>」如此處所使用者，係指參考本小節之產品項目中所授與之權利。</w:t>
      </w:r>
    </w:p>
    <w:p w:rsidR="00C11B39" w:rsidRDefault="00C11B39">
      <w:pPr>
        <w:pStyle w:val="ProductList-Body"/>
      </w:pPr>
    </w:p>
    <w:p w:rsidR="00C11B39" w:rsidRDefault="001C0E66">
      <w:pPr>
        <w:pStyle w:val="ProductList-Body"/>
      </w:pPr>
      <w:r>
        <w:t>除非產品項目中特別註明：</w:t>
      </w:r>
    </w:p>
    <w:p w:rsidR="00C11B39" w:rsidRDefault="001C0E66" w:rsidP="001C0E66">
      <w:pPr>
        <w:pStyle w:val="ProductList-Bullet"/>
        <w:numPr>
          <w:ilvl w:val="0"/>
          <w:numId w:val="55"/>
        </w:numPr>
      </w:pPr>
      <w:r>
        <w:t>客戶得升級為依移轉使用權取得的軟體並使用該軟體替代合格使用權所涵蓋的軟體。客戶無法同時依據兩種產品使用權使用軟體。</w:t>
      </w:r>
    </w:p>
    <w:p w:rsidR="00C11B39" w:rsidRDefault="001C0E66" w:rsidP="001C0E66">
      <w:pPr>
        <w:pStyle w:val="ProductList-Bullet"/>
        <w:numPr>
          <w:ilvl w:val="0"/>
          <w:numId w:val="55"/>
        </w:numPr>
      </w:pPr>
      <w:r>
        <w:t>移轉使用權係針對客戶之每份合格使用權以</w:t>
      </w:r>
      <w:r>
        <w:t xml:space="preserve"> 1:1 </w:t>
      </w:r>
      <w:r>
        <w:t>授與。</w:t>
      </w:r>
    </w:p>
    <w:p w:rsidR="00C11B39" w:rsidRDefault="001C0E66" w:rsidP="001C0E66">
      <w:pPr>
        <w:pStyle w:val="ProductList-Bullet"/>
        <w:numPr>
          <w:ilvl w:val="0"/>
          <w:numId w:val="55"/>
        </w:numPr>
      </w:pPr>
      <w:r>
        <w:t>如果客戶已取得依合格使用權使用軟體之永久權利，則依移轉使用權取得之使用軟體的權利會隨著成為永久性；否則，依移轉使用權取得之權利會在基本的合格使用權屆滿時隨之屆滿。</w:t>
      </w:r>
    </w:p>
    <w:p w:rsidR="00C11B39" w:rsidRDefault="001C0E66" w:rsidP="001C0E66">
      <w:pPr>
        <w:pStyle w:val="ProductList-Bullet"/>
        <w:numPr>
          <w:ilvl w:val="0"/>
          <w:numId w:val="5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C11B39" w:rsidRDefault="001C0E66" w:rsidP="001C0E66">
      <w:pPr>
        <w:pStyle w:val="ProductList-Bullet"/>
        <w:numPr>
          <w:ilvl w:val="0"/>
          <w:numId w:val="55"/>
        </w:numPr>
      </w:pPr>
      <w:r>
        <w:t>客戶無法將移轉使用權從合格使用權單獨移轉過來。</w:t>
      </w:r>
    </w:p>
    <w:p w:rsidR="00C11B39" w:rsidRDefault="001C0E66" w:rsidP="001C0E66">
      <w:pPr>
        <w:pStyle w:val="ProductList-Bullet"/>
        <w:numPr>
          <w:ilvl w:val="0"/>
          <w:numId w:val="55"/>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1Heading"/>
        <w:outlineLvl w:val="1"/>
      </w:pPr>
      <w:bookmarkStart w:id="362" w:name="_Sec576"/>
      <w:r>
        <w:t>軟體保證利益</w:t>
      </w:r>
      <w:bookmarkEnd w:id="362"/>
      <w:r>
        <w:fldChar w:fldCharType="begin"/>
      </w:r>
      <w:r>
        <w:instrText xml:space="preserve"> TC "</w:instrText>
      </w:r>
      <w:bookmarkStart w:id="363" w:name="_Toc33710221"/>
      <w:r>
        <w:instrText>軟體保證利益</w:instrText>
      </w:r>
      <w:bookmarkEnd w:id="363"/>
      <w:r>
        <w:instrText>" \l 2</w:instrText>
      </w:r>
      <w:r>
        <w:fldChar w:fldCharType="end"/>
      </w:r>
    </w:p>
    <w:p w:rsidR="00C11B39" w:rsidRDefault="001C0E66">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C11B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伺服器組合</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577">
              <w:r w:rsidR="001C0E66">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579">
              <w:r w:rsidR="001C0E66">
                <w:rPr>
                  <w:color w:val="00467F"/>
                  <w:u w:val="single"/>
                </w:rPr>
                <w:t>網頁版</w:t>
              </w:r>
              <w:r w:rsidR="001C0E66">
                <w:rPr>
                  <w:color w:val="00467F"/>
                  <w:u w:val="single"/>
                </w:rPr>
                <w:t xml:space="preserve"> Office</w:t>
              </w:r>
              <w:r w:rsidR="001C0E66">
                <w:rPr>
                  <w:color w:val="00467F"/>
                  <w:u w:val="single"/>
                </w:rPr>
                <w:t>、</w:t>
              </w:r>
              <w:r w:rsidR="001C0E66">
                <w:rPr>
                  <w:color w:val="00467F"/>
                  <w:u w:val="single"/>
                </w:rPr>
                <w:t>Office Online Server</w:t>
              </w:r>
            </w:hyperlink>
            <w:r w:rsidR="001C0E66">
              <w:t>：</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580">
              <w:r w:rsidR="001C0E66">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581">
              <w:r w:rsidR="001C0E66">
                <w:rPr>
                  <w:color w:val="00467F"/>
                  <w:u w:val="single"/>
                </w:rPr>
                <w:t xml:space="preserve">Enterprise Source </w:t>
              </w:r>
              <w:r w:rsidR="001C0E66">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755">
              <w:r w:rsidR="001C0E6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841">
              <w:r w:rsidR="001C0E6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651">
              <w:r w:rsidR="001C0E6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841">
              <w:r w:rsidR="001C0E66">
                <w:rPr>
                  <w:color w:val="00467F"/>
                  <w:u w:val="single"/>
                </w:rPr>
                <w:t xml:space="preserve">Windows </w:t>
              </w:r>
              <w:r w:rsidR="001C0E66">
                <w:rPr>
                  <w:color w:val="00467F"/>
                  <w:u w:val="single"/>
                </w:rPr>
                <w:t>虛擬桌面存取</w:t>
              </w:r>
              <w:r w:rsidR="001C0E66">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582">
              <w:r w:rsidR="001C0E66">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584">
              <w:r w:rsidR="001C0E66">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585">
              <w:r w:rsidR="001C0E66">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818">
              <w:r w:rsidR="001C0E6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587">
              <w:r w:rsidR="001C0E66">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588">
              <w:r w:rsidR="001C0E66">
                <w:rPr>
                  <w:color w:val="00467F"/>
                  <w:u w:val="single"/>
                </w:rPr>
                <w:t>伺服器</w:t>
              </w:r>
              <w:r w:rsidR="001C0E66">
                <w:rPr>
                  <w:color w:val="00467F"/>
                  <w:u w:val="single"/>
                </w:rPr>
                <w:t xml:space="preserve"> – </w:t>
              </w:r>
              <w:r w:rsidR="001C0E66">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589">
              <w:r w:rsidR="001C0E66">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590">
              <w:r w:rsidR="001C0E66">
                <w:rPr>
                  <w:color w:val="00467F"/>
                  <w:u w:val="single"/>
                </w:rPr>
                <w:t>伺服器</w:t>
              </w:r>
              <w:r w:rsidR="001C0E66">
                <w:rPr>
                  <w:color w:val="00467F"/>
                  <w:u w:val="single"/>
                </w:rPr>
                <w:t xml:space="preserve"> – </w:t>
              </w:r>
              <w:r w:rsidR="001C0E66">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841">
              <w:r w:rsidR="001C0E66">
                <w:rPr>
                  <w:color w:val="00467F"/>
                  <w:u w:val="single"/>
                </w:rPr>
                <w:t xml:space="preserve">Windows SA </w:t>
              </w:r>
              <w:r w:rsidR="001C0E66">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841">
              <w:r w:rsidR="001C0E6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0D28A1">
            <w:pPr>
              <w:pStyle w:val="ProductList-TableBody"/>
            </w:pPr>
            <w:hyperlink w:anchor="_Sec652">
              <w:r w:rsidR="001C0E66">
                <w:rPr>
                  <w:color w:val="00467F"/>
                  <w:u w:val="single"/>
                </w:rPr>
                <w:t xml:space="preserve">Windows </w:t>
              </w:r>
              <w:r w:rsidR="001C0E66">
                <w:rPr>
                  <w:color w:val="00467F"/>
                  <w:u w:val="single"/>
                </w:rPr>
                <w:t>和</w:t>
              </w:r>
              <w:r w:rsidR="001C0E66">
                <w:rPr>
                  <w:color w:val="00467F"/>
                  <w:u w:val="single"/>
                </w:rPr>
                <w:t xml:space="preserve"> Windows Embedded </w:t>
              </w:r>
              <w:r w:rsidR="001C0E66">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jc w:val="center"/>
            </w:pPr>
          </w:p>
        </w:tc>
      </w:tr>
    </w:tbl>
    <w:p w:rsidR="00C11B39" w:rsidRDefault="00C11B39">
      <w:pPr>
        <w:pStyle w:val="ProductList-Body"/>
      </w:pPr>
    </w:p>
    <w:p w:rsidR="00C11B39" w:rsidRDefault="001C0E66">
      <w:pPr>
        <w:pStyle w:val="ProductList-ClauseHeading"/>
        <w:outlineLvl w:val="2"/>
      </w:pPr>
      <w:bookmarkStart w:id="364" w:name="_Sec577"/>
      <w:r>
        <w:t>新版本權利</w:t>
      </w:r>
      <w:bookmarkEnd w:id="364"/>
    </w:p>
    <w:p w:rsidR="00C11B39" w:rsidRDefault="001C0E66">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C11B39" w:rsidRDefault="00C11B39">
      <w:pPr>
        <w:pStyle w:val="ProductList-Body"/>
      </w:pPr>
    </w:p>
    <w:p w:rsidR="00C11B39" w:rsidRDefault="001C0E66">
      <w:pPr>
        <w:pStyle w:val="ProductList-ClauseHeading"/>
        <w:outlineLvl w:val="2"/>
      </w:pPr>
      <w:bookmarkStart w:id="365" w:name="_Sec931"/>
      <w:r>
        <w:t>計算軟體保證利益點數</w:t>
      </w:r>
      <w:bookmarkEnd w:id="365"/>
    </w:p>
    <w:p w:rsidR="00C11B39" w:rsidRDefault="001C0E66">
      <w:pPr>
        <w:pStyle w:val="ProductList-Body"/>
      </w:pPr>
      <w:r>
        <w:t>係依照點數式的系統計算下列利益的資格：</w:t>
      </w:r>
    </w:p>
    <w:p w:rsidR="00C11B39" w:rsidRDefault="001C0E66" w:rsidP="001C0E66">
      <w:pPr>
        <w:pStyle w:val="ProductList-Bullet"/>
        <w:numPr>
          <w:ilvl w:val="0"/>
          <w:numId w:val="56"/>
        </w:numPr>
      </w:pPr>
      <w:r>
        <w:t>規劃服務</w:t>
      </w:r>
    </w:p>
    <w:p w:rsidR="00C11B39" w:rsidRDefault="001C0E66" w:rsidP="001C0E66">
      <w:pPr>
        <w:pStyle w:val="ProductList-Bullet"/>
        <w:numPr>
          <w:ilvl w:val="0"/>
          <w:numId w:val="56"/>
        </w:numPr>
      </w:pPr>
      <w:r>
        <w:t>訓練券</w:t>
      </w:r>
    </w:p>
    <w:p w:rsidR="00C11B39" w:rsidRDefault="001C0E66" w:rsidP="001C0E66">
      <w:pPr>
        <w:pStyle w:val="ProductList-Bullet"/>
        <w:numPr>
          <w:ilvl w:val="0"/>
          <w:numId w:val="56"/>
        </w:numPr>
      </w:pPr>
      <w:r>
        <w:t>全天候問題解決支援</w:t>
      </w:r>
      <w:r>
        <w:t xml:space="preserve"> (</w:t>
      </w:r>
      <w:r>
        <w:t>電話</w:t>
      </w:r>
      <w:r>
        <w:t>)</w:t>
      </w:r>
      <w:r>
        <w:t>，僅限</w:t>
      </w:r>
      <w:r>
        <w:t xml:space="preserve"> MPSA</w:t>
      </w:r>
    </w:p>
    <w:p w:rsidR="00C11B39" w:rsidRDefault="001C0E66">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C11B3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11B39" w:rsidRDefault="001C0E66">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11B39" w:rsidRDefault="001C0E66">
            <w:pPr>
              <w:pStyle w:val="ProductList-TableBody"/>
            </w:pPr>
            <w:r>
              <w:rPr>
                <w:color w:val="FFFFFF"/>
              </w:rPr>
              <w:t>點數</w:t>
            </w:r>
          </w:p>
        </w:tc>
      </w:tr>
      <w:tr w:rsidR="00C11B39">
        <w:tc>
          <w:tcPr>
            <w:tcW w:w="105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1</w:t>
            </w:r>
          </w:p>
        </w:tc>
      </w:tr>
      <w:tr w:rsidR="00C11B39">
        <w:tc>
          <w:tcPr>
            <w:tcW w:w="105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Microsoft Dynamics 365 Customer Service CAL</w:t>
            </w:r>
            <w:r>
              <w:t>、</w:t>
            </w:r>
            <w:r>
              <w:t>Microsoft Dynamics 365 Sales CAL</w:t>
            </w:r>
            <w:r>
              <w:t>、</w:t>
            </w:r>
            <w:r>
              <w:t xml:space="preserve">Dynamics 365 Operations </w:t>
            </w:r>
            <w:r>
              <w:t>伺服器、</w:t>
            </w:r>
            <w:r>
              <w:t xml:space="preserve">Microsoft Dynamics 365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2</w:t>
            </w:r>
          </w:p>
        </w:tc>
      </w:tr>
      <w:tr w:rsidR="00C11B39">
        <w:tc>
          <w:tcPr>
            <w:tcW w:w="105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5</w:t>
            </w:r>
          </w:p>
        </w:tc>
      </w:tr>
      <w:tr w:rsidR="00C11B39">
        <w:tc>
          <w:tcPr>
            <w:tcW w:w="105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10</w:t>
            </w:r>
          </w:p>
        </w:tc>
      </w:tr>
      <w:tr w:rsidR="00C11B39">
        <w:tc>
          <w:tcPr>
            <w:tcW w:w="105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25</w:t>
            </w:r>
          </w:p>
        </w:tc>
      </w:tr>
      <w:tr w:rsidR="00C11B39">
        <w:tc>
          <w:tcPr>
            <w:tcW w:w="105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50</w:t>
            </w:r>
          </w:p>
        </w:tc>
      </w:tr>
      <w:tr w:rsidR="00C11B39">
        <w:tc>
          <w:tcPr>
            <w:tcW w:w="105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75</w:t>
            </w:r>
          </w:p>
        </w:tc>
      </w:tr>
    </w:tbl>
    <w:p w:rsidR="00C11B39" w:rsidRDefault="001C0E66">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C11B39" w:rsidRDefault="00C11B39">
      <w:pPr>
        <w:pStyle w:val="ProductList-Body"/>
      </w:pPr>
    </w:p>
    <w:p w:rsidR="00C11B39" w:rsidRDefault="001C0E66">
      <w:pPr>
        <w:pStyle w:val="ProductList-ClauseHeading"/>
        <w:outlineLvl w:val="2"/>
      </w:pPr>
      <w:bookmarkStart w:id="366" w:name="_Sec579"/>
      <w:r>
        <w:t>網頁版</w:t>
      </w:r>
      <w:r>
        <w:t xml:space="preserve"> Office </w:t>
      </w:r>
      <w:r>
        <w:t>服務和</w:t>
      </w:r>
      <w:r>
        <w:t xml:space="preserve"> Office Online Server</w:t>
      </w:r>
      <w:bookmarkEnd w:id="366"/>
    </w:p>
    <w:p w:rsidR="00C11B39" w:rsidRDefault="001C0E66">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C11B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 xml:space="preserve">Office Online </w:t>
            </w:r>
            <w:r>
              <w:rPr>
                <w:color w:val="FFFFFF"/>
              </w:rPr>
              <w:t>權利</w:t>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C11B39" w:rsidRDefault="001C0E66">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C11B39" w:rsidRDefault="001C0E6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rsidR="00C11B39" w:rsidRDefault="001C0E66">
            <w:pPr>
              <w:pStyle w:val="ProductList-TableBody"/>
            </w:pPr>
            <w:r>
              <w:t>Office Online Server</w:t>
            </w:r>
          </w:p>
        </w:tc>
      </w:tr>
    </w:tbl>
    <w:p w:rsidR="00C11B39" w:rsidRDefault="001C0E66">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rsidR="00C11B39" w:rsidRDefault="00C11B39">
      <w:pPr>
        <w:pStyle w:val="ProductList-Body"/>
      </w:pPr>
    </w:p>
    <w:p w:rsidR="00C11B39" w:rsidRDefault="001C0E66">
      <w:pPr>
        <w:pStyle w:val="ProductList-ClauseHeading"/>
        <w:outlineLvl w:val="2"/>
      </w:pPr>
      <w:bookmarkStart w:id="367" w:name="_Sec580"/>
      <w:r>
        <w:t>規劃服務</w:t>
      </w:r>
      <w:bookmarkEnd w:id="367"/>
    </w:p>
    <w:p w:rsidR="00C11B39" w:rsidRDefault="001C0E66">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C11B39" w:rsidRDefault="00C11B39">
      <w:pPr>
        <w:pStyle w:val="ProductList-Body"/>
      </w:pPr>
    </w:p>
    <w:p w:rsidR="00C11B39" w:rsidRDefault="001C0E66">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C11B3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點數</w:t>
            </w:r>
          </w:p>
        </w:tc>
      </w:tr>
      <w:tr w:rsidR="00C11B39">
        <w:tc>
          <w:tcPr>
            <w:tcW w:w="101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1</w:t>
            </w:r>
          </w:p>
        </w:tc>
      </w:tr>
      <w:tr w:rsidR="00C11B39">
        <w:tc>
          <w:tcPr>
            <w:tcW w:w="101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r>
              <w:t>、</w:t>
            </w:r>
            <w:r>
              <w:t xml:space="preserve">Microsoft Dynamics 365 Operations </w:t>
            </w:r>
            <w:r>
              <w:t>活動</w:t>
            </w:r>
            <w:r>
              <w:t xml:space="preserve"> CAL</w:t>
            </w:r>
            <w:r>
              <w:fldChar w:fldCharType="begin"/>
            </w:r>
            <w:r>
              <w:instrText xml:space="preserve"> XE "Microsoft Dynamics 365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2</w:t>
            </w:r>
          </w:p>
        </w:tc>
      </w:tr>
      <w:tr w:rsidR="00C11B39">
        <w:tc>
          <w:tcPr>
            <w:tcW w:w="101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25</w:t>
            </w:r>
          </w:p>
        </w:tc>
      </w:tr>
      <w:tr w:rsidR="00C11B39">
        <w:tc>
          <w:tcPr>
            <w:tcW w:w="101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50</w:t>
            </w:r>
          </w:p>
        </w:tc>
      </w:tr>
      <w:tr w:rsidR="00C11B39">
        <w:tc>
          <w:tcPr>
            <w:tcW w:w="101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75</w:t>
            </w:r>
          </w:p>
        </w:tc>
      </w:tr>
    </w:tbl>
    <w:p w:rsidR="00C11B39" w:rsidRDefault="001C0E66">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C11B39" w:rsidRDefault="00C11B39">
      <w:pPr>
        <w:pStyle w:val="ProductList-Body"/>
      </w:pPr>
    </w:p>
    <w:p w:rsidR="00C11B39" w:rsidRDefault="001C0E66">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C11B3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600,000+</w:t>
            </w:r>
          </w:p>
        </w:tc>
      </w:tr>
      <w:tr w:rsidR="00C11B3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11B39" w:rsidRDefault="001C0E66">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75</w:t>
            </w:r>
          </w:p>
        </w:tc>
      </w:tr>
    </w:tbl>
    <w:p w:rsidR="00C11B39" w:rsidRDefault="00C11B39">
      <w:pPr>
        <w:pStyle w:val="ProductList-Body"/>
      </w:pPr>
    </w:p>
    <w:p w:rsidR="00C11B39" w:rsidRDefault="001C0E66">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C11B3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11B39" w:rsidRDefault="001C0E66">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11B39" w:rsidRDefault="001C0E66">
            <w:pPr>
              <w:pStyle w:val="ProductList-TableBody"/>
            </w:pPr>
            <w:r>
              <w:t>→600,000+</w:t>
            </w:r>
          </w:p>
        </w:tc>
      </w:tr>
      <w:tr w:rsidR="00C11B3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11B39" w:rsidRDefault="001C0E66">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12</w:t>
            </w:r>
          </w:p>
        </w:tc>
      </w:tr>
    </w:tbl>
    <w:p w:rsidR="00C11B39" w:rsidRDefault="001C0E66">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1">
        <w:r>
          <w:rPr>
            <w:color w:val="00467F"/>
            <w:u w:val="single"/>
          </w:rPr>
          <w:t>https://www.microsoft.com/licensing/licensing-programs/software-assurance-planning-services-overview</w:t>
        </w:r>
      </w:hyperlink>
      <w:r>
        <w:t>。</w:t>
      </w:r>
    </w:p>
    <w:p w:rsidR="00C11B39" w:rsidRDefault="00C11B39">
      <w:pPr>
        <w:pStyle w:val="ProductList-Body"/>
      </w:pPr>
    </w:p>
    <w:p w:rsidR="00C11B39" w:rsidRDefault="001C0E66">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C11B39" w:rsidRDefault="001C0E66" w:rsidP="001C0E66">
      <w:pPr>
        <w:pStyle w:val="ProductList-Bullet"/>
        <w:numPr>
          <w:ilvl w:val="0"/>
          <w:numId w:val="57"/>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2">
        <w:r>
          <w:rPr>
            <w:color w:val="00467F"/>
            <w:u w:val="single"/>
          </w:rPr>
          <w:t>http://directory.partners.extranet.microsoft.com/psbproviders</w:t>
        </w:r>
      </w:hyperlink>
    </w:p>
    <w:p w:rsidR="00C11B39" w:rsidRDefault="001C0E66" w:rsidP="001C0E66">
      <w:pPr>
        <w:pStyle w:val="ProductList-Bullet"/>
        <w:numPr>
          <w:ilvl w:val="0"/>
          <w:numId w:val="57"/>
        </w:numPr>
      </w:pPr>
      <w:r>
        <w:t>規劃服務之履行會提供服務，其中涵蓋可造就高等級部署規劃之預先定義的工作範圍；但不能包括軟體之實際部署。</w:t>
      </w:r>
    </w:p>
    <w:p w:rsidR="00C11B39" w:rsidRDefault="001C0E66" w:rsidP="001C0E66">
      <w:pPr>
        <w:pStyle w:val="ProductList-Bullet"/>
        <w:numPr>
          <w:ilvl w:val="0"/>
          <w:numId w:val="57"/>
        </w:numPr>
      </w:pPr>
      <w:r>
        <w:t>規劃服務券僅得由符合取得利益資格之客戶買回。</w:t>
      </w:r>
    </w:p>
    <w:p w:rsidR="00C11B39" w:rsidRDefault="001C0E66" w:rsidP="001C0E66">
      <w:pPr>
        <w:pStyle w:val="ProductList-Bullet"/>
        <w:numPr>
          <w:ilvl w:val="0"/>
          <w:numId w:val="57"/>
        </w:numPr>
      </w:pPr>
      <w:r>
        <w:t>規劃服務券不得變換為現金、貨幣或其他有價的報酬。</w:t>
      </w:r>
    </w:p>
    <w:p w:rsidR="00C11B39" w:rsidRDefault="001C0E66" w:rsidP="001C0E66">
      <w:pPr>
        <w:pStyle w:val="ProductList-Bullet"/>
        <w:numPr>
          <w:ilvl w:val="0"/>
          <w:numId w:val="57"/>
        </w:numPr>
      </w:pPr>
      <w:r>
        <w:t>在允許的情況下，因為退貨及其他付款調整而降低合格之</w:t>
      </w:r>
      <w:r>
        <w:t xml:space="preserve"> SA </w:t>
      </w:r>
      <w:r>
        <w:t>範圍，可能會降低客戶之規劃服務權利天數。</w:t>
      </w:r>
    </w:p>
    <w:p w:rsidR="00C11B39" w:rsidRDefault="001C0E66" w:rsidP="001C0E66">
      <w:pPr>
        <w:pStyle w:val="ProductList-Bullet"/>
        <w:numPr>
          <w:ilvl w:val="0"/>
          <w:numId w:val="57"/>
        </w:numPr>
      </w:pPr>
      <w:r>
        <w:t>訓練券類型不得合併。規劃服務約定不得超過每項服務約定類型之指定期間上限。</w:t>
      </w:r>
    </w:p>
    <w:p w:rsidR="00C11B39" w:rsidRDefault="001C0E66" w:rsidP="001C0E66">
      <w:pPr>
        <w:pStyle w:val="ProductList-Bullet"/>
        <w:numPr>
          <w:ilvl w:val="0"/>
          <w:numId w:val="57"/>
        </w:numPr>
      </w:pPr>
      <w:r>
        <w:t>訓練券僅對其訓練券會被買回之特定服務類型的合格提供者，方始適用。</w:t>
      </w:r>
    </w:p>
    <w:p w:rsidR="00C11B39" w:rsidRDefault="001C0E66" w:rsidP="001C0E66">
      <w:pPr>
        <w:pStyle w:val="ProductList-Bullet"/>
        <w:numPr>
          <w:ilvl w:val="0"/>
          <w:numId w:val="57"/>
        </w:numPr>
      </w:pPr>
      <w:r>
        <w:t>訓練券必須於</w:t>
      </w:r>
      <w:r>
        <w:t xml:space="preserve"> SA </w:t>
      </w:r>
      <w:r>
        <w:t>範圍期間指定。</w:t>
      </w:r>
    </w:p>
    <w:p w:rsidR="00C11B39" w:rsidRDefault="001C0E66" w:rsidP="001C0E66">
      <w:pPr>
        <w:pStyle w:val="ProductList-Bullet"/>
        <w:numPr>
          <w:ilvl w:val="0"/>
          <w:numId w:val="57"/>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C11B39" w:rsidRDefault="00C11B39">
      <w:pPr>
        <w:pStyle w:val="ProductList-Body"/>
      </w:pPr>
    </w:p>
    <w:p w:rsidR="00C11B39" w:rsidRDefault="001C0E66">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C11B39" w:rsidRDefault="00C11B39">
      <w:pPr>
        <w:pStyle w:val="ProductList-Body"/>
      </w:pPr>
    </w:p>
    <w:p w:rsidR="00C11B39" w:rsidRDefault="001C0E66">
      <w:pPr>
        <w:pStyle w:val="ProductList-ClauseHeading"/>
        <w:outlineLvl w:val="2"/>
      </w:pPr>
      <w:bookmarkStart w:id="368" w:name="_Sec581"/>
      <w:r>
        <w:t xml:space="preserve">Enterprise Source </w:t>
      </w:r>
      <w:r>
        <w:t>授權方案</w:t>
      </w:r>
      <w:bookmarkEnd w:id="368"/>
    </w:p>
    <w:p w:rsidR="00C11B39" w:rsidRDefault="001C0E66">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C11B39" w:rsidRDefault="00C11B39">
      <w:pPr>
        <w:pStyle w:val="ProductList-Body"/>
      </w:pPr>
    </w:p>
    <w:p w:rsidR="00C11B39" w:rsidRDefault="001C0E66">
      <w:pPr>
        <w:pStyle w:val="ProductList-ClauseHeading"/>
        <w:outlineLvl w:val="2"/>
      </w:pPr>
      <w:bookmarkStart w:id="369" w:name="_Sec582"/>
      <w:r>
        <w:t>訓練券</w:t>
      </w:r>
      <w:bookmarkEnd w:id="369"/>
    </w:p>
    <w:p w:rsidR="00C11B39" w:rsidRDefault="001C0E66">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系統組合</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w:t>
            </w:r>
            <w:r>
              <w:t xml:space="preserve"> 50 </w:t>
            </w:r>
            <w:r>
              <w:t>個使用權或點數</w:t>
            </w:r>
            <w:r>
              <w:t xml:space="preserve"> 1 </w:t>
            </w:r>
            <w:r>
              <w:t>天</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每一合格副約或訂購帳戶</w:t>
            </w:r>
            <w:r>
              <w:t xml:space="preserve"> 10 </w:t>
            </w:r>
            <w:r>
              <w:t>天</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15 </w:t>
            </w:r>
            <w:r>
              <w:t>天</w:t>
            </w:r>
            <w:r>
              <w:t>*</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25 </w:t>
            </w:r>
            <w:r>
              <w:t>天</w:t>
            </w:r>
            <w:r>
              <w:t>*</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55 </w:t>
            </w:r>
            <w:r>
              <w:t>天</w:t>
            </w:r>
            <w:r>
              <w:t>*</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80 </w:t>
            </w:r>
            <w:r>
              <w:t>天</w:t>
            </w:r>
            <w:r>
              <w:t>*</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125 </w:t>
            </w:r>
            <w:r>
              <w:t>天</w:t>
            </w:r>
            <w:r>
              <w:t>*</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200 </w:t>
            </w:r>
            <w:r>
              <w:t>天</w:t>
            </w:r>
            <w:r>
              <w:t>*</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300 </w:t>
            </w:r>
            <w:r>
              <w:t>天</w:t>
            </w:r>
            <w:r>
              <w:t>*</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400 </w:t>
            </w:r>
            <w:r>
              <w:t>天</w:t>
            </w:r>
            <w:r>
              <w:t>*</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700 </w:t>
            </w:r>
            <w:r>
              <w:t>天</w:t>
            </w:r>
            <w:r>
              <w:t>*</w:t>
            </w:r>
          </w:p>
        </w:tc>
      </w:tr>
    </w:tbl>
    <w:p w:rsidR="00C11B39" w:rsidRDefault="001C0E66">
      <w:pPr>
        <w:pStyle w:val="ProductList-Body"/>
      </w:pPr>
      <w:r>
        <w:t>*</w:t>
      </w:r>
      <w:r>
        <w:rPr>
          <w:i/>
        </w:rPr>
        <w:t>每個合格副約、合約或訂購帳戶的天數</w:t>
      </w:r>
    </w:p>
    <w:p w:rsidR="00C11B39" w:rsidRDefault="00C11B39">
      <w:pPr>
        <w:pStyle w:val="ProductList-Body"/>
      </w:pPr>
    </w:p>
    <w:p w:rsidR="00C11B39" w:rsidRDefault="001C0E66" w:rsidP="001C0E66">
      <w:pPr>
        <w:pStyle w:val="ProductList-Bullet"/>
        <w:numPr>
          <w:ilvl w:val="0"/>
          <w:numId w:val="58"/>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rsidR="00C11B39" w:rsidRDefault="001C0E66" w:rsidP="001C0E66">
      <w:pPr>
        <w:pStyle w:val="ProductList-Bullet"/>
        <w:numPr>
          <w:ilvl w:val="0"/>
          <w:numId w:val="58"/>
        </w:numPr>
      </w:pPr>
      <w:r>
        <w:t>由學習計畫中之</w:t>
      </w:r>
      <w:r>
        <w:t xml:space="preserve"> Microsoft </w:t>
      </w:r>
      <w:r>
        <w:t>合作夥伴提供的服務，係依客戶與合格之</w:t>
      </w:r>
      <w:r>
        <w:t xml:space="preserve"> Microsoft </w:t>
      </w:r>
      <w:r>
        <w:t>合作夥伴間所訂定之合約而提供。</w:t>
      </w:r>
    </w:p>
    <w:p w:rsidR="00C11B39" w:rsidRDefault="001C0E66" w:rsidP="001C0E66">
      <w:pPr>
        <w:pStyle w:val="ProductList-Bullet"/>
        <w:numPr>
          <w:ilvl w:val="0"/>
          <w:numId w:val="58"/>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rsidR="00C11B39" w:rsidRDefault="001C0E66" w:rsidP="001C0E66">
      <w:pPr>
        <w:pStyle w:val="ProductList-Bullet"/>
        <w:numPr>
          <w:ilvl w:val="0"/>
          <w:numId w:val="58"/>
        </w:numPr>
      </w:pPr>
      <w:r>
        <w:t>訓練券無法用來涵蓋客戶未顯示於保留課程之任何相關費用。</w:t>
      </w:r>
    </w:p>
    <w:p w:rsidR="00C11B39" w:rsidRDefault="001C0E66" w:rsidP="001C0E66">
      <w:pPr>
        <w:pStyle w:val="ProductList-Bullet"/>
        <w:numPr>
          <w:ilvl w:val="0"/>
          <w:numId w:val="58"/>
        </w:numPr>
      </w:pPr>
      <w:r>
        <w:t>訓練券僅得由客戶核准之個人買回進行使用。</w:t>
      </w:r>
    </w:p>
    <w:p w:rsidR="00C11B39" w:rsidRDefault="001C0E66" w:rsidP="001C0E66">
      <w:pPr>
        <w:pStyle w:val="ProductList-Bullet"/>
        <w:numPr>
          <w:ilvl w:val="0"/>
          <w:numId w:val="58"/>
        </w:numPr>
      </w:pPr>
      <w:r>
        <w:t>訓練券不得變換為現金、貨幣或其他有價的報酬。</w:t>
      </w:r>
    </w:p>
    <w:p w:rsidR="00C11B39" w:rsidRDefault="001C0E66" w:rsidP="001C0E66">
      <w:pPr>
        <w:pStyle w:val="ProductList-Bullet"/>
        <w:numPr>
          <w:ilvl w:val="0"/>
          <w:numId w:val="58"/>
        </w:numPr>
      </w:pPr>
      <w:r>
        <w:t>訓練券必須於</w:t>
      </w:r>
      <w:r>
        <w:t xml:space="preserve"> SA </w:t>
      </w:r>
      <w:r>
        <w:t>範圍期間指定。</w:t>
      </w:r>
    </w:p>
    <w:p w:rsidR="00C11B39" w:rsidRDefault="001C0E66" w:rsidP="001C0E66">
      <w:pPr>
        <w:pStyle w:val="ProductList-Bullet"/>
        <w:numPr>
          <w:ilvl w:val="0"/>
          <w:numId w:val="58"/>
        </w:numPr>
      </w:pPr>
      <w:r>
        <w:t>訓練券將自訓練券指定日期開始起算</w:t>
      </w:r>
      <w:r>
        <w:t xml:space="preserve"> 180 </w:t>
      </w:r>
      <w:r>
        <w:t>日屆滿，在</w:t>
      </w:r>
      <w:r>
        <w:t xml:space="preserve"> SA </w:t>
      </w:r>
      <w:r>
        <w:t>範圍屆滿之前即屆滿的訓練券將歸回訓練券組合的可提供天數。</w:t>
      </w:r>
    </w:p>
    <w:p w:rsidR="00C11B39" w:rsidRDefault="001C0E66" w:rsidP="001C0E66">
      <w:pPr>
        <w:pStyle w:val="ProductList-Bullet"/>
        <w:numPr>
          <w:ilvl w:val="0"/>
          <w:numId w:val="58"/>
        </w:numPr>
      </w:pPr>
      <w:r>
        <w:t>訓練券一次得用來保留僅具備一個合格之</w:t>
      </w:r>
      <w:r>
        <w:t xml:space="preserve"> Microsoft Learning Partner </w:t>
      </w:r>
      <w:r>
        <w:t>的課程。</w:t>
      </w:r>
    </w:p>
    <w:p w:rsidR="00C11B39" w:rsidRDefault="001C0E66" w:rsidP="001C0E66">
      <w:pPr>
        <w:pStyle w:val="ProductList-Bullet"/>
        <w:numPr>
          <w:ilvl w:val="0"/>
          <w:numId w:val="58"/>
        </w:numPr>
      </w:pPr>
      <w:r>
        <w:t>不得移轉或出售用來訂購</w:t>
      </w:r>
      <w:r>
        <w:t xml:space="preserve"> Microsoft Official Learning Product </w:t>
      </w:r>
      <w:r>
        <w:t>之訓練券。</w:t>
      </w:r>
    </w:p>
    <w:p w:rsidR="00C11B39" w:rsidRDefault="001C0E66" w:rsidP="001C0E66">
      <w:pPr>
        <w:pStyle w:val="ProductList-Bullet"/>
        <w:numPr>
          <w:ilvl w:val="0"/>
          <w:numId w:val="58"/>
        </w:numPr>
      </w:pPr>
      <w:r>
        <w:t>在允許的情況下，因為退貨及其他付款調整而降低已取得</w:t>
      </w:r>
      <w:r>
        <w:t xml:space="preserve"> SA </w:t>
      </w:r>
      <w:r>
        <w:t>之合格使用權的數目，可能會降低客戶之訓練券服務等級資格。</w:t>
      </w:r>
    </w:p>
    <w:p w:rsidR="00C11B39" w:rsidRDefault="001C0E66" w:rsidP="001C0E66">
      <w:pPr>
        <w:pStyle w:val="ProductList-Bullet"/>
        <w:numPr>
          <w:ilvl w:val="0"/>
          <w:numId w:val="58"/>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C11B39" w:rsidRDefault="001C0E66" w:rsidP="001C0E66">
      <w:pPr>
        <w:pStyle w:val="ProductList-Bullet"/>
        <w:numPr>
          <w:ilvl w:val="0"/>
          <w:numId w:val="58"/>
        </w:numPr>
      </w:pPr>
      <w:r>
        <w:t>可供使用之</w:t>
      </w:r>
      <w:r>
        <w:t xml:space="preserve"> Microsoft Official Learning Products </w:t>
      </w:r>
      <w:r>
        <w:t>得隨時變更，恕不另行通知。</w:t>
      </w:r>
    </w:p>
    <w:p w:rsidR="00C11B39" w:rsidRDefault="001C0E66" w:rsidP="001C0E66">
      <w:pPr>
        <w:pStyle w:val="ProductList-Bullet"/>
        <w:numPr>
          <w:ilvl w:val="0"/>
          <w:numId w:val="58"/>
        </w:numPr>
      </w:pPr>
      <w:r>
        <w:t>訂購</w:t>
      </w:r>
      <w:r>
        <w:t xml:space="preserve"> Microsoft Official Learning Product </w:t>
      </w:r>
      <w:r>
        <w:t>所需之天數得隨時變更。</w:t>
      </w:r>
    </w:p>
    <w:p w:rsidR="00C11B39" w:rsidRDefault="00C11B39">
      <w:pPr>
        <w:pStyle w:val="ProductList-Body"/>
      </w:pPr>
    </w:p>
    <w:p w:rsidR="00C11B39" w:rsidRDefault="001C0E66">
      <w:pPr>
        <w:pStyle w:val="ProductList-ClauseHeading"/>
        <w:outlineLvl w:val="2"/>
      </w:pPr>
      <w:bookmarkStart w:id="370" w:name="_Sec584"/>
      <w:r>
        <w:t xml:space="preserve">Microsoft </w:t>
      </w:r>
      <w:r>
        <w:t>家庭使用方案</w:t>
      </w:r>
      <w:bookmarkEnd w:id="370"/>
    </w:p>
    <w:p w:rsidR="00C11B39" w:rsidRDefault="001C0E66">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rsidR="00C11B39" w:rsidRDefault="00C11B39">
      <w:pPr>
        <w:pStyle w:val="ProductList-Body"/>
      </w:pPr>
    </w:p>
    <w:p w:rsidR="00C11B39" w:rsidRDefault="001C0E66">
      <w:pPr>
        <w:pStyle w:val="ProductList-SubClauseHeading"/>
        <w:outlineLvl w:val="3"/>
      </w:pPr>
      <w:r>
        <w:t>線上服務</w:t>
      </w:r>
    </w:p>
    <w:p w:rsidR="00C11B39" w:rsidRDefault="001C0E66">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rsidR="00C11B39" w:rsidRDefault="00C11B39">
      <w:pPr>
        <w:pStyle w:val="ProductList-BodyIndented"/>
      </w:pPr>
    </w:p>
    <w:p w:rsidR="00C11B39" w:rsidRDefault="001C0E66">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rsidR="00C11B39" w:rsidRDefault="00C11B39">
      <w:pPr>
        <w:pStyle w:val="ProductList-BodyIndented"/>
      </w:pPr>
    </w:p>
    <w:p w:rsidR="00C11B39" w:rsidRDefault="001C0E66">
      <w:pPr>
        <w:pStyle w:val="ProductList-SubClauseHeading"/>
        <w:outlineLvl w:val="3"/>
      </w:pPr>
      <w:r>
        <w:t>軟體</w:t>
      </w:r>
    </w:p>
    <w:p w:rsidR="00C11B39" w:rsidRDefault="001C0E66">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C11B39" w:rsidRDefault="00C11B39">
      <w:pPr>
        <w:pStyle w:val="ProductList-BodyIndented"/>
      </w:pPr>
    </w:p>
    <w:p w:rsidR="00C11B39" w:rsidRDefault="001C0E66">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rsidR="00C11B39" w:rsidRDefault="00C11B39">
      <w:pPr>
        <w:pStyle w:val="ProductList-BodyIndented"/>
      </w:pPr>
    </w:p>
    <w:tbl>
      <w:tblPr>
        <w:tblStyle w:val="PURTable0"/>
        <w:tblW w:w="0" w:type="dxa"/>
        <w:tblLook w:val="04A0" w:firstRow="1" w:lastRow="0" w:firstColumn="1" w:lastColumn="0" w:noHBand="0" w:noVBand="1"/>
      </w:tblPr>
      <w:tblGrid>
        <w:gridCol w:w="5275"/>
        <w:gridCol w:w="5281"/>
      </w:tblGrid>
      <w:tr w:rsidR="00C11B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對應的家庭使用方案授權</w:t>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Visio </w:t>
            </w:r>
            <w:r>
              <w:t>標準版</w:t>
            </w:r>
            <w:r>
              <w:t xml:space="preserve"> 2013/2016 /2019</w:t>
            </w:r>
          </w:p>
          <w:p w:rsidR="00C11B39" w:rsidRDefault="001C0E66">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Visio </w:t>
            </w:r>
            <w:r>
              <w:t>專業版</w:t>
            </w:r>
            <w:r>
              <w:t xml:space="preserve"> 2019 HUP</w:t>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Project </w:t>
            </w:r>
            <w:r>
              <w:t>標準版</w:t>
            </w:r>
            <w:r>
              <w:t xml:space="preserve"> 2013/2016/2019</w:t>
            </w:r>
          </w:p>
          <w:p w:rsidR="00C11B39" w:rsidRDefault="001C0E66">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Project </w:t>
            </w:r>
            <w:r>
              <w:t>專業版</w:t>
            </w:r>
            <w:r>
              <w:t xml:space="preserve"> 2019 HUP</w:t>
            </w:r>
          </w:p>
        </w:tc>
      </w:tr>
    </w:tbl>
    <w:p w:rsidR="00C11B39" w:rsidRDefault="00C11B39">
      <w:pPr>
        <w:pStyle w:val="ProductList-SubClauseHeading"/>
        <w:outlineLvl w:val="3"/>
      </w:pPr>
    </w:p>
    <w:p w:rsidR="00C11B39" w:rsidRDefault="001C0E66">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rsidR="00C11B39" w:rsidRDefault="00C11B39">
      <w:pPr>
        <w:pStyle w:val="ProductList-BodyIndented"/>
      </w:pPr>
    </w:p>
    <w:p w:rsidR="00C11B39" w:rsidRDefault="001C0E66">
      <w:pPr>
        <w:pStyle w:val="ProductList-BodyIndented"/>
      </w:pPr>
      <w:r>
        <w:t xml:space="preserve">Microsoft </w:t>
      </w:r>
      <w:r>
        <w:t>對客戶或其員工是否遵照其所具備之任何雇用利益、稅賦或報告義務，並不負任何責任。</w:t>
      </w:r>
    </w:p>
    <w:p w:rsidR="00C11B39" w:rsidRDefault="00C11B39">
      <w:pPr>
        <w:pStyle w:val="ProductList-BodyIndented"/>
      </w:pPr>
    </w:p>
    <w:p w:rsidR="00C11B39" w:rsidRDefault="001C0E66">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rsidR="00C11B39" w:rsidRDefault="00C11B39">
      <w:pPr>
        <w:pStyle w:val="ProductList-BodyIndented"/>
      </w:pPr>
    </w:p>
    <w:p w:rsidR="00C11B39" w:rsidRDefault="001C0E66">
      <w:pPr>
        <w:pStyle w:val="ProductList-BodyIndented"/>
      </w:pPr>
      <w:r>
        <w:t>如需有關</w:t>
      </w:r>
      <w:r>
        <w:t xml:space="preserve"> Microsoft </w:t>
      </w:r>
      <w:r>
        <w:t>家庭使用方案之詳細資訊，請參閱</w:t>
      </w:r>
      <w:r>
        <w:t xml:space="preserve"> </w:t>
      </w:r>
      <w:hyperlink r:id="rId153">
        <w:r>
          <w:rPr>
            <w:color w:val="00467F"/>
            <w:u w:val="single"/>
          </w:rPr>
          <w:t>http://www.microsoft.com/licensing</w:t>
        </w:r>
      </w:hyperlink>
      <w:r>
        <w:t xml:space="preserve"> </w:t>
      </w:r>
      <w:r>
        <w:t>或</w:t>
      </w:r>
      <w:r>
        <w:t xml:space="preserve"> </w:t>
      </w:r>
      <w:hyperlink r:id="rId154">
        <w:r>
          <w:rPr>
            <w:color w:val="00467F"/>
            <w:u w:val="single"/>
          </w:rPr>
          <w:t>https://businessstore.microsoft.com/store/home-use-program</w:t>
        </w:r>
      </w:hyperlink>
      <w:r>
        <w:t>。</w:t>
      </w:r>
    </w:p>
    <w:p w:rsidR="00C11B39" w:rsidRDefault="00C11B39">
      <w:pPr>
        <w:pStyle w:val="ProductList-BodyIndented"/>
        <w:jc w:val="right"/>
      </w:pPr>
    </w:p>
    <w:p w:rsidR="00C11B39" w:rsidRDefault="001C0E66">
      <w:pPr>
        <w:pStyle w:val="ProductList-ClauseHeading"/>
        <w:outlineLvl w:val="2"/>
      </w:pPr>
      <w:bookmarkStart w:id="371" w:name="_Sec585"/>
      <w:r>
        <w:t>全天候問題解決支援</w:t>
      </w:r>
      <w:bookmarkEnd w:id="371"/>
    </w:p>
    <w:p w:rsidR="00C11B39" w:rsidRDefault="001C0E66">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C11B39" w:rsidRDefault="00C11B39">
      <w:pPr>
        <w:pStyle w:val="ProductList-Body"/>
      </w:pPr>
    </w:p>
    <w:p w:rsidR="00C11B39" w:rsidRDefault="001C0E66">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C11B39" w:rsidRDefault="00C11B39">
      <w:pPr>
        <w:pStyle w:val="ProductList-Body"/>
      </w:pPr>
    </w:p>
    <w:p w:rsidR="00C11B39" w:rsidRDefault="001C0E66">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C11B39" w:rsidRDefault="00C11B39">
      <w:pPr>
        <w:pStyle w:val="ProductList-Body"/>
      </w:pPr>
    </w:p>
    <w:p w:rsidR="00C11B39" w:rsidRDefault="001C0E66">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C11B39" w:rsidRDefault="00C11B39">
      <w:pPr>
        <w:pStyle w:val="ProductList-Body"/>
      </w:pPr>
    </w:p>
    <w:p w:rsidR="00C11B39" w:rsidRDefault="001C0E66">
      <w:pPr>
        <w:pStyle w:val="ProductList-SubClauseHeading"/>
        <w:outlineLvl w:val="3"/>
      </w:pPr>
      <w:r>
        <w:t>所有方案</w:t>
      </w:r>
      <w:r>
        <w:t xml:space="preserve"> (MPSA </w:t>
      </w:r>
      <w:r>
        <w:t>除外</w:t>
      </w:r>
      <w:r>
        <w:t xml:space="preserve">) </w:t>
      </w:r>
      <w:r>
        <w:t>的電話支援事件獲贈額</w:t>
      </w:r>
    </w:p>
    <w:p w:rsidR="00C11B39" w:rsidRDefault="001C0E66">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C11B3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IW/</w:t>
            </w:r>
            <w:r>
              <w:rPr>
                <w:color w:val="FFFFFF"/>
              </w:rPr>
              <w:t>用戶端</w:t>
            </w:r>
            <w:r>
              <w:rPr>
                <w:color w:val="FFFFFF"/>
              </w:rPr>
              <w:t xml:space="preserve"> - </w:t>
            </w:r>
            <w:r>
              <w:rPr>
                <w:color w:val="FFFFFF"/>
              </w:rPr>
              <w:t>事件獲贈額遞增</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$200,000</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300,000</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270,000</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瑞士法郎</w:t>
            </w:r>
            <w:r>
              <w:t>330,000</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CRC 1,650,000</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1,600,000 </w:t>
            </w:r>
            <w:r>
              <w:t>克朗</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215,000</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£135,000</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JPY 24,000,000</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KWD 240,000,000</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1,650,000 </w:t>
            </w:r>
            <w:r>
              <w:t>克朗</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350,000</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2,000,000 </w:t>
            </w:r>
            <w:r>
              <w:t>克朗</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NTD 7,000,000</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INR 10,000,000</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RUB 6,600,000</w:t>
            </w:r>
          </w:p>
        </w:tc>
      </w:tr>
    </w:tbl>
    <w:p w:rsidR="00C11B39" w:rsidRDefault="00C11B39">
      <w:pPr>
        <w:pStyle w:val="ProductList-BodyIndented"/>
        <w:ind w:left="720"/>
      </w:pPr>
    </w:p>
    <w:p w:rsidR="00C11B39" w:rsidRDefault="001C0E66">
      <w:pPr>
        <w:pStyle w:val="ProductList-BodyIndented"/>
      </w:pPr>
      <w:r>
        <w:t>尚未使用之電話支援事件將於</w:t>
      </w:r>
      <w:r>
        <w:t xml:space="preserve"> SA </w:t>
      </w:r>
      <w:r>
        <w:t>範圍屆滿時失去效力。各副約及合約間之電話支援事件不得移轉。</w:t>
      </w:r>
    </w:p>
    <w:p w:rsidR="00C11B39" w:rsidRDefault="00C11B39">
      <w:pPr>
        <w:pStyle w:val="ProductList-BodyIndented"/>
      </w:pPr>
    </w:p>
    <w:p w:rsidR="00C11B39" w:rsidRDefault="001C0E66">
      <w:pPr>
        <w:pStyle w:val="ProductList-BodyIndented"/>
      </w:pPr>
      <w:r>
        <w:t>當地電話支援之存取權可於營業時間提供，可於下列網站找到：</w:t>
      </w:r>
      <w:hyperlink r:id="rId155">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C11B39" w:rsidRDefault="00C11B39">
      <w:pPr>
        <w:pStyle w:val="ProductList-BodyIndented"/>
      </w:pPr>
    </w:p>
    <w:p w:rsidR="00C11B39" w:rsidRDefault="001C0E66">
      <w:pPr>
        <w:pStyle w:val="ProductList-SubClauseHeading"/>
        <w:outlineLvl w:val="3"/>
      </w:pPr>
      <w:r>
        <w:t xml:space="preserve">MPSA </w:t>
      </w:r>
      <w:r>
        <w:t>的電話支援事件獲贈額</w:t>
      </w:r>
    </w:p>
    <w:p w:rsidR="00C11B39" w:rsidRDefault="001C0E66">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C11B3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C11B39" w:rsidRDefault="001C0E66">
            <w:pPr>
              <w:pStyle w:val="ProductList-TableBody"/>
            </w:pPr>
            <w:r>
              <w:rPr>
                <w:color w:val="FFFFFF"/>
              </w:rPr>
              <w:t>各電話支援事件的點數</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C11B39" w:rsidRDefault="001C0E66">
            <w:pPr>
              <w:pStyle w:val="ProductList-TableBody"/>
            </w:pPr>
            <w:r>
              <w:t>2,000</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伺服器</w:t>
            </w:r>
          </w:p>
        </w:tc>
        <w:tc>
          <w:tcPr>
            <w:tcW w:w="6000" w:type="dxa"/>
            <w:tcBorders>
              <w:left w:val="single" w:sz="4" w:space="0" w:color="000000"/>
              <w:right w:val="single" w:sz="4" w:space="0" w:color="000000"/>
            </w:tcBorders>
          </w:tcPr>
          <w:p w:rsidR="00C11B39" w:rsidRDefault="001C0E66">
            <w:pPr>
              <w:pStyle w:val="ProductList-TableBody"/>
            </w:pPr>
            <w:r>
              <w:t>400</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CAL</w:t>
            </w:r>
          </w:p>
        </w:tc>
        <w:tc>
          <w:tcPr>
            <w:tcW w:w="6000" w:type="dxa"/>
            <w:tcBorders>
              <w:left w:val="single" w:sz="4" w:space="0" w:color="000000"/>
              <w:right w:val="single" w:sz="4" w:space="0" w:color="000000"/>
            </w:tcBorders>
          </w:tcPr>
          <w:p w:rsidR="00C11B39" w:rsidRDefault="001C0E66">
            <w:pPr>
              <w:pStyle w:val="ProductList-TableBody"/>
            </w:pPr>
            <w:r>
              <w:t>400</w:t>
            </w:r>
          </w:p>
        </w:tc>
      </w:tr>
    </w:tbl>
    <w:p w:rsidR="00C11B39" w:rsidRDefault="00C11B39">
      <w:pPr>
        <w:pStyle w:val="ProductList-BodyIndented"/>
      </w:pPr>
    </w:p>
    <w:p w:rsidR="00C11B39" w:rsidRDefault="001C0E66">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rsidR="00C11B39" w:rsidRDefault="00C11B39">
      <w:pPr>
        <w:pStyle w:val="ProductList-BodyIndented"/>
      </w:pPr>
    </w:p>
    <w:p w:rsidR="00C11B39" w:rsidRDefault="001C0E66">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C11B39" w:rsidRDefault="00C11B39">
      <w:pPr>
        <w:pStyle w:val="ProductList-SubClauseHeading"/>
        <w:outlineLvl w:val="3"/>
      </w:pPr>
    </w:p>
    <w:p w:rsidR="00C11B39" w:rsidRDefault="001C0E66">
      <w:pPr>
        <w:pStyle w:val="ProductList-SubClauseHeading"/>
        <w:outlineLvl w:val="3"/>
      </w:pPr>
      <w:r>
        <w:t>網頁架構事件</w:t>
      </w:r>
    </w:p>
    <w:p w:rsidR="00C11B39" w:rsidRDefault="001C0E66">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C11B39" w:rsidRDefault="00C11B39">
      <w:pPr>
        <w:pStyle w:val="ProductList-BodyIndented"/>
      </w:pPr>
    </w:p>
    <w:p w:rsidR="00C11B39" w:rsidRDefault="001C0E66">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C11B39" w:rsidRDefault="00C11B39">
      <w:pPr>
        <w:pStyle w:val="ProductList-BodyIndented"/>
        <w:ind w:left="720"/>
      </w:pPr>
    </w:p>
    <w:p w:rsidR="00C11B39" w:rsidRDefault="001C0E66">
      <w:pPr>
        <w:pStyle w:val="ProductList-SubClauseHeading"/>
        <w:outlineLvl w:val="3"/>
      </w:pPr>
      <w:r>
        <w:t>支援連絡人</w:t>
      </w:r>
    </w:p>
    <w:p w:rsidR="00C11B39" w:rsidRDefault="001C0E66">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C11B3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C11B39">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視需要情況而定</w:t>
            </w:r>
          </w:p>
        </w:tc>
      </w:tr>
      <w:tr w:rsidR="00C11B39">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16</w:t>
            </w:r>
          </w:p>
        </w:tc>
      </w:tr>
    </w:tbl>
    <w:p w:rsidR="00C11B39" w:rsidRDefault="00C11B39">
      <w:pPr>
        <w:pStyle w:val="ProductList-BodyIndented"/>
      </w:pPr>
    </w:p>
    <w:p w:rsidR="00C11B39" w:rsidRDefault="001C0E66">
      <w:pPr>
        <w:pStyle w:val="ProductList-SubClauseHeading"/>
        <w:outlineLvl w:val="3"/>
      </w:pPr>
      <w:r>
        <w:t>軟體保證客戶之服務等級</w:t>
      </w:r>
    </w:p>
    <w:p w:rsidR="00C11B39" w:rsidRDefault="001C0E66">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C11B3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客戶的預期回應</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重大之營業影響程度：</w:t>
            </w:r>
          </w:p>
          <w:p w:rsidR="00C11B39" w:rsidRDefault="001C0E66">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第一次來電於</w:t>
            </w:r>
            <w:r>
              <w:t xml:space="preserve"> 2 </w:t>
            </w:r>
            <w:r>
              <w:t>小時內回應或根據支援優惠方案於更短時間內回應</w:t>
            </w:r>
          </w:p>
          <w:p w:rsidR="00C11B39" w:rsidRDefault="001C0E66">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分派適當之資源接受全天候之持續解決行動</w:t>
            </w:r>
            <w:r>
              <w:t>2</w:t>
            </w:r>
          </w:p>
          <w:p w:rsidR="00C11B39" w:rsidRDefault="001C0E66">
            <w:pPr>
              <w:pStyle w:val="ProductList-TableBody"/>
            </w:pPr>
            <w:r>
              <w:t>從變更控制機關快速存取及回應</w:t>
            </w:r>
          </w:p>
          <w:p w:rsidR="00C11B39" w:rsidRDefault="001C0E66">
            <w:pPr>
              <w:pStyle w:val="ProductList-TableBody"/>
            </w:pPr>
            <w:r>
              <w:t>管理階層通知</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中等之營業影響程度：</w:t>
            </w:r>
          </w:p>
          <w:p w:rsidR="00C11B39" w:rsidRDefault="001C0E66">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第一次來電於</w:t>
            </w:r>
            <w:r>
              <w:t xml:space="preserve"> 4 </w:t>
            </w:r>
            <w:r>
              <w:t>小時內回應或根據支援優惠方案於更短時間內回應</w:t>
            </w:r>
          </w:p>
          <w:p w:rsidR="00C11B39" w:rsidRDefault="001C0E66">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分派適當之資源接受營業時間之解決行動</w:t>
            </w:r>
          </w:p>
          <w:p w:rsidR="00C11B39" w:rsidRDefault="001C0E66">
            <w:pPr>
              <w:pStyle w:val="ProductList-TableBody"/>
            </w:pPr>
            <w:r>
              <w:t>營業時間的四個小時內從變更控制機關存取及回應</w:t>
            </w:r>
          </w:p>
        </w:tc>
      </w:tr>
      <w:tr w:rsidR="00C11B39">
        <w:tc>
          <w:tcPr>
            <w:tcW w:w="29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最低之營業影響程度：</w:t>
            </w:r>
          </w:p>
          <w:p w:rsidR="00C11B39" w:rsidRDefault="001C0E66">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第一次來電於一個工作天內回應或根據支援優惠方案於更短時間內回應</w:t>
            </w:r>
          </w:p>
          <w:p w:rsidR="00C11B39" w:rsidRDefault="001C0E66">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依案例擁有者提供正確的連絡人</w:t>
            </w:r>
          </w:p>
          <w:p w:rsidR="00C11B39" w:rsidRDefault="001C0E66">
            <w:pPr>
              <w:pStyle w:val="ProductList-TableBody"/>
            </w:pPr>
            <w:r>
              <w:t>在一個工作天內回應。</w:t>
            </w:r>
          </w:p>
        </w:tc>
      </w:tr>
    </w:tbl>
    <w:p w:rsidR="00C11B39" w:rsidRDefault="001C0E66">
      <w:pPr>
        <w:pStyle w:val="ProductList-BodyIndented"/>
      </w:pPr>
      <w:r>
        <w:rPr>
          <w:i/>
        </w:rPr>
        <w:t xml:space="preserve">1 </w:t>
      </w:r>
      <w:r>
        <w:rPr>
          <w:i/>
        </w:rPr>
        <w:t>如需當地營業時間，請連絡</w:t>
      </w:r>
      <w:r>
        <w:rPr>
          <w:i/>
        </w:rPr>
        <w:t xml:space="preserve"> Microsoft </w:t>
      </w:r>
      <w:r>
        <w:rPr>
          <w:i/>
        </w:rPr>
        <w:t>代表。</w:t>
      </w:r>
    </w:p>
    <w:p w:rsidR="00C11B39" w:rsidRDefault="001C0E66">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C11B39" w:rsidRDefault="00C11B39">
      <w:pPr>
        <w:pStyle w:val="ProductList-BodyIndented"/>
        <w:ind w:left="720"/>
      </w:pPr>
    </w:p>
    <w:p w:rsidR="00C11B39" w:rsidRDefault="001C0E66">
      <w:pPr>
        <w:pStyle w:val="ProductList-SubClauseHeading"/>
        <w:outlineLvl w:val="3"/>
      </w:pPr>
      <w:r>
        <w:t>軟體保證全天候問題解決支援事件轉換為頂級支援服務</w:t>
      </w:r>
    </w:p>
    <w:p w:rsidR="00C11B39" w:rsidRDefault="001C0E66">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rsidR="00C11B39" w:rsidRDefault="00C11B39">
      <w:pPr>
        <w:pStyle w:val="ProductList-BodyIndented"/>
      </w:pPr>
    </w:p>
    <w:p w:rsidR="00C11B39" w:rsidRDefault="001C0E66">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C11B39" w:rsidRDefault="00C11B39">
      <w:pPr>
        <w:pStyle w:val="ProductList-BodyIndented"/>
        <w:ind w:left="720"/>
      </w:pPr>
    </w:p>
    <w:p w:rsidR="00C11B39" w:rsidRDefault="001C0E66">
      <w:pPr>
        <w:pStyle w:val="ProductList-SubClauseHeading"/>
        <w:outlineLvl w:val="3"/>
      </w:pPr>
      <w:r>
        <w:t>額外的商業條款</w:t>
      </w:r>
    </w:p>
    <w:p w:rsidR="00C11B39" w:rsidRDefault="001C0E66">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rsidR="00C11B39" w:rsidRDefault="00C11B39">
      <w:pPr>
        <w:pStyle w:val="ProductList-BodyIndented"/>
      </w:pPr>
    </w:p>
    <w:p w:rsidR="00C11B39" w:rsidRDefault="001C0E66">
      <w:pPr>
        <w:pStyle w:val="ProductList-BodyIndented"/>
      </w:pPr>
      <w:r>
        <w:t>在允許的情況下，因為退貨及其他付款調整而降低</w:t>
      </w:r>
      <w:r>
        <w:t xml:space="preserve"> SA </w:t>
      </w:r>
      <w:r>
        <w:t>花費，可能會造成目前或未來獲贈期間之支援資格或電話事件獲贈額損失。</w:t>
      </w:r>
    </w:p>
    <w:p w:rsidR="00C11B39" w:rsidRDefault="00C11B39">
      <w:pPr>
        <w:pStyle w:val="ProductList-BodyIndented"/>
      </w:pPr>
    </w:p>
    <w:p w:rsidR="00C11B39" w:rsidRDefault="001C0E66">
      <w:pPr>
        <w:pStyle w:val="ProductList-SubClauseHeading"/>
        <w:outlineLvl w:val="3"/>
      </w:pPr>
      <w:r>
        <w:t xml:space="preserve">SCE </w:t>
      </w:r>
      <w:r>
        <w:t>資格</w:t>
      </w:r>
    </w:p>
    <w:p w:rsidR="00C11B39" w:rsidRDefault="001C0E66">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rsidR="00C11B39" w:rsidRDefault="00C11B39">
      <w:pPr>
        <w:pStyle w:val="ProductList-BodyIndented"/>
      </w:pPr>
    </w:p>
    <w:p w:rsidR="00C11B39" w:rsidRDefault="001C0E66">
      <w:pPr>
        <w:pStyle w:val="ProductList-BodyIndented"/>
      </w:pPr>
      <w:r>
        <w:t>合格的應用程式平台產品如下：</w:t>
      </w:r>
    </w:p>
    <w:p w:rsidR="00C11B39" w:rsidRDefault="001C0E66" w:rsidP="001C0E66">
      <w:pPr>
        <w:pStyle w:val="ProductList-Bullet"/>
        <w:numPr>
          <w:ilvl w:val="1"/>
          <w:numId w:val="5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C11B39" w:rsidRDefault="001C0E66" w:rsidP="001C0E66">
      <w:pPr>
        <w:pStyle w:val="ProductList-Bullet"/>
        <w:numPr>
          <w:ilvl w:val="1"/>
          <w:numId w:val="5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C11B39" w:rsidRDefault="001C0E66" w:rsidP="001C0E66">
      <w:pPr>
        <w:pStyle w:val="ProductList-Bullet"/>
        <w:numPr>
          <w:ilvl w:val="1"/>
          <w:numId w:val="59"/>
        </w:numPr>
      </w:pPr>
      <w:r>
        <w:t>Office SharePoint Server</w:t>
      </w:r>
      <w:r>
        <w:fldChar w:fldCharType="begin"/>
      </w:r>
      <w:r>
        <w:instrText xml:space="preserve"> XE "SharePoint Server" </w:instrText>
      </w:r>
      <w:r>
        <w:fldChar w:fldCharType="end"/>
      </w:r>
    </w:p>
    <w:p w:rsidR="00C11B39" w:rsidRDefault="001C0E66">
      <w:pPr>
        <w:pStyle w:val="ProductList-BodyIndented"/>
      </w:pPr>
      <w:r>
        <w:t>取自</w:t>
      </w:r>
      <w:r>
        <w:t xml:space="preserve"> Core Infrastructure </w:t>
      </w:r>
      <w:r>
        <w:t>元件之合格產品係指：</w:t>
      </w:r>
    </w:p>
    <w:p w:rsidR="00C11B39" w:rsidRDefault="001C0E66" w:rsidP="001C0E66">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C11B39" w:rsidRDefault="001C0E66" w:rsidP="001C0E66">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C11B39" w:rsidRDefault="00C11B39">
      <w:pPr>
        <w:pStyle w:val="ProductList-BodyIndented"/>
      </w:pPr>
    </w:p>
    <w:p w:rsidR="00C11B39" w:rsidRDefault="001C0E66">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250,000</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375,000</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337,500</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412,500</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2,062,500</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2,000,000</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268,750</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168,750</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30,000,000</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300,000,000</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2,062,500</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437,500</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2,500,000</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8,750,000</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12,500,000</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8,250,000</w:t>
            </w:r>
          </w:p>
        </w:tc>
      </w:tr>
    </w:tbl>
    <w:p w:rsidR="00C11B39" w:rsidRDefault="00C11B39">
      <w:pPr>
        <w:pStyle w:val="ProductList-BodyIndented"/>
        <w:ind w:left="720"/>
      </w:pPr>
    </w:p>
    <w:p w:rsidR="00C11B39" w:rsidRDefault="001C0E66">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C11B39" w:rsidRDefault="00C11B39">
      <w:pPr>
        <w:pStyle w:val="ProductList-BodyIndented"/>
        <w:ind w:left="720"/>
      </w:pPr>
    </w:p>
    <w:p w:rsidR="00C11B39" w:rsidRDefault="001C0E66">
      <w:pPr>
        <w:pStyle w:val="ProductList-SubClauseHeading"/>
        <w:outlineLvl w:val="3"/>
      </w:pPr>
      <w:r>
        <w:t xml:space="preserve">Parallel Data Warehouse </w:t>
      </w:r>
      <w:r>
        <w:t>資格</w:t>
      </w:r>
    </w:p>
    <w:p w:rsidR="00C11B39" w:rsidRDefault="001C0E66">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C11B39" w:rsidRDefault="00C11B39">
      <w:pPr>
        <w:pStyle w:val="ProductList-BodyIndented"/>
      </w:pPr>
    </w:p>
    <w:p w:rsidR="00C11B39" w:rsidRDefault="001C0E66">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C11B39" w:rsidRDefault="00C11B39">
      <w:pPr>
        <w:pStyle w:val="ProductList-BodyIndented"/>
      </w:pPr>
    </w:p>
    <w:p w:rsidR="00C11B39" w:rsidRDefault="001C0E66">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C11B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許可之支援連絡人</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4</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5</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6</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7</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8</w:t>
            </w:r>
          </w:p>
        </w:tc>
      </w:tr>
    </w:tbl>
    <w:p w:rsidR="00C11B39" w:rsidRDefault="00C11B39">
      <w:pPr>
        <w:pStyle w:val="ProductList-BodyIndented"/>
      </w:pPr>
    </w:p>
    <w:p w:rsidR="00C11B39" w:rsidRDefault="001C0E66">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C11B39" w:rsidRDefault="001C0E66">
      <w:pPr>
        <w:pStyle w:val="ProductList-BodyIndented"/>
      </w:pPr>
      <w:r>
        <w:t>注意事項：目前已取得</w:t>
      </w:r>
      <w:r>
        <w:t xml:space="preserve"> PDW </w:t>
      </w:r>
      <w:r>
        <w:t>授權的客戶維持此項權益，詳如</w:t>
      </w:r>
      <w:r>
        <w:t xml:space="preserve"> </w:t>
      </w:r>
      <w:hyperlink r:id="rId156">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C11B39" w:rsidRDefault="00C11B39">
      <w:pPr>
        <w:pStyle w:val="ProductList-BodyIndented"/>
      </w:pPr>
    </w:p>
    <w:p w:rsidR="00C11B39" w:rsidRDefault="001C0E66">
      <w:pPr>
        <w:pStyle w:val="ProductList-ClauseHeading"/>
        <w:outlineLvl w:val="2"/>
      </w:pPr>
      <w:bookmarkStart w:id="372" w:name="_Sec587"/>
      <w:r>
        <w:t>升級授權供應性</w:t>
      </w:r>
      <w:bookmarkEnd w:id="372"/>
    </w:p>
    <w:p w:rsidR="00C11B39" w:rsidRDefault="001C0E66">
      <w:pPr>
        <w:pStyle w:val="ProductList-Body"/>
      </w:pPr>
      <w:r>
        <w:t>必須取得升級授權，且僅有依相同之大量授權合約及副約</w:t>
      </w:r>
      <w:r>
        <w:t xml:space="preserve"> (</w:t>
      </w:r>
      <w:r>
        <w:t>若有的話</w:t>
      </w:r>
      <w:r>
        <w:t xml:space="preserve">) </w:t>
      </w:r>
      <w:r>
        <w:t>取得之授權始有效，亦即依據取得之合格產品的</w:t>
      </w:r>
      <w:r>
        <w:t xml:space="preserve"> SA </w:t>
      </w:r>
      <w:r>
        <w:t>範圍。客戶是否能依升級授權取得使用軟體的權利，前提條件為其是否擁有並保留合格產品之授權。客戶依升級授權取得之永久權利會取代合格產品之基礎授權。</w:t>
      </w:r>
    </w:p>
    <w:tbl>
      <w:tblPr>
        <w:tblStyle w:val="PURTable"/>
        <w:tblW w:w="0" w:type="dxa"/>
        <w:tblLook w:val="04A0" w:firstRow="1" w:lastRow="0" w:firstColumn="1" w:lastColumn="0" w:noHBand="0" w:noVBand="1"/>
      </w:tblPr>
      <w:tblGrid>
        <w:gridCol w:w="5405"/>
        <w:gridCol w:w="5511"/>
      </w:tblGrid>
      <w:tr w:rsidR="00C11B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升級目標</w:t>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BizTalk Server Standard</w:t>
            </w:r>
            <w:r>
              <w:fldChar w:fldCharType="begin"/>
            </w:r>
            <w:r>
              <w:instrText xml:space="preserve"> XE "BizTalk Server Standard" </w:instrText>
            </w:r>
            <w:r>
              <w:fldChar w:fldCharType="end"/>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BizTalk Server Enterprise</w:t>
            </w:r>
            <w:r>
              <w:fldChar w:fldCharType="begin"/>
            </w:r>
            <w:r>
              <w:instrText xml:space="preserve"> XE "BizTalk Server Enterprise" </w:instrText>
            </w:r>
            <w:r>
              <w:fldChar w:fldCharType="end"/>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BizTalk Server Enterprise</w:t>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Enterprise CAL</w:t>
            </w:r>
            <w:r>
              <w:fldChar w:fldCharType="begin"/>
            </w:r>
            <w:r>
              <w:instrText xml:space="preserve"> XE "Enterprise CAL" </w:instrText>
            </w:r>
            <w:r>
              <w:fldChar w:fldCharType="end"/>
            </w:r>
            <w:r>
              <w:t xml:space="preserve"> </w:t>
            </w:r>
            <w:r>
              <w:t>套件</w:t>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Core Infrastructure Server Suite Datacenter</w:t>
            </w:r>
            <w:r>
              <w:fldChar w:fldCharType="begin"/>
            </w:r>
            <w:r>
              <w:instrText xml:space="preserve"> XE "Core Infrastructure Server Suite Datacenter" </w:instrText>
            </w:r>
            <w:r>
              <w:fldChar w:fldCharType="end"/>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Desktop Education (</w:t>
            </w:r>
            <w:r>
              <w:t>含</w:t>
            </w:r>
            <w:r>
              <w:t xml:space="preserve"> Enterprise CAL </w:t>
            </w:r>
            <w:r>
              <w:t>套件</w:t>
            </w:r>
            <w:r>
              <w:t>)</w:t>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Desktop School (</w:t>
            </w:r>
            <w:r>
              <w:t>含</w:t>
            </w:r>
            <w:r>
              <w:t xml:space="preserve"> Enterprise CAL </w:t>
            </w:r>
            <w:r>
              <w:t>套件</w:t>
            </w:r>
            <w:r>
              <w:t>)</w:t>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Exchange Server Enterprise</w:t>
            </w:r>
            <w:r>
              <w:fldChar w:fldCharType="begin"/>
            </w:r>
            <w:r>
              <w:instrText xml:space="preserve"> XE "Exchange Server Enterprise" </w:instrText>
            </w:r>
            <w:r>
              <w:fldChar w:fldCharType="end"/>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Forefront TMG Enterprise</w:t>
            </w:r>
            <w:r>
              <w:fldChar w:fldCharType="begin"/>
            </w:r>
            <w:r>
              <w:instrText xml:space="preserve"> XE "Forefront TMG Enterprise" </w:instrText>
            </w:r>
            <w:r>
              <w:fldChar w:fldCharType="end"/>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Microsoft Dynamics 365 Team Members </w:t>
            </w:r>
            <w:r>
              <w:t>內部部署</w:t>
            </w:r>
            <w:r>
              <w:t xml:space="preserve"> CAL</w:t>
            </w:r>
            <w:r>
              <w:fldChar w:fldCharType="begin"/>
            </w:r>
            <w:r>
              <w:instrText xml:space="preserve"> XE "Microsoft Dynamics 365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Microsoft Dynamics 365 Sales </w:t>
            </w:r>
            <w:r>
              <w:t>內部部署</w:t>
            </w:r>
            <w:r>
              <w:t xml:space="preserve"> CAL</w:t>
            </w:r>
            <w:r>
              <w:fldChar w:fldCharType="begin"/>
            </w:r>
            <w:r>
              <w:instrText xml:space="preserve"> XE "Microsoft Dynamics 365 Sales </w:instrText>
            </w:r>
            <w:r>
              <w:instrText>內部部署</w:instrText>
            </w:r>
            <w:r>
              <w:instrText xml:space="preserve"> CAL" </w:instrText>
            </w:r>
            <w:r>
              <w:fldChar w:fldCharType="end"/>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Microsoft Dynamics 365 Customer Service </w:t>
            </w:r>
            <w:r>
              <w:t>內部部署</w:t>
            </w:r>
            <w:r>
              <w:t xml:space="preserve"> CAL</w:t>
            </w:r>
            <w:r>
              <w:fldChar w:fldCharType="begin"/>
            </w:r>
            <w:r>
              <w:instrText xml:space="preserve"> XE "Microsoft Dynamics 365 Customer Service </w:instrText>
            </w:r>
            <w:r>
              <w:instrText>內部部署</w:instrText>
            </w:r>
            <w:r>
              <w:instrText xml:space="preserve"> CAL" </w:instrText>
            </w:r>
            <w:r>
              <w:fldChar w:fldCharType="end"/>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Microsoft Dynamics 365 Operations </w:t>
            </w:r>
            <w:r>
              <w:t>活動內部部署</w:t>
            </w:r>
            <w:r>
              <w:t xml:space="preserve"> CAL</w:t>
            </w:r>
            <w:r>
              <w:fldChar w:fldCharType="begin"/>
            </w:r>
            <w:r>
              <w:instrText xml:space="preserve"> XE "Microsoft Dynamics 365 Operations </w:instrText>
            </w:r>
            <w:r>
              <w:instrText>活動內部部署</w:instrText>
            </w:r>
            <w:r>
              <w:instrText xml:space="preserve"> CAL" </w:instrText>
            </w:r>
            <w:r>
              <w:fldChar w:fldCharType="end"/>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Microsoft Dynamics 365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Microsoft Dynamics 365 Operations </w:t>
            </w:r>
            <w:r>
              <w:t>內部部署</w:t>
            </w:r>
            <w:r>
              <w:t xml:space="preserve"> CAL</w:t>
            </w:r>
            <w:r>
              <w:fldChar w:fldCharType="begin"/>
            </w:r>
            <w:r>
              <w:instrText xml:space="preserve"> XE "Microsoft Dynamics 365 Operations </w:instrText>
            </w:r>
            <w:r>
              <w:instrText>內部部署</w:instrText>
            </w:r>
            <w:r>
              <w:instrText xml:space="preserve"> CAL" </w:instrText>
            </w:r>
            <w:r>
              <w:fldChar w:fldCharType="end"/>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企業桌面</w:t>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SQL Server Enterprise Core</w:t>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SQL Server Business Intelligence</w:t>
            </w:r>
            <w:r>
              <w:fldChar w:fldCharType="begin"/>
            </w:r>
            <w:r>
              <w:instrText xml:space="preserve"> XE "SQL Server Business Intelligence" </w:instrText>
            </w:r>
            <w:r>
              <w:fldChar w:fldCharType="end"/>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System Center Datacenter</w:t>
            </w:r>
            <w:r>
              <w:fldChar w:fldCharType="begin"/>
            </w:r>
            <w:r>
              <w:instrText xml:space="preserve"> XE "System Center Datacenter" </w:instrText>
            </w:r>
            <w:r>
              <w:fldChar w:fldCharType="end"/>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C11B39">
        <w:tc>
          <w:tcPr>
            <w:tcW w:w="600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Windows Server Datacenter</w:t>
            </w:r>
            <w:r>
              <w:fldChar w:fldCharType="begin"/>
            </w:r>
            <w:r>
              <w:instrText xml:space="preserve"> XE "Windows Server Datacenter" </w:instrText>
            </w:r>
            <w:r>
              <w:fldChar w:fldCharType="end"/>
            </w:r>
          </w:p>
        </w:tc>
      </w:tr>
    </w:tbl>
    <w:p w:rsidR="00C11B39" w:rsidRDefault="00C11B39">
      <w:pPr>
        <w:pStyle w:val="ProductList-Body"/>
      </w:pPr>
    </w:p>
    <w:p w:rsidR="00C11B39" w:rsidRDefault="001C0E66">
      <w:pPr>
        <w:pStyle w:val="ProductList-ClauseHeading"/>
        <w:outlineLvl w:val="2"/>
      </w:pPr>
      <w:bookmarkStart w:id="373" w:name="_Sec588"/>
      <w:r>
        <w:t>伺服器</w:t>
      </w:r>
      <w:r>
        <w:t xml:space="preserve"> – </w:t>
      </w:r>
      <w:r>
        <w:t>災害回復權利</w:t>
      </w:r>
      <w:bookmarkEnd w:id="373"/>
    </w:p>
    <w:p w:rsidR="00C11B39" w:rsidRDefault="001C0E66">
      <w:pPr>
        <w:pStyle w:val="ProductList-Body"/>
      </w:pPr>
      <w:r>
        <w:t>針對客戶於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rsidR="00C11B39" w:rsidRDefault="00C11B39">
      <w:pPr>
        <w:pStyle w:val="ProductList-Body"/>
      </w:pPr>
    </w:p>
    <w:p w:rsidR="00C11B39" w:rsidRDefault="001C0E66">
      <w:pPr>
        <w:pStyle w:val="ProductList-SubSubClauseHeading"/>
        <w:outlineLvl w:val="4"/>
      </w:pPr>
      <w:r>
        <w:t>備份執行個體之允許用途</w:t>
      </w:r>
    </w:p>
    <w:p w:rsidR="00C11B39" w:rsidRDefault="001C0E66">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C11B39" w:rsidRDefault="001C0E66" w:rsidP="001C0E66">
      <w:pPr>
        <w:pStyle w:val="ProductList-Bullet"/>
        <w:numPr>
          <w:ilvl w:val="2"/>
          <w:numId w:val="61"/>
        </w:numPr>
      </w:pPr>
      <w:r>
        <w:t>每</w:t>
      </w:r>
      <w:r>
        <w:t xml:space="preserve"> 90 </w:t>
      </w:r>
      <w:r>
        <w:t>天在一週內進行災害回復測試的短暫期間；</w:t>
      </w:r>
    </w:p>
    <w:p w:rsidR="00C11B39" w:rsidRDefault="001C0E66" w:rsidP="001C0E66">
      <w:pPr>
        <w:pStyle w:val="ProductList-Bullet"/>
        <w:numPr>
          <w:ilvl w:val="2"/>
          <w:numId w:val="6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C11B39" w:rsidRDefault="001C0E66" w:rsidP="001C0E66">
      <w:pPr>
        <w:pStyle w:val="ProductList-Bullet"/>
        <w:numPr>
          <w:ilvl w:val="2"/>
          <w:numId w:val="6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C11B39" w:rsidRDefault="00C11B39">
      <w:pPr>
        <w:pStyle w:val="ProductList-BodyIndented2"/>
      </w:pPr>
    </w:p>
    <w:p w:rsidR="00C11B39" w:rsidRDefault="001C0E66">
      <w:pPr>
        <w:pStyle w:val="ProductList-SubSubClauseHeading"/>
        <w:outlineLvl w:val="4"/>
      </w:pPr>
      <w:r>
        <w:t>使用災害回復適用之</w:t>
      </w:r>
      <w:r>
        <w:t xml:space="preserve"> Azure </w:t>
      </w:r>
      <w:r>
        <w:t>混合式權益</w:t>
      </w:r>
    </w:p>
    <w:p w:rsidR="00C11B39" w:rsidRDefault="001C0E66">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rsidR="00C11B39" w:rsidRDefault="00C11B39">
      <w:pPr>
        <w:pStyle w:val="ProductList-BodyIndented2"/>
      </w:pPr>
    </w:p>
    <w:p w:rsidR="00C11B39" w:rsidRDefault="001C0E66">
      <w:pPr>
        <w:pStyle w:val="ProductList-SubSubClauseHeading"/>
        <w:outlineLvl w:val="4"/>
      </w:pPr>
      <w:r>
        <w:t>災害回復使用的需求</w:t>
      </w:r>
    </w:p>
    <w:p w:rsidR="00C11B39" w:rsidRDefault="001C0E66">
      <w:pPr>
        <w:pStyle w:val="ProductList-BodyIndented2"/>
      </w:pPr>
      <w:r>
        <w:t>為了依災害回復權利使用軟體，客戶必須遵守下列條款：</w:t>
      </w:r>
    </w:p>
    <w:p w:rsidR="00C11B39" w:rsidRDefault="001C0E66" w:rsidP="001C0E66">
      <w:pPr>
        <w:pStyle w:val="ProductList-Bullet"/>
        <w:numPr>
          <w:ilvl w:val="2"/>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C11B39" w:rsidRDefault="001C0E66" w:rsidP="001C0E66">
      <w:pPr>
        <w:pStyle w:val="ProductList-Bullet"/>
        <w:numPr>
          <w:ilvl w:val="2"/>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C11B39" w:rsidRDefault="001C0E66" w:rsidP="001C0E66">
      <w:pPr>
        <w:pStyle w:val="ProductList-Bullet"/>
        <w:numPr>
          <w:ilvl w:val="2"/>
          <w:numId w:val="62"/>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C11B39" w:rsidRDefault="001C0E66" w:rsidP="001C0E66">
      <w:pPr>
        <w:pStyle w:val="ProductList-Bullet"/>
        <w:numPr>
          <w:ilvl w:val="2"/>
          <w:numId w:val="62"/>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C11B39" w:rsidRDefault="001C0E66" w:rsidP="001C0E66">
      <w:pPr>
        <w:pStyle w:val="ProductList-Bullet"/>
        <w:numPr>
          <w:ilvl w:val="2"/>
          <w:numId w:val="62"/>
        </w:numPr>
      </w:pPr>
      <w:r>
        <w:t>維護所有</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11B39" w:rsidRDefault="001C0E66" w:rsidP="001C0E66">
      <w:pPr>
        <w:pStyle w:val="ProductList-Bullet"/>
        <w:numPr>
          <w:ilvl w:val="2"/>
          <w:numId w:val="62"/>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C11B39" w:rsidRDefault="00C11B39">
      <w:pPr>
        <w:pStyle w:val="ProductList-BodyIndented2"/>
      </w:pPr>
    </w:p>
    <w:p w:rsidR="00C11B39" w:rsidRDefault="001C0E66">
      <w:pPr>
        <w:pStyle w:val="ProductList-SubSubClauseHeading"/>
        <w:outlineLvl w:val="4"/>
      </w:pPr>
      <w:r>
        <w:t xml:space="preserve">Windows Server </w:t>
      </w:r>
      <w:r>
        <w:t>的其他允許用途</w:t>
      </w:r>
    </w:p>
    <w:p w:rsidR="00C11B39" w:rsidRDefault="001C0E66" w:rsidP="001C0E66">
      <w:pPr>
        <w:pStyle w:val="ProductList-Bullet"/>
        <w:numPr>
          <w:ilvl w:val="2"/>
          <w:numId w:val="6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11B39" w:rsidRDefault="001C0E66" w:rsidP="001C0E66">
      <w:pPr>
        <w:pStyle w:val="ProductList-Bullet"/>
        <w:numPr>
          <w:ilvl w:val="3"/>
          <w:numId w:val="6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C11B39" w:rsidRDefault="001C0E66" w:rsidP="001C0E66">
      <w:pPr>
        <w:pStyle w:val="ProductList-Bullet"/>
        <w:numPr>
          <w:ilvl w:val="3"/>
          <w:numId w:val="6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C11B39" w:rsidRDefault="001C0E66">
      <w:pPr>
        <w:pStyle w:val="ProductList-BodyIndented2"/>
        <w:ind w:left="1440"/>
      </w:pPr>
      <w:r>
        <w:t xml:space="preserve">- </w:t>
      </w:r>
      <w:r>
        <w:t>執行硬體虛擬軟體，例如</w:t>
      </w:r>
      <w:r>
        <w:t xml:space="preserve"> Hyper-V</w:t>
      </w:r>
      <w:r>
        <w:t>；</w:t>
      </w:r>
    </w:p>
    <w:p w:rsidR="00C11B39" w:rsidRDefault="001C0E66">
      <w:pPr>
        <w:pStyle w:val="ProductList-BodyIndented2"/>
        <w:ind w:left="1440"/>
      </w:pPr>
      <w:r>
        <w:t xml:space="preserve">- </w:t>
      </w:r>
      <w:r>
        <w:t>提供硬體虛擬服務；</w:t>
      </w:r>
    </w:p>
    <w:p w:rsidR="00C11B39" w:rsidRDefault="001C0E66">
      <w:pPr>
        <w:pStyle w:val="ProductList-BodyIndented2"/>
        <w:ind w:left="1440"/>
      </w:pPr>
      <w:r>
        <w:t xml:space="preserve">- </w:t>
      </w:r>
      <w:r>
        <w:t>執行用來管理硬體虛擬軟體的軟體代理程式；</w:t>
      </w:r>
    </w:p>
    <w:p w:rsidR="00C11B39" w:rsidRDefault="001C0E66">
      <w:pPr>
        <w:pStyle w:val="ProductList-BodyIndented2"/>
        <w:ind w:left="1440"/>
      </w:pPr>
      <w:r>
        <w:t xml:space="preserve">- </w:t>
      </w:r>
      <w:r>
        <w:t>當做複製目標使用；</w:t>
      </w:r>
    </w:p>
    <w:p w:rsidR="00C11B39" w:rsidRDefault="001C0E66">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C11B39" w:rsidRDefault="001C0E66">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C11B39" w:rsidRDefault="001C0E66">
      <w:pPr>
        <w:pStyle w:val="ProductList-BodyIndented2"/>
        <w:ind w:left="1440"/>
      </w:pPr>
      <w:r>
        <w:t xml:space="preserve">- </w:t>
      </w:r>
      <w:r>
        <w:t>依上述方式執行災害回復工作負載。</w:t>
      </w:r>
    </w:p>
    <w:p w:rsidR="00C11B39" w:rsidRDefault="001C0E66" w:rsidP="001C0E66">
      <w:pPr>
        <w:pStyle w:val="ProductList-Bullet"/>
        <w:numPr>
          <w:ilvl w:val="3"/>
          <w:numId w:val="6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C11B39" w:rsidRDefault="00C11B39">
      <w:pPr>
        <w:pStyle w:val="ProductList-BodyIndented2"/>
      </w:pPr>
    </w:p>
    <w:p w:rsidR="00C11B39" w:rsidRDefault="00C11B39">
      <w:pPr>
        <w:pStyle w:val="ProductList-BodyIndented2"/>
      </w:pPr>
    </w:p>
    <w:p w:rsidR="00C11B39" w:rsidRDefault="001C0E66">
      <w:pPr>
        <w:pStyle w:val="ProductList-ClauseHeading"/>
        <w:outlineLvl w:val="2"/>
      </w:pPr>
      <w:bookmarkStart w:id="374" w:name="_Sec589"/>
      <w:r>
        <w:t>授權行動性</w:t>
      </w:r>
      <w:bookmarkEnd w:id="374"/>
    </w:p>
    <w:p w:rsidR="00C11B39" w:rsidRDefault="001C0E66">
      <w:pPr>
        <w:pStyle w:val="ProductList-SubClauseHeading"/>
        <w:outlineLvl w:val="3"/>
      </w:pPr>
      <w:r>
        <w:t>伺服器陣列間的授權行動性</w:t>
      </w:r>
    </w:p>
    <w:p w:rsidR="00C11B39" w:rsidRDefault="001C0E66">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rsidR="00C11B39" w:rsidRDefault="00C11B39">
      <w:pPr>
        <w:pStyle w:val="ProductList-BodyIndented"/>
      </w:pPr>
    </w:p>
    <w:p w:rsidR="00C11B39" w:rsidRDefault="001C0E66">
      <w:pPr>
        <w:pStyle w:val="ProductList-SubClauseHeading"/>
        <w:outlineLvl w:val="3"/>
      </w:pPr>
      <w:r>
        <w:t>透過軟體保證取得授權行動性</w:t>
      </w:r>
    </w:p>
    <w:p w:rsidR="00C11B39" w:rsidRDefault="001C0E66">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rsidR="00C11B39" w:rsidRDefault="00C11B39">
      <w:pPr>
        <w:pStyle w:val="ProductList-BodyIndented"/>
      </w:pPr>
    </w:p>
    <w:p w:rsidR="00C11B39" w:rsidRDefault="001C0E66">
      <w:pPr>
        <w:pStyle w:val="ProductList-SubSubClauseHeading"/>
        <w:outlineLvl w:val="4"/>
      </w:pPr>
      <w:r>
        <w:t>允許之使用：</w:t>
      </w:r>
    </w:p>
    <w:p w:rsidR="00C11B39" w:rsidRDefault="001C0E66">
      <w:pPr>
        <w:pStyle w:val="ProductList-BodyIndented2"/>
      </w:pPr>
      <w:r>
        <w:t>在透過</w:t>
      </w:r>
      <w:r>
        <w:t xml:space="preserve"> SA </w:t>
      </w:r>
      <w:r>
        <w:t>取得授權行動性下，客戶得：</w:t>
      </w:r>
    </w:p>
    <w:p w:rsidR="00C11B39" w:rsidRDefault="001C0E66" w:rsidP="001C0E66">
      <w:pPr>
        <w:pStyle w:val="ProductList-Bullet"/>
        <w:numPr>
          <w:ilvl w:val="2"/>
          <w:numId w:val="65"/>
        </w:numPr>
      </w:pPr>
      <w:r>
        <w:t>在共用伺服器上執行授權軟體；</w:t>
      </w:r>
    </w:p>
    <w:p w:rsidR="00C11B39" w:rsidRDefault="001C0E66" w:rsidP="001C0E66">
      <w:pPr>
        <w:pStyle w:val="ProductList-Bullet"/>
        <w:numPr>
          <w:ilvl w:val="2"/>
          <w:numId w:val="65"/>
        </w:numPr>
      </w:pPr>
      <w:r>
        <w:t>在依存取授權及具備</w:t>
      </w:r>
      <w:r>
        <w:t xml:space="preserve"> SA </w:t>
      </w:r>
      <w:r>
        <w:t>的情況下，並在其允許存取產品的使用者及裝置</w:t>
      </w:r>
      <w:r>
        <w:t xml:space="preserve"> SL </w:t>
      </w:r>
      <w:r>
        <w:t>下，存取該軟體；</w:t>
      </w:r>
    </w:p>
    <w:p w:rsidR="00C11B39" w:rsidRDefault="001C0E66" w:rsidP="001C0E66">
      <w:pPr>
        <w:pStyle w:val="ProductList-Bullet"/>
        <w:numPr>
          <w:ilvl w:val="2"/>
          <w:numId w:val="65"/>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C11B39" w:rsidRDefault="001C0E66" w:rsidP="001C0E66">
      <w:pPr>
        <w:pStyle w:val="ProductList-Bullet"/>
        <w:numPr>
          <w:ilvl w:val="2"/>
          <w:numId w:val="65"/>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11B39" w:rsidRDefault="00C11B39">
      <w:pPr>
        <w:pStyle w:val="ProductList-BodyIndented2"/>
      </w:pPr>
    </w:p>
    <w:p w:rsidR="00C11B39" w:rsidRDefault="001C0E66">
      <w:pPr>
        <w:pStyle w:val="ProductList-SubSubClauseHeading"/>
        <w:outlineLvl w:val="4"/>
      </w:pPr>
      <w:r>
        <w:t>需求：</w:t>
      </w:r>
    </w:p>
    <w:p w:rsidR="00C11B39" w:rsidRDefault="001C0E66">
      <w:pPr>
        <w:pStyle w:val="ProductList-BodyIndented2"/>
      </w:pPr>
      <w:r>
        <w:t>若要使用「透過</w:t>
      </w:r>
      <w:r>
        <w:t xml:space="preserve"> SA </w:t>
      </w:r>
      <w:r>
        <w:t>取得授權行動性」之權利，客戶必須：</w:t>
      </w:r>
    </w:p>
    <w:p w:rsidR="00C11B39" w:rsidRDefault="001C0E66" w:rsidP="001C0E66">
      <w:pPr>
        <w:pStyle w:val="ProductList-Bullet"/>
        <w:numPr>
          <w:ilvl w:val="2"/>
          <w:numId w:val="66"/>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C11B39" w:rsidRDefault="001C0E66" w:rsidP="001C0E66">
      <w:pPr>
        <w:pStyle w:val="ProductList-Bullet"/>
        <w:numPr>
          <w:ilvl w:val="2"/>
          <w:numId w:val="66"/>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rsidR="00C11B39" w:rsidRDefault="001C0E66" w:rsidP="001C0E66">
      <w:pPr>
        <w:pStyle w:val="ProductList-Bullet"/>
        <w:numPr>
          <w:ilvl w:val="2"/>
          <w:numId w:val="66"/>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rsidR="00C11B39" w:rsidRDefault="00C11B39">
      <w:pPr>
        <w:pStyle w:val="ProductList-BodyIndented2"/>
      </w:pPr>
    </w:p>
    <w:p w:rsidR="00C11B39" w:rsidRDefault="001C0E66">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取得之授權行動性會取代產品的任何牴觸授權條款。軟體保證</w:t>
      </w:r>
      <w:r>
        <w:t xml:space="preserve"> (SA) </w:t>
      </w:r>
      <w:r>
        <w:t>賦予之授權行動性同時適用於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，且需受在此所述相同條款及條件所拘束。如以下所列，部分產品之授權，有別於透過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C11B3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許可的數目：</w:t>
            </w:r>
          </w:p>
          <w:p w:rsidR="00C11B39" w:rsidRDefault="001C0E66">
            <w:pPr>
              <w:pStyle w:val="ProductList-TableBody"/>
            </w:pPr>
            <w:r>
              <w:rPr>
                <w:color w:val="FFFFFF"/>
              </w:rPr>
              <w:t>每一份授權的</w:t>
            </w:r>
            <w:r>
              <w:rPr>
                <w:color w:val="FFFFFF"/>
              </w:rPr>
              <w:t xml:space="preserve"> OSE </w:t>
            </w:r>
            <w:r>
              <w:rPr>
                <w:color w:val="FFFFFF"/>
              </w:rPr>
              <w:t>或核心</w:t>
            </w:r>
          </w:p>
        </w:tc>
      </w:tr>
      <w:tr w:rsidR="00C11B39">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每個授權</w:t>
            </w:r>
            <w:r>
              <w:t xml:space="preserve"> 1 </w:t>
            </w:r>
            <w:r>
              <w:t>個</w:t>
            </w:r>
            <w:r>
              <w:t xml:space="preserve"> OSE</w:t>
            </w:r>
          </w:p>
        </w:tc>
      </w:tr>
      <w:tr w:rsidR="00C11B39">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每個授權</w:t>
            </w:r>
            <w:r>
              <w:t xml:space="preserve"> 1 </w:t>
            </w:r>
            <w:r>
              <w:t>個</w:t>
            </w:r>
            <w:r>
              <w:t xml:space="preserve"> OSE</w:t>
            </w:r>
          </w:p>
        </w:tc>
      </w:tr>
      <w:tr w:rsidR="00C11B39">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一個虛擬核心</w:t>
            </w:r>
            <w:r>
              <w:t xml:space="preserve"> (</w:t>
            </w:r>
            <w:r>
              <w:t>根據產品使用權，包括每一</w:t>
            </w:r>
            <w:r>
              <w:t xml:space="preserve"> OSE </w:t>
            </w:r>
            <w:r>
              <w:t>最低</w:t>
            </w:r>
            <w:r>
              <w:t xml:space="preserve"> 4 </w:t>
            </w:r>
            <w:r>
              <w:t>個核心授權的需求</w:t>
            </w:r>
            <w:r>
              <w:t>)</w:t>
            </w:r>
          </w:p>
        </w:tc>
      </w:tr>
      <w:tr w:rsidR="00C11B39">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每份授權伺服器</w:t>
            </w:r>
            <w:r>
              <w:t xml:space="preserve"> 2 </w:t>
            </w:r>
            <w:r>
              <w:t>個代管</w:t>
            </w:r>
            <w:r>
              <w:t xml:space="preserve"> OSE</w:t>
            </w:r>
          </w:p>
        </w:tc>
      </w:tr>
      <w:tr w:rsidR="00C11B39">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每份授權伺服器</w:t>
            </w:r>
            <w:r>
              <w:t xml:space="preserve"> 10 </w:t>
            </w:r>
            <w:r>
              <w:t>個代管</w:t>
            </w:r>
            <w:r>
              <w:t xml:space="preserve"> OSE</w:t>
            </w:r>
          </w:p>
        </w:tc>
      </w:tr>
      <w:tr w:rsidR="00C11B39">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每份授權伺服器</w:t>
            </w:r>
            <w:r>
              <w:t xml:space="preserve"> 2 </w:t>
            </w:r>
            <w:r>
              <w:t>個代管</w:t>
            </w:r>
            <w:r>
              <w:t xml:space="preserve"> OSE</w:t>
            </w:r>
          </w:p>
        </w:tc>
      </w:tr>
      <w:tr w:rsidR="00C11B39">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每份授權伺服器</w:t>
            </w:r>
            <w:r>
              <w:t xml:space="preserve"> 10 </w:t>
            </w:r>
            <w:r>
              <w:t>個代管</w:t>
            </w:r>
            <w:r>
              <w:t xml:space="preserve"> OSE</w:t>
            </w:r>
          </w:p>
        </w:tc>
      </w:tr>
    </w:tbl>
    <w:p w:rsidR="00C11B39" w:rsidRDefault="00C11B39">
      <w:pPr>
        <w:pStyle w:val="ProductList-BodyIndented2"/>
      </w:pPr>
    </w:p>
    <w:p w:rsidR="00C11B39" w:rsidRDefault="001C0E66">
      <w:pPr>
        <w:pStyle w:val="ProductList-SubSubClauseHeading"/>
        <w:outlineLvl w:val="4"/>
      </w:pPr>
      <w:r>
        <w:t>容錯移轉權利</w:t>
      </w:r>
    </w:p>
    <w:p w:rsidR="00C11B39" w:rsidRDefault="001C0E66">
      <w:pPr>
        <w:pStyle w:val="ProductList-BodyIndented2"/>
      </w:pPr>
      <w:r>
        <w:t>對於依據軟體保證</w:t>
      </w:r>
      <w:r>
        <w:t xml:space="preserve"> (SA) </w:t>
      </w:r>
      <w:r>
        <w:t>賦予之授權行動性權利執行之</w:t>
      </w:r>
      <w:r>
        <w:t xml:space="preserve"> SQL Server </w:t>
      </w:r>
      <w:r>
        <w:t>執行個體，客戶得在預計發生容錯移轉事件時，於合格的共享伺服器上的單一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C11B39" w:rsidRDefault="00C11B39">
      <w:pPr>
        <w:pStyle w:val="ProductList-BodyIndented2"/>
      </w:pPr>
    </w:p>
    <w:p w:rsidR="00C11B39" w:rsidRDefault="001C0E66">
      <w:pPr>
        <w:pStyle w:val="ProductList-ClauseHeading"/>
        <w:outlineLvl w:val="2"/>
      </w:pPr>
      <w:bookmarkStart w:id="375" w:name="_Sec590"/>
      <w:r>
        <w:t>伺服器</w:t>
      </w:r>
      <w:r>
        <w:t xml:space="preserve"> – </w:t>
      </w:r>
      <w:r>
        <w:t>自我裝載的應用程式</w:t>
      </w:r>
      <w:bookmarkEnd w:id="375"/>
    </w:p>
    <w:p w:rsidR="00C11B39" w:rsidRDefault="001C0E66">
      <w:pPr>
        <w:pStyle w:val="ProductList-Body"/>
      </w:pPr>
      <w:r>
        <w:t>自我裝載的應用程式，係指自我裝載權利適用的產品。</w:t>
      </w:r>
    </w:p>
    <w:p w:rsidR="00C11B39" w:rsidRDefault="00C11B39">
      <w:pPr>
        <w:pStyle w:val="ProductList-Body"/>
      </w:pPr>
    </w:p>
    <w:p w:rsidR="00C11B39" w:rsidRDefault="001C0E66">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C11B39" w:rsidRDefault="00C11B39">
      <w:pPr>
        <w:pStyle w:val="ProductList-Body"/>
      </w:pPr>
    </w:p>
    <w:p w:rsidR="00C11B39" w:rsidRDefault="001C0E66">
      <w:pPr>
        <w:pStyle w:val="ProductList-SubClauseHeading"/>
        <w:outlineLvl w:val="3"/>
      </w:pPr>
      <w:r>
        <w:t>需求</w:t>
      </w:r>
    </w:p>
    <w:p w:rsidR="00C11B39" w:rsidRDefault="001C0E66">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C11B39" w:rsidRDefault="001C0E66" w:rsidP="001C0E66">
      <w:pPr>
        <w:pStyle w:val="ProductList-Bullet"/>
        <w:numPr>
          <w:ilvl w:val="1"/>
          <w:numId w:val="67"/>
        </w:numPr>
      </w:pPr>
      <w:r>
        <w:t>當成統一解決方案之一部分執行的自我裝載的應用程式；以及</w:t>
      </w:r>
    </w:p>
    <w:p w:rsidR="00C11B39" w:rsidRDefault="001C0E66" w:rsidP="001C0E66">
      <w:pPr>
        <w:pStyle w:val="ProductList-Bullet"/>
        <w:numPr>
          <w:ilvl w:val="1"/>
          <w:numId w:val="67"/>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C11B39" w:rsidRDefault="001C0E66">
      <w:pPr>
        <w:pStyle w:val="ProductList-BodyIndented"/>
      </w:pPr>
      <w:r>
        <w:t>用來建立及提供統一解決方案之所有</w:t>
      </w:r>
      <w:r>
        <w:t xml:space="preserve"> Microsoft </w:t>
      </w:r>
      <w:r>
        <w:t>軟體必須：</w:t>
      </w:r>
    </w:p>
    <w:p w:rsidR="00C11B39" w:rsidRDefault="001C0E66" w:rsidP="001C0E66">
      <w:pPr>
        <w:pStyle w:val="ProductList-Bullet"/>
        <w:numPr>
          <w:ilvl w:val="1"/>
          <w:numId w:val="68"/>
        </w:numPr>
      </w:pPr>
      <w:r>
        <w:t>透過大量授權方案進行授權；且</w:t>
      </w:r>
    </w:p>
    <w:p w:rsidR="00C11B39" w:rsidRDefault="001C0E66" w:rsidP="001C0E66">
      <w:pPr>
        <w:pStyle w:val="ProductList-Bullet"/>
        <w:numPr>
          <w:ilvl w:val="1"/>
          <w:numId w:val="68"/>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C11B39" w:rsidRDefault="00C11B39">
      <w:pPr>
        <w:pStyle w:val="ProductList-BodyIndented"/>
      </w:pPr>
    </w:p>
    <w:p w:rsidR="00C11B39" w:rsidRDefault="001C0E66">
      <w:pPr>
        <w:pStyle w:val="ProductList-BodyIndented"/>
      </w:pPr>
      <w:r>
        <w:t>客戶可以搭配透過軟體保證取得之授權行動性使用自我裝載的應用程式，透過共用伺服器提供統一解決方案的問題。</w:t>
      </w:r>
      <w:r>
        <w:t xml:space="preserve">Windows Server </w:t>
      </w:r>
      <w:r>
        <w:t>不具備</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，因此客戶不得在共用伺服器將</w:t>
      </w:r>
      <w:r>
        <w:t xml:space="preserve"> Windows Server (</w:t>
      </w:r>
      <w:r>
        <w:t>或遠端桌面服務</w:t>
      </w:r>
      <w:r>
        <w:t xml:space="preserve"> External Connector License </w:t>
      </w:r>
      <w:r>
        <w:t>及任何其他</w:t>
      </w:r>
      <w:r>
        <w:t xml:space="preserve"> Windows Server </w:t>
      </w:r>
      <w:r>
        <w:t>存取使用權</w:t>
      </w:r>
      <w:r>
        <w:t xml:space="preserve">) </w:t>
      </w:r>
      <w:r>
        <w:t>當做自我裝載的應用程式使用。客戶必須使用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所授權的</w:t>
      </w:r>
      <w:r>
        <w:t xml:space="preserve"> Windows Server </w:t>
      </w:r>
      <w:r>
        <w:t>軟體、客戶的</w:t>
      </w:r>
      <w:r>
        <w:t xml:space="preserve"> Services Provider </w:t>
      </w:r>
      <w:r>
        <w:t>授權合約所授權，或者依據其他允許在共享伺服器上使用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rsidR="00C11B39" w:rsidRDefault="00C11B39">
      <w:pPr>
        <w:pStyle w:val="ProductList-BodyIndented"/>
      </w:pPr>
    </w:p>
    <w:p w:rsidR="00C11B39" w:rsidRDefault="001C0E66">
      <w:pPr>
        <w:pStyle w:val="ProductList-BodyIndented"/>
      </w:pPr>
      <w:r>
        <w:t>客戶的軟體必須：</w:t>
      </w:r>
    </w:p>
    <w:p w:rsidR="00C11B39" w:rsidRDefault="001C0E66" w:rsidP="001C0E66">
      <w:pPr>
        <w:pStyle w:val="ProductList-Bullet"/>
        <w:numPr>
          <w:ilvl w:val="1"/>
          <w:numId w:val="69"/>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C11B39" w:rsidRDefault="001C0E66" w:rsidP="001C0E66">
      <w:pPr>
        <w:pStyle w:val="ProductList-Bullet"/>
        <w:numPr>
          <w:ilvl w:val="1"/>
          <w:numId w:val="69"/>
        </w:numPr>
      </w:pPr>
      <w:r>
        <w:t>成為統一解決方案之主要服務及</w:t>
      </w:r>
      <w:r>
        <w:t>/</w:t>
      </w:r>
      <w:r>
        <w:t>或應用程式，且不得允許統一解決方案之任何使用者直接存取自我裝載的應用程式；</w:t>
      </w:r>
    </w:p>
    <w:p w:rsidR="00C11B39" w:rsidRDefault="001C0E66" w:rsidP="001C0E66">
      <w:pPr>
        <w:pStyle w:val="ProductList-Bullet"/>
        <w:numPr>
          <w:ilvl w:val="1"/>
          <w:numId w:val="69"/>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C11B39" w:rsidRDefault="001C0E66" w:rsidP="001C0E66">
      <w:pPr>
        <w:pStyle w:val="ProductList-Bullet"/>
        <w:numPr>
          <w:ilvl w:val="1"/>
          <w:numId w:val="69"/>
        </w:numPr>
      </w:pPr>
      <w:r>
        <w:t>能被客戶所擁有，但不能由客戶進行授權；至於客戶之軟體包括內嵌於客戶之軟體內的非實質第三方廠商軟體，並需第三方之支援進行操作者，不在此限。</w:t>
      </w:r>
    </w:p>
    <w:p w:rsidR="00C11B39" w:rsidRDefault="00C11B39">
      <w:pPr>
        <w:pStyle w:val="ProductList-BodyIndented"/>
      </w:pPr>
    </w:p>
    <w:p w:rsidR="00C11B39" w:rsidRDefault="001C0E66">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C11B39" w:rsidRDefault="00C11B39">
      <w:pPr>
        <w:pStyle w:val="ProductList-BodyIndented"/>
        <w:jc w:val="right"/>
      </w:pPr>
    </w:p>
    <w:tbl>
      <w:tblPr>
        <w:tblStyle w:val="PURTable0"/>
        <w:tblW w:w="0" w:type="dxa"/>
        <w:tblLook w:val="04A0" w:firstRow="1" w:lastRow="0" w:firstColumn="1" w:lastColumn="0" w:noHBand="0" w:noVBand="1"/>
      </w:tblPr>
      <w:tblGrid>
        <w:gridCol w:w="1055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Indented"/>
      </w:pPr>
    </w:p>
    <w:p w:rsidR="00C11B39" w:rsidRDefault="00C11B39">
      <w:pPr>
        <w:pStyle w:val="PURBreadcrumb"/>
      </w:pPr>
    </w:p>
    <w:p w:rsidR="00C11B39" w:rsidRDefault="001C0E66">
      <w:pPr>
        <w:pStyle w:val="ProductList-Offering1Heading"/>
        <w:outlineLvl w:val="1"/>
      </w:pPr>
      <w:bookmarkStart w:id="376" w:name="_Sec1282"/>
      <w:r>
        <w:t>延長安全性更新</w:t>
      </w:r>
      <w:bookmarkEnd w:id="376"/>
      <w:r>
        <w:fldChar w:fldCharType="begin"/>
      </w:r>
      <w:r>
        <w:instrText xml:space="preserve"> TC "</w:instrText>
      </w:r>
      <w:bookmarkStart w:id="377" w:name="_Toc33710222"/>
      <w:r>
        <w:instrText>延長安全性更新</w:instrText>
      </w:r>
      <w:bookmarkEnd w:id="377"/>
      <w:r>
        <w:instrText>" \l 2</w:instrText>
      </w:r>
      <w:r>
        <w:fldChar w:fldCharType="end"/>
      </w:r>
    </w:p>
    <w:p w:rsidR="00C11B39" w:rsidRDefault="001C0E66">
      <w:pPr>
        <w:pStyle w:val="ProductList-Body"/>
      </w:pPr>
      <w:r>
        <w:t>客戶得為具備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以下稱「</w:t>
      </w:r>
      <w:r>
        <w:t>ESU</w:t>
      </w:r>
      <w:r>
        <w:t>」</w:t>
      </w:r>
      <w:r>
        <w:t xml:space="preserve">) </w:t>
      </w:r>
      <w:r>
        <w:t>範圍。</w:t>
      </w:r>
    </w:p>
    <w:p w:rsidR="00C11B39" w:rsidRDefault="00C11B39">
      <w:pPr>
        <w:pStyle w:val="ProductList-Body"/>
      </w:pPr>
    </w:p>
    <w:p w:rsidR="00C11B39" w:rsidRDefault="001C0E66">
      <w:pPr>
        <w:pStyle w:val="ProductList-ClauseHeading"/>
        <w:outlineLvl w:val="2"/>
      </w:pPr>
      <w:r>
        <w:t>授權需求</w:t>
      </w:r>
    </w:p>
    <w:p w:rsidR="00C11B39" w:rsidRDefault="001C0E66">
      <w:pPr>
        <w:pStyle w:val="ProductList-Body"/>
      </w:pPr>
      <w:r>
        <w:t>指派給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rsidR="00C11B39" w:rsidRDefault="00C11B39">
      <w:pPr>
        <w:pStyle w:val="ProductList-Body"/>
      </w:pPr>
    </w:p>
    <w:p w:rsidR="00C11B39" w:rsidRDefault="001C0E66">
      <w:pPr>
        <w:pStyle w:val="ProductList-ClauseHeading"/>
        <w:outlineLvl w:val="2"/>
      </w:pPr>
      <w:r>
        <w:t>涵蓋範圍資格</w:t>
      </w:r>
    </w:p>
    <w:p w:rsidR="00C11B39" w:rsidRDefault="001C0E66">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rsidR="00C11B39" w:rsidRDefault="00C11B39">
      <w:pPr>
        <w:pStyle w:val="ProductList-Body"/>
      </w:pPr>
    </w:p>
    <w:p w:rsidR="00C11B39" w:rsidRDefault="001C0E66">
      <w:pPr>
        <w:pStyle w:val="ProductList-ClauseHeading"/>
        <w:outlineLvl w:val="2"/>
      </w:pPr>
      <w:r>
        <w:t>使用更新之軟體</w:t>
      </w:r>
    </w:p>
    <w:p w:rsidR="00C11B39" w:rsidRDefault="001C0E66">
      <w:pPr>
        <w:pStyle w:val="ProductList-Body"/>
      </w:pPr>
      <w:r>
        <w:t>除下述內容外，透過涵蓋</w:t>
      </w:r>
      <w:r>
        <w:t xml:space="preserve"> ESU </w:t>
      </w:r>
      <w:r>
        <w:t>更新之伺服器軟體，僅得依據涵蓋</w:t>
      </w:r>
      <w:r>
        <w:t xml:space="preserve"> ESU </w:t>
      </w:r>
      <w:r>
        <w:t>授權才能使用。</w:t>
      </w:r>
    </w:p>
    <w:p w:rsidR="00C11B39" w:rsidRDefault="001C0E66" w:rsidP="001C0E66">
      <w:pPr>
        <w:pStyle w:val="ProductList-Bullet"/>
        <w:numPr>
          <w:ilvl w:val="0"/>
          <w:numId w:val="70"/>
        </w:numPr>
      </w:pPr>
      <w:r>
        <w:t>客戶得於涵蓋更新屆滿後繼續使用更新的軟體，但是僅得依涵蓋範圍所適用的授權繼續使用。</w:t>
      </w:r>
    </w:p>
    <w:p w:rsidR="00C11B39" w:rsidRDefault="001C0E66" w:rsidP="001C0E66">
      <w:pPr>
        <w:pStyle w:val="ProductList-Bullet"/>
        <w:numPr>
          <w:ilvl w:val="0"/>
          <w:numId w:val="70"/>
        </w:numPr>
      </w:pPr>
      <w:r>
        <w:t>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rsidR="00C11B39" w:rsidRDefault="001C0E66" w:rsidP="001C0E66">
      <w:pPr>
        <w:pStyle w:val="ProductList-Bullet"/>
        <w:numPr>
          <w:ilvl w:val="0"/>
          <w:numId w:val="70"/>
        </w:numPr>
      </w:pPr>
      <w:r>
        <w:t>客戶得依據在</w:t>
      </w:r>
      <w:r>
        <w:t xml:space="preserve"> Azure Stack Hub </w:t>
      </w:r>
      <w:r>
        <w:t>上執行之授權的</w:t>
      </w:r>
      <w:r>
        <w:t xml:space="preserve"> SQL Server</w:t>
      </w:r>
      <w:r>
        <w:t>、</w:t>
      </w:r>
      <w:r>
        <w:t xml:space="preserve">Windows Server </w:t>
      </w:r>
      <w:r>
        <w:t>和</w:t>
      </w:r>
      <w:r>
        <w:t xml:space="preserve"> Windows 7 </w:t>
      </w:r>
      <w:r>
        <w:t>工作負載，使用更新版軟體。</w:t>
      </w:r>
    </w:p>
    <w:p w:rsidR="00C11B39" w:rsidRDefault="00C11B39">
      <w:pPr>
        <w:pStyle w:val="ProductList-Body"/>
      </w:pPr>
    </w:p>
    <w:p w:rsidR="00C11B39" w:rsidRDefault="001C0E66">
      <w:pPr>
        <w:pStyle w:val="ProductList-ClauseHeading"/>
        <w:outlineLvl w:val="2"/>
      </w:pPr>
      <w:r>
        <w:t>涵蓋託管工作負載</w:t>
      </w:r>
    </w:p>
    <w:p w:rsidR="00C11B39" w:rsidRDefault="001C0E66">
      <w:pPr>
        <w:pStyle w:val="ProductList-Body"/>
      </w:pPr>
      <w:r>
        <w:t>客戶亦得為根據「隨附授權」方案運作於授權服務供應商之伺服器上的工作負載購買</w:t>
      </w:r>
      <w:r>
        <w:t xml:space="preserve"> ESU </w:t>
      </w:r>
      <w:r>
        <w:t>範圍。「授權服務供應商」係指</w:t>
      </w:r>
      <w:r>
        <w:t xml:space="preserve"> </w:t>
      </w:r>
      <w:hyperlink r:id="rId157">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rsidR="00C11B39" w:rsidRDefault="00C11B39">
      <w:pPr>
        <w:pStyle w:val="ProductList-Body"/>
      </w:pPr>
    </w:p>
    <w:p w:rsidR="00C11B39" w:rsidRDefault="001C0E66">
      <w:pPr>
        <w:pStyle w:val="ProductList-ClauseHeading"/>
        <w:outlineLvl w:val="2"/>
      </w:pPr>
      <w:r>
        <w:t xml:space="preserve">Azure Stack Hub </w:t>
      </w:r>
      <w:r>
        <w:t>工作負載</w:t>
      </w:r>
    </w:p>
    <w:p w:rsidR="00C11B39" w:rsidRDefault="001C0E66">
      <w:pPr>
        <w:pStyle w:val="ProductList-Body"/>
      </w:pPr>
      <w:r>
        <w:t>客戶可能對其在</w:t>
      </w:r>
      <w:r>
        <w:t xml:space="preserve"> Azure Stack Hub </w:t>
      </w:r>
      <w:r>
        <w:t>上執行之授權的</w:t>
      </w:r>
      <w:r>
        <w:t xml:space="preserve"> SQL Server</w:t>
      </w:r>
      <w:r>
        <w:t>、</w:t>
      </w:r>
      <w:r>
        <w:t xml:space="preserve">Windows Server </w:t>
      </w:r>
      <w:r>
        <w:t>和</w:t>
      </w:r>
      <w:r>
        <w:t xml:space="preserve"> Windows 7 </w:t>
      </w:r>
      <w:r>
        <w:t>工作負載之</w:t>
      </w:r>
      <w:r>
        <w:t xml:space="preserve"> ESU </w:t>
      </w:r>
      <w:r>
        <w:t>擁有存取權。僅依據具備</w:t>
      </w:r>
      <w:r>
        <w:t xml:space="preserve"> SA </w:t>
      </w:r>
      <w:r>
        <w:t>範圍之</w:t>
      </w:r>
      <w:r>
        <w:t xml:space="preserve"> CAL </w:t>
      </w:r>
      <w:r>
        <w:t>購買</w:t>
      </w:r>
      <w:r>
        <w:t xml:space="preserve"> ESU </w:t>
      </w:r>
      <w:r>
        <w:t>範圍和存取更新版伺服器工作負載的要件，僅針對客戶在</w:t>
      </w:r>
      <w:r>
        <w:t xml:space="preserve"> Azure Stack Hub </w:t>
      </w:r>
      <w:r>
        <w:t>上執行之</w:t>
      </w:r>
      <w:r>
        <w:t xml:space="preserve"> SQL Server</w:t>
      </w:r>
      <w:r>
        <w:t>、</w:t>
      </w:r>
      <w:r>
        <w:t xml:space="preserve">Windows Server </w:t>
      </w:r>
      <w:r>
        <w:t>和</w:t>
      </w:r>
      <w:r>
        <w:t xml:space="preserve"> Windows 7 </w:t>
      </w:r>
      <w:r>
        <w:t>執行個體始予以放棄。</w:t>
      </w:r>
    </w:p>
    <w:p w:rsidR="00C11B39" w:rsidRDefault="00C11B39">
      <w:pPr>
        <w:pStyle w:val="ProductList-Body"/>
      </w:pPr>
    </w:p>
    <w:p w:rsidR="00C11B39" w:rsidRDefault="001C0E66">
      <w:pPr>
        <w:pStyle w:val="ProductList-ClauseHeading"/>
        <w:outlineLvl w:val="2"/>
      </w:pPr>
      <w:r>
        <w:t xml:space="preserve">24x7 </w:t>
      </w:r>
      <w:r>
        <w:t>問題解決支援</w:t>
      </w:r>
    </w:p>
    <w:p w:rsidR="00C11B39" w:rsidRDefault="001C0E66">
      <w:pPr>
        <w:pStyle w:val="ProductList-Body"/>
      </w:pPr>
      <w:r>
        <w:t xml:space="preserve">ESU </w:t>
      </w:r>
      <w:r>
        <w:t>範圍有效期間內，客戶有資格將可取得的</w:t>
      </w:r>
      <w:r>
        <w:t xml:space="preserve"> 24x7 </w:t>
      </w:r>
      <w:r>
        <w:t>問題解決支援事件用於其合格伺服器上的受保障版本。合格伺服器係指具備有效</w:t>
      </w:r>
      <w:r>
        <w:t xml:space="preserve"> SA </w:t>
      </w:r>
      <w:r>
        <w:t>和</w:t>
      </w:r>
      <w:r>
        <w:t xml:space="preserve"> ESU </w:t>
      </w:r>
      <w:r>
        <w:t>範圍的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，以及同時已獲授權且正在執行</w:t>
      </w:r>
      <w:r>
        <w:t xml:space="preserve"> Azure Stack Hub </w:t>
      </w:r>
      <w:r>
        <w:t>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rsidR="00C11B39" w:rsidRDefault="00C11B39">
      <w:pPr>
        <w:pStyle w:val="ProductList-Body"/>
      </w:pPr>
    </w:p>
    <w:p w:rsidR="00C11B39" w:rsidRDefault="00C11B39">
      <w:pPr>
        <w:pStyle w:val="PURBreadcrumb"/>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SectionHeading"/>
        <w:pageBreakBefore/>
        <w:outlineLvl w:val="0"/>
      </w:pPr>
      <w:bookmarkStart w:id="378" w:name="_Sec1237"/>
      <w:bookmarkEnd w:id="354"/>
      <w:r>
        <w:t>附錄</w:t>
      </w:r>
      <w:r>
        <w:t xml:space="preserve"> C - </w:t>
      </w:r>
      <w:r>
        <w:t>附加項目及其他轉換使用權</w:t>
      </w:r>
      <w:r>
        <w:fldChar w:fldCharType="begin"/>
      </w:r>
      <w:r>
        <w:instrText xml:space="preserve"> TC "</w:instrText>
      </w:r>
      <w:bookmarkStart w:id="379" w:name="_Toc33710223"/>
      <w:r>
        <w:instrText>附錄</w:instrText>
      </w:r>
      <w:r>
        <w:instrText xml:space="preserve"> C - </w:instrText>
      </w:r>
      <w:r>
        <w:instrText>附加項目及其他轉換使用權</w:instrText>
      </w:r>
      <w:bookmarkEnd w:id="379"/>
      <w:r>
        <w:instrText>" \l 1</w:instrText>
      </w:r>
      <w:r>
        <w:fldChar w:fldCharType="end"/>
      </w:r>
    </w:p>
    <w:p w:rsidR="00C11B39" w:rsidRDefault="00C11B39">
      <w:pPr>
        <w:pStyle w:val="PURBreadcrumb"/>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GroupHeading"/>
        <w:outlineLvl w:val="1"/>
      </w:pPr>
      <w:bookmarkStart w:id="380" w:name="_Sec1238"/>
      <w:r>
        <w:t>附加項目</w:t>
      </w:r>
      <w:bookmarkEnd w:id="380"/>
      <w:r>
        <w:fldChar w:fldCharType="begin"/>
      </w:r>
      <w:r>
        <w:instrText xml:space="preserve"> TC "</w:instrText>
      </w:r>
      <w:bookmarkStart w:id="381" w:name="_Toc33710224"/>
      <w:r>
        <w:instrText>附加項目</w:instrText>
      </w:r>
      <w:bookmarkEnd w:id="381"/>
      <w:r>
        <w:instrText>" \l 2</w:instrText>
      </w:r>
      <w:r>
        <w:fldChar w:fldCharType="end"/>
      </w:r>
    </w:p>
    <w:p w:rsidR="00C11B39" w:rsidRDefault="001C0E66">
      <w:pPr>
        <w:pStyle w:val="ProductList-Body"/>
      </w:pPr>
      <w:r>
        <w:t>客戶得取得附加項目，惟需受下列條件所拘束：</w:t>
      </w:r>
    </w:p>
    <w:p w:rsidR="00C11B39" w:rsidRDefault="001C0E66" w:rsidP="001C0E66">
      <w:pPr>
        <w:pStyle w:val="ProductList-Bullet"/>
        <w:numPr>
          <w:ilvl w:val="0"/>
          <w:numId w:val="71"/>
        </w:numPr>
      </w:pPr>
      <w:r>
        <w:t>客戶必須擁有對應合格授權之有效</w:t>
      </w:r>
      <w:r>
        <w:t xml:space="preserve"> SA </w:t>
      </w:r>
      <w:r>
        <w:t>或有效使用者</w:t>
      </w:r>
      <w:r>
        <w:t xml:space="preserve"> SL</w:t>
      </w:r>
    </w:p>
    <w:p w:rsidR="00C11B39" w:rsidRDefault="001C0E66" w:rsidP="001C0E66">
      <w:pPr>
        <w:pStyle w:val="ProductList-Bullet"/>
        <w:numPr>
          <w:ilvl w:val="0"/>
          <w:numId w:val="71"/>
        </w:numPr>
      </w:pPr>
      <w:r>
        <w:t>客戶得針對每項合格授權取得一份附加項目</w:t>
      </w:r>
      <w:r>
        <w:t xml:space="preserve"> SL</w:t>
      </w:r>
      <w:r>
        <w:t>，但若本附錄中另有規定則不在此限。</w:t>
      </w:r>
    </w:p>
    <w:p w:rsidR="00C11B39" w:rsidRDefault="001C0E66" w:rsidP="001C0E66">
      <w:pPr>
        <w:pStyle w:val="ProductList-Bullet"/>
        <w:numPr>
          <w:ilvl w:val="0"/>
          <w:numId w:val="71"/>
        </w:numPr>
      </w:pPr>
      <w:r>
        <w:t>客戶得於獲得合格授權之前，先在校正日期之間取得附加項目</w:t>
      </w:r>
      <w:r>
        <w:t xml:space="preserve"> SL</w:t>
      </w:r>
    </w:p>
    <w:p w:rsidR="00C11B39" w:rsidRDefault="00C11B39">
      <w:pPr>
        <w:pStyle w:val="ProductList-Body"/>
      </w:pPr>
    </w:p>
    <w:p w:rsidR="00C11B39" w:rsidRDefault="001C0E66">
      <w:pPr>
        <w:pStyle w:val="ProductList-Body"/>
      </w:pPr>
      <w:r>
        <w:t>附加項目得於合格授權之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而隨之屆滿，但若本附錄中另有規定則不在此限。附加項目僅得重新指定予具備合格授權之使用者或裝置。</w:t>
      </w:r>
    </w:p>
    <w:p w:rsidR="00C11B39" w:rsidRDefault="00C11B39">
      <w:pPr>
        <w:pStyle w:val="ProductList-Body"/>
      </w:pPr>
    </w:p>
    <w:p w:rsidR="00C11B39" w:rsidRDefault="001C0E66">
      <w:pPr>
        <w:pStyle w:val="ProductList-Offering2HeadingNoBorder"/>
        <w:outlineLvl w:val="2"/>
      </w:pPr>
      <w:r>
        <w:t xml:space="preserve">Windows </w:t>
      </w:r>
      <w:r>
        <w:t>桌面作業系統</w:t>
      </w:r>
      <w:r>
        <w:fldChar w:fldCharType="begin"/>
      </w:r>
      <w:r>
        <w:instrText xml:space="preserve"> TC "</w:instrText>
      </w:r>
      <w:bookmarkStart w:id="382" w:name="_Toc33710225"/>
      <w:r>
        <w:instrText xml:space="preserve">Windows </w:instrText>
      </w:r>
      <w:r>
        <w:instrText>桌面作業系統</w:instrText>
      </w:r>
      <w:bookmarkEnd w:id="382"/>
      <w:r>
        <w:instrText>" \l 3</w:instrText>
      </w:r>
      <w:r>
        <w:fldChar w:fldCharType="end"/>
      </w:r>
    </w:p>
    <w:p w:rsidR="00C11B39" w:rsidRDefault="001C0E66">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rsidR="00C11B39" w:rsidRDefault="00C11B39">
      <w:pPr>
        <w:pStyle w:val="ProductList-Body"/>
      </w:pPr>
    </w:p>
    <w:tbl>
      <w:tblPr>
        <w:tblStyle w:val="PURTable"/>
        <w:tblW w:w="0" w:type="dxa"/>
        <w:tblLook w:val="04A0" w:firstRow="1" w:lastRow="0" w:firstColumn="1" w:lastColumn="0" w:noHBand="0" w:noVBand="1"/>
      </w:tblPr>
      <w:tblGrid>
        <w:gridCol w:w="5298"/>
        <w:gridCol w:w="5618"/>
      </w:tblGrid>
      <w:tr w:rsidR="00C11B3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11B39" w:rsidRDefault="001C0E66">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588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rsidR="00C11B39" w:rsidRDefault="001C0E66">
            <w:pPr>
              <w:pStyle w:val="ProductList-TableBody"/>
            </w:pPr>
            <w:r>
              <w:t xml:space="preserve">Windows 10 </w:t>
            </w:r>
            <w:r>
              <w:t>企業版</w:t>
            </w:r>
            <w:r>
              <w:t>/</w:t>
            </w:r>
            <w:r>
              <w:t>教育版</w:t>
            </w:r>
            <w:r>
              <w:t xml:space="preserve"> (</w:t>
            </w:r>
            <w:r>
              <w:t>每一裝置</w:t>
            </w:r>
            <w:r>
              <w:t>)</w:t>
            </w:r>
          </w:p>
        </w:tc>
      </w:tr>
      <w:tr w:rsidR="00C11B39">
        <w:tc>
          <w:tcPr>
            <w:tcW w:w="588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rsidR="00C11B39" w:rsidRDefault="00C11B39">
            <w:pPr>
              <w:pStyle w:val="ProductList-TableBody"/>
            </w:pPr>
          </w:p>
        </w:tc>
      </w:tr>
      <w:tr w:rsidR="00C11B39">
        <w:tc>
          <w:tcPr>
            <w:tcW w:w="5880" w:type="dxa"/>
            <w:tcBorders>
              <w:top w:val="single" w:sz="4" w:space="0" w:color="000000"/>
              <w:left w:val="single" w:sz="4" w:space="0" w:color="000000"/>
              <w:bottom w:val="none" w:sz="4" w:space="0" w:color="000000"/>
              <w:right w:val="single" w:sz="4" w:space="0" w:color="000000"/>
            </w:tcBorders>
          </w:tcPr>
          <w:p w:rsidR="00C11B39" w:rsidRDefault="001C0E66">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Windows 10 </w:t>
            </w:r>
            <w:r>
              <w:t>企業版</w:t>
            </w:r>
            <w:r>
              <w:t xml:space="preserve"> E3/E5</w:t>
            </w:r>
          </w:p>
        </w:tc>
      </w:tr>
      <w:tr w:rsidR="00C11B39">
        <w:tc>
          <w:tcPr>
            <w:tcW w:w="5880" w:type="dxa"/>
            <w:tcBorders>
              <w:top w:val="none" w:sz="4" w:space="0" w:color="000000"/>
              <w:left w:val="single" w:sz="4" w:space="0" w:color="000000"/>
              <w:bottom w:val="single" w:sz="4" w:space="0" w:color="000000"/>
              <w:right w:val="single" w:sz="4" w:space="0" w:color="000000"/>
            </w:tcBorders>
          </w:tcPr>
          <w:p w:rsidR="00C11B39" w:rsidRDefault="00C11B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Windows VDA E3/E5</w:t>
            </w:r>
          </w:p>
        </w:tc>
      </w:tr>
    </w:tbl>
    <w:p w:rsidR="00C11B39" w:rsidRDefault="00C11B39">
      <w:pPr>
        <w:pStyle w:val="ProductList-Body"/>
      </w:pPr>
    </w:p>
    <w:p w:rsidR="00C11B39" w:rsidRDefault="001C0E66">
      <w:pPr>
        <w:pStyle w:val="ProductList-Offering2HeadingNoBorder"/>
        <w:outlineLvl w:val="2"/>
      </w:pPr>
      <w:r>
        <w:t xml:space="preserve">Microsoft Azure </w:t>
      </w:r>
      <w:r>
        <w:t>使用者方案</w:t>
      </w:r>
      <w:r>
        <w:fldChar w:fldCharType="begin"/>
      </w:r>
      <w:r>
        <w:instrText xml:space="preserve"> TC "</w:instrText>
      </w:r>
      <w:bookmarkStart w:id="383" w:name="_Toc33710226"/>
      <w:r>
        <w:instrText xml:space="preserve">Microsoft Azure </w:instrText>
      </w:r>
      <w:r>
        <w:instrText>使用者方案</w:instrText>
      </w:r>
      <w:bookmarkEnd w:id="383"/>
      <w:r>
        <w:instrText>" \l 3</w:instrText>
      </w:r>
      <w:r>
        <w:fldChar w:fldCharType="end"/>
      </w:r>
    </w:p>
    <w:tbl>
      <w:tblPr>
        <w:tblStyle w:val="PURTable"/>
        <w:tblW w:w="0" w:type="dxa"/>
        <w:tblLook w:val="04A0" w:firstRow="1" w:lastRow="0" w:firstColumn="1" w:lastColumn="0" w:noHBand="0" w:noVBand="1"/>
      </w:tblPr>
      <w:tblGrid>
        <w:gridCol w:w="5294"/>
        <w:gridCol w:w="5622"/>
      </w:tblGrid>
      <w:tr w:rsidR="00C11B3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11B39" w:rsidRDefault="001C0E66">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588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Azure </w:t>
            </w:r>
            <w:r>
              <w:t>資訊保護</w:t>
            </w:r>
            <w:r>
              <w:t xml:space="preserve">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Enterprise CAL Suite</w:t>
            </w:r>
          </w:p>
        </w:tc>
      </w:tr>
      <w:tr w:rsidR="00C11B39">
        <w:tc>
          <w:tcPr>
            <w:tcW w:w="588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Azure </w:t>
            </w:r>
            <w:r>
              <w:t>進階威脅防護使用者版用戶端管理授權附加項目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Advanced Threat Analytics 2016 </w:t>
            </w:r>
            <w:r>
              <w:t>用戶端管理授權</w:t>
            </w:r>
            <w:r>
              <w:t xml:space="preserve"> (</w:t>
            </w:r>
            <w:r>
              <w:t>每一使用者</w:t>
            </w:r>
            <w:r>
              <w:t>)</w:t>
            </w:r>
          </w:p>
        </w:tc>
      </w:tr>
    </w:tbl>
    <w:p w:rsidR="00C11B39" w:rsidRDefault="00C11B39">
      <w:pPr>
        <w:pStyle w:val="ProductList-Body"/>
      </w:pPr>
    </w:p>
    <w:p w:rsidR="00C11B39" w:rsidRDefault="001C0E66">
      <w:pPr>
        <w:pStyle w:val="ProductList-Offering2HeadingNoBorder"/>
        <w:outlineLvl w:val="2"/>
      </w:pPr>
      <w:r>
        <w:t>Microsoft 365</w:t>
      </w:r>
      <w:r>
        <w:fldChar w:fldCharType="begin"/>
      </w:r>
      <w:r>
        <w:instrText xml:space="preserve"> TC "</w:instrText>
      </w:r>
      <w:bookmarkStart w:id="384" w:name="_Toc33710227"/>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C11B3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11B39" w:rsidRDefault="001C0E66">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5880" w:type="dxa"/>
            <w:tcBorders>
              <w:top w:val="single" w:sz="4" w:space="0" w:color="000000"/>
              <w:left w:val="single" w:sz="4" w:space="0" w:color="000000"/>
              <w:bottom w:val="none" w:sz="4" w:space="0" w:color="000000"/>
              <w:right w:val="single" w:sz="4" w:space="0" w:color="000000"/>
            </w:tcBorders>
          </w:tcPr>
          <w:p w:rsidR="00C11B39" w:rsidRDefault="001C0E66">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Windows 10 </w:t>
            </w:r>
            <w:r>
              <w:t>企業版</w:t>
            </w:r>
            <w:r>
              <w:t>/</w:t>
            </w:r>
            <w:r>
              <w:t>教育版</w:t>
            </w:r>
            <w:r>
              <w:t xml:space="preserve"> E3 (</w:t>
            </w:r>
            <w:r>
              <w:t>每一裝置</w:t>
            </w:r>
            <w:r>
              <w:t>)</w:t>
            </w:r>
            <w:r>
              <w:t>，以及</w:t>
            </w:r>
          </w:p>
          <w:p w:rsidR="00C11B39" w:rsidRDefault="001C0E66">
            <w:pPr>
              <w:pStyle w:val="ProductList-TableBody"/>
            </w:pPr>
            <w:r>
              <w:t>Core/Enterprise CAL Suite</w:t>
            </w:r>
            <w:r>
              <w:t>，以及</w:t>
            </w:r>
          </w:p>
          <w:p w:rsidR="00C11B39" w:rsidRDefault="001C0E66">
            <w:pPr>
              <w:pStyle w:val="ProductList-TableBody"/>
            </w:pPr>
            <w:r>
              <w:t xml:space="preserve">Office </w:t>
            </w:r>
            <w:r>
              <w:t>專業增強版</w:t>
            </w:r>
          </w:p>
        </w:tc>
      </w:tr>
      <w:tr w:rsidR="00C11B39">
        <w:tc>
          <w:tcPr>
            <w:tcW w:w="5880" w:type="dxa"/>
            <w:tcBorders>
              <w:top w:val="none" w:sz="4" w:space="0" w:color="000000"/>
              <w:left w:val="single" w:sz="4" w:space="0" w:color="000000"/>
              <w:bottom w:val="single" w:sz="4" w:space="0" w:color="000000"/>
              <w:right w:val="single" w:sz="4" w:space="0" w:color="000000"/>
            </w:tcBorders>
          </w:tcPr>
          <w:p w:rsidR="00C11B39" w:rsidRDefault="00C11B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具備</w:t>
            </w:r>
            <w:r>
              <w:t xml:space="preserve"> SA </w:t>
            </w:r>
            <w:r>
              <w:t>的</w:t>
            </w:r>
            <w:r>
              <w:t xml:space="preserve"> Windows 10 </w:t>
            </w:r>
            <w:r>
              <w:t>企業版</w:t>
            </w:r>
            <w:r>
              <w:t xml:space="preserve"> E3 (</w:t>
            </w:r>
            <w:r>
              <w:t>每一使用者</w:t>
            </w:r>
            <w:r>
              <w:t>) - From SA</w:t>
            </w:r>
            <w:r>
              <w:t>，及</w:t>
            </w:r>
          </w:p>
          <w:p w:rsidR="00C11B39" w:rsidRDefault="001C0E66">
            <w:pPr>
              <w:pStyle w:val="ProductList-TableBody"/>
            </w:pPr>
            <w:r>
              <w:t>Enterprise Mobility + Security E3 From SA</w:t>
            </w:r>
            <w:r>
              <w:t>，及</w:t>
            </w:r>
          </w:p>
          <w:p w:rsidR="00C11B39" w:rsidRDefault="001C0E66">
            <w:pPr>
              <w:pStyle w:val="ProductList-TableBody"/>
            </w:pPr>
            <w:r>
              <w:t>Office 365 E3 From SA</w:t>
            </w:r>
          </w:p>
        </w:tc>
      </w:tr>
      <w:tr w:rsidR="00C11B39">
        <w:tc>
          <w:tcPr>
            <w:tcW w:w="5880" w:type="dxa"/>
            <w:tcBorders>
              <w:top w:val="single" w:sz="4" w:space="0" w:color="000000"/>
              <w:left w:val="single" w:sz="4" w:space="0" w:color="000000"/>
              <w:bottom w:val="none" w:sz="4" w:space="0" w:color="000000"/>
              <w:right w:val="single" w:sz="4" w:space="0" w:color="000000"/>
            </w:tcBorders>
          </w:tcPr>
          <w:p w:rsidR="00C11B39" w:rsidRDefault="001C0E66">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Windows </w:t>
            </w:r>
            <w:r>
              <w:t>桌面作業系統的</w:t>
            </w:r>
            <w:r>
              <w:t xml:space="preserve"> SA</w:t>
            </w:r>
            <w:r>
              <w:t>，以及</w:t>
            </w:r>
          </w:p>
          <w:p w:rsidR="00C11B39" w:rsidRDefault="001C0E66">
            <w:pPr>
              <w:pStyle w:val="ProductList-TableBody"/>
            </w:pPr>
            <w:r>
              <w:t>Core/Enterprise CAL Suite</w:t>
            </w:r>
            <w:r>
              <w:t>，以及</w:t>
            </w:r>
          </w:p>
          <w:p w:rsidR="00C11B39" w:rsidRDefault="001C0E66">
            <w:pPr>
              <w:pStyle w:val="ProductList-TableBody"/>
            </w:pPr>
            <w:r>
              <w:t xml:space="preserve">Office </w:t>
            </w:r>
            <w:r>
              <w:t>專業增強版</w:t>
            </w:r>
          </w:p>
        </w:tc>
      </w:tr>
      <w:tr w:rsidR="00C11B39">
        <w:tc>
          <w:tcPr>
            <w:tcW w:w="5880" w:type="dxa"/>
            <w:tcBorders>
              <w:top w:val="none" w:sz="4" w:space="0" w:color="000000"/>
              <w:left w:val="single" w:sz="4" w:space="0" w:color="000000"/>
              <w:bottom w:val="single" w:sz="4" w:space="0" w:color="000000"/>
              <w:right w:val="single" w:sz="4" w:space="0" w:color="000000"/>
            </w:tcBorders>
          </w:tcPr>
          <w:p w:rsidR="00C11B39" w:rsidRDefault="00C11B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具備</w:t>
            </w:r>
            <w:r>
              <w:t xml:space="preserve"> SA </w:t>
            </w:r>
            <w:r>
              <w:t>的</w:t>
            </w:r>
            <w:r>
              <w:t xml:space="preserve"> Windows 10 </w:t>
            </w:r>
            <w:r>
              <w:t>企業版</w:t>
            </w:r>
            <w:r>
              <w:t xml:space="preserve"> E5 (</w:t>
            </w:r>
            <w:r>
              <w:t>每一使用者</w:t>
            </w:r>
            <w:r>
              <w:t>) - From SA</w:t>
            </w:r>
            <w:r>
              <w:t>，及</w:t>
            </w:r>
          </w:p>
          <w:p w:rsidR="00C11B39" w:rsidRDefault="001C0E66">
            <w:pPr>
              <w:pStyle w:val="ProductList-TableBody"/>
            </w:pPr>
            <w:r>
              <w:t>Enterprise Mobility + Security E5 From SA</w:t>
            </w:r>
            <w:r>
              <w:t>，及</w:t>
            </w:r>
          </w:p>
          <w:p w:rsidR="00C11B39" w:rsidRDefault="001C0E66">
            <w:pPr>
              <w:pStyle w:val="ProductList-TableBody"/>
            </w:pPr>
            <w:r>
              <w:t>Office 365 (E5 &amp; E4) From SA</w:t>
            </w:r>
          </w:p>
        </w:tc>
      </w:tr>
      <w:tr w:rsidR="00C11B39">
        <w:tc>
          <w:tcPr>
            <w:tcW w:w="588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Office 365 E1/E3</w:t>
            </w:r>
          </w:p>
        </w:tc>
      </w:tr>
      <w:tr w:rsidR="00C11B39">
        <w:tc>
          <w:tcPr>
            <w:tcW w:w="5880" w:type="dxa"/>
            <w:tcBorders>
              <w:top w:val="single" w:sz="4" w:space="0" w:color="000000"/>
              <w:left w:val="single" w:sz="4" w:space="0" w:color="000000"/>
              <w:bottom w:val="none" w:sz="4" w:space="0" w:color="000000"/>
              <w:right w:val="single" w:sz="4" w:space="0" w:color="000000"/>
            </w:tcBorders>
          </w:tcPr>
          <w:p w:rsidR="00C11B39" w:rsidRDefault="001C0E66">
            <w:pPr>
              <w:pStyle w:val="ProductList-TableBody"/>
            </w:pPr>
            <w:r>
              <w:t xml:space="preserve">Microsoft 365 A5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Microsoft 365 A3</w:t>
            </w:r>
          </w:p>
        </w:tc>
      </w:tr>
      <w:tr w:rsidR="00C11B39">
        <w:tc>
          <w:tcPr>
            <w:tcW w:w="5880" w:type="dxa"/>
            <w:tcBorders>
              <w:top w:val="none" w:sz="4" w:space="0" w:color="000000"/>
              <w:left w:val="single" w:sz="4" w:space="0" w:color="000000"/>
              <w:bottom w:val="single" w:sz="4" w:space="0" w:color="000000"/>
              <w:right w:val="single" w:sz="4" w:space="0" w:color="000000"/>
            </w:tcBorders>
          </w:tcPr>
          <w:p w:rsidR="00C11B39" w:rsidRDefault="00C11B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Windows 10 </w:t>
            </w:r>
            <w:r>
              <w:t>教育版</w:t>
            </w:r>
            <w:r>
              <w:t xml:space="preserve"> (A3 &amp; E3) SL</w:t>
            </w:r>
            <w:r>
              <w:t>，以及</w:t>
            </w:r>
          </w:p>
          <w:p w:rsidR="00C11B39" w:rsidRDefault="001C0E66">
            <w:pPr>
              <w:pStyle w:val="ProductList-TableBody"/>
            </w:pPr>
            <w:r>
              <w:t>Enterprise Mobility + Security A3</w:t>
            </w:r>
            <w:r>
              <w:t>，及</w:t>
            </w:r>
          </w:p>
          <w:p w:rsidR="00C11B39" w:rsidRDefault="001C0E66">
            <w:pPr>
              <w:pStyle w:val="ProductList-TableBody"/>
            </w:pPr>
            <w:r>
              <w:t>Office 365 A3</w:t>
            </w:r>
          </w:p>
        </w:tc>
      </w:tr>
      <w:tr w:rsidR="00C11B39">
        <w:tc>
          <w:tcPr>
            <w:tcW w:w="5880" w:type="dxa"/>
            <w:tcBorders>
              <w:top w:val="single" w:sz="4" w:space="0" w:color="000000"/>
              <w:left w:val="single" w:sz="4" w:space="0" w:color="000000"/>
              <w:bottom w:val="none" w:sz="4" w:space="0" w:color="000000"/>
              <w:right w:val="single" w:sz="4" w:space="0" w:color="000000"/>
            </w:tcBorders>
          </w:tcPr>
          <w:p w:rsidR="00C11B39" w:rsidRDefault="001C0E66">
            <w:pPr>
              <w:pStyle w:val="ProductList-TableBody"/>
            </w:pPr>
            <w:r>
              <w:t xml:space="preserve">Microsoft 365 E5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Microsoft 365 E3</w:t>
            </w:r>
          </w:p>
        </w:tc>
      </w:tr>
      <w:tr w:rsidR="00C11B39">
        <w:tc>
          <w:tcPr>
            <w:tcW w:w="5880" w:type="dxa"/>
            <w:tcBorders>
              <w:top w:val="none" w:sz="4" w:space="0" w:color="000000"/>
              <w:left w:val="single" w:sz="4" w:space="0" w:color="000000"/>
              <w:bottom w:val="none" w:sz="4" w:space="0" w:color="000000"/>
              <w:right w:val="single" w:sz="4" w:space="0" w:color="000000"/>
            </w:tcBorders>
          </w:tcPr>
          <w:p w:rsidR="00C11B39" w:rsidRDefault="00C11B3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C11B39" w:rsidRDefault="001C0E66">
            <w:pPr>
              <w:pStyle w:val="ProductList-TableBody"/>
            </w:pPr>
            <w:r>
              <w:t xml:space="preserve">Windows 10 </w:t>
            </w:r>
            <w:r>
              <w:t>企業版</w:t>
            </w:r>
            <w:r>
              <w:t xml:space="preserve"> E3 (</w:t>
            </w:r>
            <w:r>
              <w:t>每一使用者</w:t>
            </w:r>
            <w:r>
              <w:t>)</w:t>
            </w:r>
            <w:r>
              <w:t>，及</w:t>
            </w:r>
          </w:p>
        </w:tc>
      </w:tr>
      <w:tr w:rsidR="00C11B39">
        <w:tc>
          <w:tcPr>
            <w:tcW w:w="5880" w:type="dxa"/>
            <w:tcBorders>
              <w:top w:val="none" w:sz="4" w:space="0" w:color="000000"/>
              <w:left w:val="single" w:sz="4" w:space="0" w:color="000000"/>
              <w:bottom w:val="none" w:sz="4" w:space="0" w:color="000000"/>
              <w:right w:val="single" w:sz="4" w:space="0" w:color="000000"/>
            </w:tcBorders>
          </w:tcPr>
          <w:p w:rsidR="00C11B39" w:rsidRDefault="00C11B3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C11B39" w:rsidRDefault="001C0E66">
            <w:pPr>
              <w:pStyle w:val="ProductList-TableBody"/>
            </w:pPr>
            <w:r>
              <w:t>Enterprise Mobility + Security E3</w:t>
            </w:r>
            <w:r>
              <w:t>，及</w:t>
            </w:r>
          </w:p>
        </w:tc>
      </w:tr>
      <w:tr w:rsidR="00C11B39">
        <w:tc>
          <w:tcPr>
            <w:tcW w:w="5880" w:type="dxa"/>
            <w:tcBorders>
              <w:top w:val="none" w:sz="4" w:space="0" w:color="000000"/>
              <w:left w:val="single" w:sz="4" w:space="0" w:color="000000"/>
              <w:bottom w:val="single" w:sz="4" w:space="0" w:color="000000"/>
              <w:right w:val="single" w:sz="4" w:space="0" w:color="000000"/>
            </w:tcBorders>
          </w:tcPr>
          <w:p w:rsidR="00C11B39" w:rsidRDefault="00C11B3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C11B39" w:rsidRDefault="001C0E66">
            <w:pPr>
              <w:pStyle w:val="ProductList-TableBody"/>
            </w:pPr>
            <w:r>
              <w:t>Office 365 E3</w:t>
            </w:r>
          </w:p>
        </w:tc>
      </w:tr>
      <w:tr w:rsidR="00C11B39">
        <w:tc>
          <w:tcPr>
            <w:tcW w:w="5880" w:type="dxa"/>
            <w:tcBorders>
              <w:top w:val="single" w:sz="4" w:space="0" w:color="000000"/>
              <w:left w:val="single" w:sz="4" w:space="0" w:color="000000"/>
              <w:bottom w:val="none" w:sz="4" w:space="0" w:color="000000"/>
              <w:right w:val="single" w:sz="4" w:space="0" w:color="000000"/>
            </w:tcBorders>
          </w:tcPr>
          <w:p w:rsidR="00C11B39" w:rsidRDefault="001C0E66">
            <w:pPr>
              <w:pStyle w:val="ProductList-TableBody"/>
            </w:pPr>
            <w:r>
              <w:t xml:space="preserve">Microsoft 365 A5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Microsoft 365 A3</w:t>
            </w:r>
          </w:p>
        </w:tc>
      </w:tr>
      <w:tr w:rsidR="00C11B39">
        <w:tc>
          <w:tcPr>
            <w:tcW w:w="5880" w:type="dxa"/>
            <w:tcBorders>
              <w:top w:val="none" w:sz="4" w:space="0" w:color="000000"/>
              <w:left w:val="single" w:sz="4" w:space="0" w:color="000000"/>
              <w:bottom w:val="single" w:sz="4" w:space="0" w:color="000000"/>
              <w:right w:val="single" w:sz="4" w:space="0" w:color="000000"/>
            </w:tcBorders>
          </w:tcPr>
          <w:p w:rsidR="00C11B39" w:rsidRDefault="00C11B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Windows 10 </w:t>
            </w:r>
            <w:r>
              <w:t>教育版</w:t>
            </w:r>
            <w:r>
              <w:t xml:space="preserve"> (A3 &amp; E3) SL</w:t>
            </w:r>
            <w:r>
              <w:t>，以及</w:t>
            </w:r>
          </w:p>
          <w:p w:rsidR="00C11B39" w:rsidRDefault="001C0E66">
            <w:pPr>
              <w:pStyle w:val="ProductList-TableBody"/>
            </w:pPr>
            <w:r>
              <w:t>Enterprise Mobility + Security E3</w:t>
            </w:r>
            <w:r>
              <w:t>，及</w:t>
            </w:r>
          </w:p>
          <w:p w:rsidR="00C11B39" w:rsidRDefault="001C0E66">
            <w:pPr>
              <w:pStyle w:val="ProductList-TableBody"/>
            </w:pPr>
            <w:r>
              <w:t>Office 365 A3</w:t>
            </w:r>
          </w:p>
        </w:tc>
      </w:tr>
      <w:tr w:rsidR="00C11B39">
        <w:tc>
          <w:tcPr>
            <w:tcW w:w="5880" w:type="dxa"/>
            <w:tcBorders>
              <w:top w:val="single" w:sz="4" w:space="0" w:color="000000"/>
              <w:left w:val="single" w:sz="4" w:space="0" w:color="000000"/>
              <w:bottom w:val="none" w:sz="4" w:space="0" w:color="000000"/>
              <w:right w:val="single" w:sz="4" w:space="0" w:color="000000"/>
            </w:tcBorders>
          </w:tcPr>
          <w:p w:rsidR="00C11B39" w:rsidRDefault="001C0E66">
            <w:pPr>
              <w:pStyle w:val="ProductList-TableBody"/>
            </w:pPr>
            <w:r>
              <w:t xml:space="preserve">Microsoft 365 E5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Microsoft 365 E3</w:t>
            </w:r>
          </w:p>
        </w:tc>
      </w:tr>
      <w:tr w:rsidR="00C11B39">
        <w:tc>
          <w:tcPr>
            <w:tcW w:w="5880" w:type="dxa"/>
            <w:tcBorders>
              <w:top w:val="none" w:sz="4" w:space="0" w:color="000000"/>
              <w:left w:val="single" w:sz="4" w:space="0" w:color="000000"/>
              <w:bottom w:val="single" w:sz="4" w:space="0" w:color="000000"/>
              <w:right w:val="single" w:sz="4" w:space="0" w:color="000000"/>
            </w:tcBorders>
          </w:tcPr>
          <w:p w:rsidR="00C11B39" w:rsidRDefault="00C11B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Windows 10 </w:t>
            </w:r>
            <w:r>
              <w:t>企業版</w:t>
            </w:r>
            <w:r>
              <w:t xml:space="preserve"> E3 (</w:t>
            </w:r>
            <w:r>
              <w:t>每一使用者</w:t>
            </w:r>
            <w:r>
              <w:t>)</w:t>
            </w:r>
            <w:r>
              <w:t>，及</w:t>
            </w:r>
          </w:p>
          <w:p w:rsidR="00C11B39" w:rsidRDefault="001C0E66">
            <w:pPr>
              <w:pStyle w:val="ProductList-TableBody"/>
            </w:pPr>
            <w:r>
              <w:t>Enterprise Mobility + Security E3</w:t>
            </w:r>
            <w:r>
              <w:t>，及</w:t>
            </w:r>
          </w:p>
          <w:p w:rsidR="00C11B39" w:rsidRDefault="001C0E66">
            <w:pPr>
              <w:pStyle w:val="ProductList-TableBody"/>
            </w:pPr>
            <w:r>
              <w:t>Office 365 E3</w:t>
            </w:r>
          </w:p>
        </w:tc>
      </w:tr>
    </w:tbl>
    <w:p w:rsidR="00C11B39" w:rsidRDefault="00C11B39">
      <w:pPr>
        <w:pStyle w:val="ProductList-Body"/>
      </w:pPr>
    </w:p>
    <w:p w:rsidR="00C11B39" w:rsidRDefault="001C0E66">
      <w:pPr>
        <w:pStyle w:val="ProductList-Offering2HeadingNoBorder"/>
        <w:outlineLvl w:val="2"/>
      </w:pPr>
      <w:r>
        <w:t>Enterprise Mobility + Security</w:t>
      </w:r>
      <w:r>
        <w:fldChar w:fldCharType="begin"/>
      </w:r>
      <w:r>
        <w:instrText xml:space="preserve"> TC "</w:instrText>
      </w:r>
      <w:bookmarkStart w:id="385" w:name="_Toc33710228"/>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5"/>
        <w:gridCol w:w="5511"/>
      </w:tblGrid>
      <w:tr w:rsidR="00C11B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11B39" w:rsidRDefault="001C0E66">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600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Core CAL Suite</w:t>
            </w:r>
          </w:p>
        </w:tc>
      </w:tr>
      <w:tr w:rsidR="00C11B39">
        <w:tc>
          <w:tcPr>
            <w:tcW w:w="600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Enterprise CAL Suite</w:t>
            </w:r>
          </w:p>
        </w:tc>
      </w:tr>
      <w:tr w:rsidR="00C11B39">
        <w:tc>
          <w:tcPr>
            <w:tcW w:w="600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適用於</w:t>
            </w:r>
            <w:r>
              <w:t xml:space="preserve"> Office 365 </w:t>
            </w:r>
            <w:r>
              <w:t>的</w:t>
            </w:r>
            <w:r>
              <w:t xml:space="preserve"> Core CAL Suite </w:t>
            </w:r>
            <w:r>
              <w:t>橋接器</w:t>
            </w:r>
          </w:p>
        </w:tc>
      </w:tr>
      <w:tr w:rsidR="00C11B39">
        <w:tc>
          <w:tcPr>
            <w:tcW w:w="600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適用於</w:t>
            </w:r>
            <w:r>
              <w:t xml:space="preserve"> Office 365 </w:t>
            </w:r>
            <w:r>
              <w:t>及</w:t>
            </w:r>
            <w:r>
              <w:t xml:space="preserve"> Microsoft Intune </w:t>
            </w:r>
            <w:r>
              <w:t>的</w:t>
            </w:r>
            <w:r>
              <w:t xml:space="preserve"> Core CAL Suite </w:t>
            </w:r>
            <w:r>
              <w:t>橋接器</w:t>
            </w:r>
          </w:p>
        </w:tc>
      </w:tr>
      <w:tr w:rsidR="00C11B39">
        <w:tc>
          <w:tcPr>
            <w:tcW w:w="600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適用於</w:t>
            </w:r>
            <w:r>
              <w:t xml:space="preserve"> Office 365 </w:t>
            </w:r>
            <w:r>
              <w:t>的</w:t>
            </w:r>
            <w:r>
              <w:t xml:space="preserve"> Enterprise CAL Suite </w:t>
            </w:r>
            <w:r>
              <w:t>橋接器</w:t>
            </w:r>
          </w:p>
        </w:tc>
      </w:tr>
      <w:tr w:rsidR="00C11B39">
        <w:tc>
          <w:tcPr>
            <w:tcW w:w="600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適用於</w:t>
            </w:r>
            <w:r>
              <w:t xml:space="preserve"> Office 365 </w:t>
            </w:r>
            <w:r>
              <w:t>及</w:t>
            </w:r>
            <w:r>
              <w:t xml:space="preserve"> Microsoft Intune </w:t>
            </w:r>
            <w:r>
              <w:t>的</w:t>
            </w:r>
            <w:r>
              <w:t xml:space="preserve"> Enterprise CAL Suite </w:t>
            </w:r>
            <w:r>
              <w:t>橋接器</w:t>
            </w:r>
          </w:p>
        </w:tc>
      </w:tr>
    </w:tbl>
    <w:p w:rsidR="00C11B39" w:rsidRDefault="00C11B39">
      <w:pPr>
        <w:pStyle w:val="ProductList-Body"/>
      </w:pPr>
    </w:p>
    <w:p w:rsidR="00C11B39" w:rsidRDefault="001C0E66">
      <w:pPr>
        <w:pStyle w:val="ProductList-Offering2HeadingNoBorder"/>
        <w:outlineLvl w:val="2"/>
      </w:pPr>
      <w:r>
        <w:t xml:space="preserve">Microsoft Dynamics 365 </w:t>
      </w:r>
      <w:r>
        <w:t>服務</w:t>
      </w:r>
      <w:r>
        <w:fldChar w:fldCharType="begin"/>
      </w:r>
      <w:r>
        <w:instrText xml:space="preserve"> TC "</w:instrText>
      </w:r>
      <w:bookmarkStart w:id="386" w:name="_Toc33710229"/>
      <w:r>
        <w:instrText xml:space="preserve">Microsoft Dynamics 365 </w:instrText>
      </w:r>
      <w:r>
        <w:instrText>服務</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C11B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1B39" w:rsidRDefault="001C0E66">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Team Members </w:t>
            </w:r>
            <w:r>
              <w:t>使用者</w:t>
            </w:r>
            <w:r>
              <w:t xml:space="preserve"> CAL</w:t>
            </w:r>
          </w:p>
        </w:tc>
      </w:tr>
      <w:tr w:rsidR="00C11B39">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Operations </w:t>
            </w:r>
            <w:r>
              <w:t>內部部署</w:t>
            </w:r>
            <w:r>
              <w:t xml:space="preserve"> – </w:t>
            </w:r>
            <w:r>
              <w:t>裝置</w:t>
            </w:r>
            <w:r>
              <w:t xml:space="preserve"> CAL</w:t>
            </w:r>
          </w:p>
        </w:tc>
      </w:tr>
      <w:tr w:rsidR="00C11B39">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Operations </w:t>
            </w:r>
            <w:r>
              <w:t>內部部署</w:t>
            </w:r>
            <w:r>
              <w:t xml:space="preserve"> – </w:t>
            </w:r>
            <w:r>
              <w:t>活動使用者</w:t>
            </w:r>
            <w:r>
              <w:t xml:space="preserve"> CAL</w:t>
            </w:r>
          </w:p>
        </w:tc>
      </w:tr>
      <w:tr w:rsidR="00C11B39">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Supply Chain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Operations </w:t>
            </w:r>
            <w:r>
              <w:t>內部部署使用者</w:t>
            </w:r>
            <w:r>
              <w:t xml:space="preserve"> CAL</w:t>
            </w:r>
          </w:p>
        </w:tc>
      </w:tr>
      <w:tr w:rsidR="00C11B39">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Finance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Operations </w:t>
            </w:r>
            <w:r>
              <w:t>內部部署使用者</w:t>
            </w:r>
            <w:r>
              <w:t xml:space="preserve"> CAL</w:t>
            </w:r>
          </w:p>
        </w:tc>
      </w:tr>
      <w:tr w:rsidR="00C11B39">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Commerce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Operations </w:t>
            </w:r>
            <w:r>
              <w:t>內部部署使用者</w:t>
            </w:r>
            <w:r>
              <w:t xml:space="preserve"> CAL</w:t>
            </w:r>
          </w:p>
        </w:tc>
      </w:tr>
      <w:tr w:rsidR="00C11B39">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Sales </w:t>
            </w:r>
            <w:r>
              <w:t>使用者</w:t>
            </w:r>
            <w:r>
              <w:t xml:space="preserve"> CAL</w:t>
            </w:r>
          </w:p>
        </w:tc>
      </w:tr>
      <w:tr w:rsidR="00C11B39">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Sales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Sales </w:t>
            </w:r>
            <w:r>
              <w:t>使用者</w:t>
            </w:r>
            <w:r>
              <w:t xml:space="preserve"> CAL</w:t>
            </w:r>
          </w:p>
        </w:tc>
      </w:tr>
      <w:tr w:rsidR="00C11B39">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Customer Service </w:t>
            </w:r>
            <w:r>
              <w:t>使用者</w:t>
            </w:r>
            <w:r>
              <w:t xml:space="preserve"> CAL</w:t>
            </w:r>
          </w:p>
        </w:tc>
      </w:tr>
      <w:tr w:rsidR="00C11B39">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Customer Service </w:t>
            </w:r>
            <w:r>
              <w:t>使用者</w:t>
            </w:r>
            <w:r>
              <w:t xml:space="preserve"> CAL</w:t>
            </w:r>
          </w:p>
        </w:tc>
      </w:tr>
      <w:tr w:rsidR="00C11B39">
        <w:tc>
          <w:tcPr>
            <w:tcW w:w="612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Dynamics 365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Case Management </w:t>
            </w:r>
            <w:r>
              <w:t>使用者</w:t>
            </w:r>
            <w:r>
              <w:t xml:space="preserve"> CAL</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Sales </w:t>
            </w:r>
            <w:r>
              <w:t>使用者</w:t>
            </w:r>
            <w:r>
              <w:t xml:space="preserve"> CAL</w:t>
            </w:r>
          </w:p>
        </w:tc>
      </w:tr>
    </w:tbl>
    <w:p w:rsidR="00C11B39" w:rsidRDefault="00C11B39">
      <w:pPr>
        <w:pStyle w:val="ProductList-Body"/>
      </w:pPr>
    </w:p>
    <w:p w:rsidR="00C11B39" w:rsidRDefault="001C0E66">
      <w:pPr>
        <w:pStyle w:val="ProductList-Offering2HeadingNoBorder"/>
        <w:outlineLvl w:val="2"/>
      </w:pPr>
      <w:r>
        <w:t xml:space="preserve">Office 365 </w:t>
      </w:r>
      <w:r>
        <w:t>應用程式</w:t>
      </w:r>
      <w:r>
        <w:fldChar w:fldCharType="begin"/>
      </w:r>
      <w:r>
        <w:instrText xml:space="preserve"> TC "</w:instrText>
      </w:r>
      <w:bookmarkStart w:id="387" w:name="_Toc33710230"/>
      <w:r>
        <w:instrText xml:space="preserve">Office 365 </w:instrText>
      </w:r>
      <w:r>
        <w:instrText>應用程式</w:instrText>
      </w:r>
      <w:bookmarkEnd w:id="387"/>
      <w:r>
        <w:instrText>" \l 3</w:instrText>
      </w:r>
      <w:r>
        <w:fldChar w:fldCharType="end"/>
      </w:r>
    </w:p>
    <w:tbl>
      <w:tblPr>
        <w:tblStyle w:val="PURTable"/>
        <w:tblW w:w="0" w:type="dxa"/>
        <w:tblLook w:val="04A0" w:firstRow="1" w:lastRow="0" w:firstColumn="1" w:lastColumn="0" w:noHBand="0" w:noVBand="1"/>
      </w:tblPr>
      <w:tblGrid>
        <w:gridCol w:w="5625"/>
        <w:gridCol w:w="5291"/>
      </w:tblGrid>
      <w:tr w:rsidR="00C11B3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1B39" w:rsidRDefault="001C0E66">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Visio </w:t>
            </w:r>
            <w:r>
              <w:t>專業版</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Visio </w:t>
            </w:r>
            <w:r>
              <w:t>標準版</w:t>
            </w:r>
          </w:p>
        </w:tc>
      </w:tr>
    </w:tbl>
    <w:p w:rsidR="00C11B39" w:rsidRDefault="00C11B39">
      <w:pPr>
        <w:pStyle w:val="ProductList-Body"/>
      </w:pPr>
    </w:p>
    <w:p w:rsidR="00C11B39" w:rsidRDefault="001C0E66">
      <w:pPr>
        <w:pStyle w:val="ProductList-Offering2HeadingNoBorder"/>
        <w:outlineLvl w:val="2"/>
      </w:pPr>
      <w:r>
        <w:t xml:space="preserve">Office 365 </w:t>
      </w:r>
      <w:r>
        <w:t>套件</w:t>
      </w:r>
      <w:r>
        <w:fldChar w:fldCharType="begin"/>
      </w:r>
      <w:r>
        <w:instrText xml:space="preserve"> TC "</w:instrText>
      </w:r>
      <w:bookmarkStart w:id="388" w:name="_Toc33710231"/>
      <w:r>
        <w:instrText xml:space="preserve">Office 365 </w:instrText>
      </w:r>
      <w:r>
        <w:instrText>套件</w:instrText>
      </w:r>
      <w:bookmarkEnd w:id="388"/>
      <w:r>
        <w:instrText>" \l 3</w:instrText>
      </w:r>
      <w:r>
        <w:fldChar w:fldCharType="end"/>
      </w:r>
    </w:p>
    <w:p w:rsidR="00C11B39" w:rsidRDefault="001C0E66">
      <w:pPr>
        <w:pStyle w:val="ProductList-Body"/>
      </w:pPr>
      <w:r>
        <w:t>附加項目使用者</w:t>
      </w:r>
      <w:r>
        <w:t xml:space="preserve"> SL </w:t>
      </w:r>
      <w:r>
        <w:t>提供授權使用者伺服器軟體存取權，相當於從任何裝置之合格授權。</w:t>
      </w:r>
    </w:p>
    <w:p w:rsidR="00C11B39" w:rsidRDefault="00C11B39">
      <w:pPr>
        <w:pStyle w:val="ProductList-Body"/>
      </w:pPr>
    </w:p>
    <w:tbl>
      <w:tblPr>
        <w:tblStyle w:val="PURTable"/>
        <w:tblW w:w="0" w:type="dxa"/>
        <w:tblLook w:val="04A0" w:firstRow="1" w:lastRow="0" w:firstColumn="1" w:lastColumn="0" w:noHBand="0" w:noVBand="1"/>
      </w:tblPr>
      <w:tblGrid>
        <w:gridCol w:w="5625"/>
        <w:gridCol w:w="5291"/>
      </w:tblGrid>
      <w:tr w:rsidR="00C11B3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1B39" w:rsidRDefault="001C0E66">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Office 365 E1 </w:t>
            </w:r>
            <w:r>
              <w:t>附加項目</w:t>
            </w:r>
          </w:p>
        </w:tc>
        <w:tc>
          <w:tcPr>
            <w:tcW w:w="588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Core CAL Suite</w:t>
            </w:r>
            <w:r>
              <w:t>，或</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C11B39" w:rsidRDefault="001C0E66">
            <w:pPr>
              <w:pStyle w:val="ProductList-TableBody"/>
            </w:pPr>
            <w:r>
              <w:t>適用於</w:t>
            </w:r>
            <w:r>
              <w:t xml:space="preserve"> Enterprise Mobility + Security </w:t>
            </w:r>
            <w:r>
              <w:t>的</w:t>
            </w:r>
            <w:r>
              <w:t xml:space="preserve"> Core CAL Suite </w:t>
            </w:r>
            <w:r>
              <w:t>橋接器</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Office 365 E3 (</w:t>
            </w:r>
            <w:r>
              <w:t>不含</w:t>
            </w:r>
            <w:r>
              <w:t xml:space="preserve"> ProPlus </w:t>
            </w:r>
            <w:r>
              <w:t>附加項目</w:t>
            </w:r>
            <w:r>
              <w:t>)</w:t>
            </w:r>
          </w:p>
        </w:tc>
        <w:tc>
          <w:tcPr>
            <w:tcW w:w="588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Core CAL Suite </w:t>
            </w:r>
            <w:r>
              <w:t>或</w:t>
            </w:r>
            <w:r>
              <w:t xml:space="preserve"> Enterprise CAL Suite</w:t>
            </w:r>
            <w:r>
              <w:t>，或</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Office 365 E4 (</w:t>
            </w:r>
            <w:r>
              <w:t>不含</w:t>
            </w:r>
            <w:r>
              <w:t xml:space="preserve"> ProPlus </w:t>
            </w:r>
            <w:r>
              <w:t>附加項目</w:t>
            </w:r>
            <w:r>
              <w:t>)</w:t>
            </w:r>
          </w:p>
        </w:tc>
        <w:tc>
          <w:tcPr>
            <w:tcW w:w="5880" w:type="dxa"/>
            <w:tcBorders>
              <w:top w:val="none" w:sz="4" w:space="0" w:color="6E6E6E"/>
              <w:left w:val="single" w:sz="4" w:space="0" w:color="6E6E6E"/>
              <w:bottom w:val="none" w:sz="4" w:space="0" w:color="6E6E6E"/>
              <w:right w:val="single" w:sz="4" w:space="0" w:color="6E6E6E"/>
            </w:tcBorders>
          </w:tcPr>
          <w:p w:rsidR="00C11B39" w:rsidRDefault="001C0E66">
            <w:pPr>
              <w:pStyle w:val="ProductList-TableBody"/>
            </w:pPr>
            <w:r>
              <w:t>適用於</w:t>
            </w:r>
            <w:r>
              <w:t xml:space="preserve"> Enterprise Mobility + Security </w:t>
            </w:r>
            <w:r>
              <w:t>的</w:t>
            </w:r>
            <w:r>
              <w:t xml:space="preserve"> Core CAL Suite </w:t>
            </w:r>
            <w:r>
              <w:t>橋接器，或</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C11B39" w:rsidRDefault="001C0E66">
            <w:pPr>
              <w:pStyle w:val="ProductList-TableBody"/>
            </w:pPr>
            <w:r>
              <w:t>適用於</w:t>
            </w:r>
            <w:r>
              <w:t xml:space="preserve"> Enterprise Mobility + Security </w:t>
            </w:r>
            <w:r>
              <w:t>的</w:t>
            </w:r>
            <w:r>
              <w:t xml:space="preserve"> Enterprise CAL Suite </w:t>
            </w:r>
            <w:r>
              <w:t>橋接器</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Office 365 E3 </w:t>
            </w:r>
            <w:r>
              <w:t>附加項目</w:t>
            </w:r>
          </w:p>
        </w:tc>
        <w:tc>
          <w:tcPr>
            <w:tcW w:w="588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Core CAL Suite </w:t>
            </w:r>
            <w:r>
              <w:t>和</w:t>
            </w:r>
            <w:r>
              <w:t xml:space="preserve"> Office </w:t>
            </w:r>
            <w:r>
              <w:t>專業增強版，或</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Office 365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C11B39" w:rsidRDefault="001C0E66">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Office 365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Enterprise CAL Suite </w:t>
            </w:r>
            <w:r>
              <w:t>及</w:t>
            </w:r>
            <w:r>
              <w:t xml:space="preserve"> Office </w:t>
            </w:r>
            <w:r>
              <w:t>專業增強版，或</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C11B39" w:rsidRDefault="001C0E66">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Office 365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Office </w:t>
            </w:r>
            <w:r>
              <w:t>專業增強版</w:t>
            </w:r>
          </w:p>
        </w:tc>
      </w:tr>
    </w:tbl>
    <w:p w:rsidR="00C11B39" w:rsidRDefault="00C11B39">
      <w:pPr>
        <w:pStyle w:val="ProductList-Body"/>
      </w:pPr>
    </w:p>
    <w:p w:rsidR="00C11B39" w:rsidRDefault="001C0E66">
      <w:pPr>
        <w:pStyle w:val="ProductList-Offering2HeadingNoBorder"/>
        <w:outlineLvl w:val="2"/>
      </w:pPr>
      <w:r>
        <w:t xml:space="preserve">Office 365 </w:t>
      </w:r>
      <w:r>
        <w:t>進階威脅防護</w:t>
      </w:r>
      <w:r>
        <w:fldChar w:fldCharType="begin"/>
      </w:r>
      <w:r>
        <w:instrText xml:space="preserve"> TC "</w:instrText>
      </w:r>
      <w:bookmarkStart w:id="389" w:name="_Toc33710232"/>
      <w:r>
        <w:instrText xml:space="preserve">Office 365 </w:instrText>
      </w:r>
      <w:r>
        <w:instrText>進階威脅防護</w:instrText>
      </w:r>
      <w:bookmarkEnd w:id="389"/>
      <w:r>
        <w:instrText>" \l 3</w:instrText>
      </w:r>
      <w:r>
        <w:fldChar w:fldCharType="end"/>
      </w:r>
    </w:p>
    <w:tbl>
      <w:tblPr>
        <w:tblStyle w:val="PURTable"/>
        <w:tblW w:w="0" w:type="dxa"/>
        <w:tblLook w:val="04A0" w:firstRow="1" w:lastRow="0" w:firstColumn="1" w:lastColumn="0" w:noHBand="0" w:noVBand="1"/>
      </w:tblPr>
      <w:tblGrid>
        <w:gridCol w:w="5600"/>
        <w:gridCol w:w="5316"/>
      </w:tblGrid>
      <w:tr w:rsidR="00C11B3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11B39" w:rsidRDefault="001C0E66">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11B39" w:rsidRDefault="001C0E66">
            <w:pPr>
              <w:pStyle w:val="ProductList-TableBody"/>
            </w:pPr>
            <w:r>
              <w:rPr>
                <w:color w:val="FFFFFF"/>
              </w:rPr>
              <w:t>合格授權</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Office 365 </w:t>
            </w:r>
            <w:r>
              <w:t>進階威脅防護</w:t>
            </w: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Microsoft 365 F1 </w:t>
            </w:r>
            <w:r>
              <w:t>或</w:t>
            </w:r>
            <w:r>
              <w:t xml:space="preserve"> E3</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Office 365 F1</w:t>
            </w:r>
            <w:r>
              <w:t>、</w:t>
            </w:r>
            <w:r>
              <w:t xml:space="preserve">E1 </w:t>
            </w:r>
            <w:r>
              <w:t>或</w:t>
            </w:r>
            <w:r>
              <w:t xml:space="preserve"> E3</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Exchange Online </w:t>
            </w:r>
            <w:r>
              <w:t>方案</w:t>
            </w:r>
            <w:r>
              <w:t xml:space="preserve"> 1 </w:t>
            </w:r>
            <w:r>
              <w:t>或方案</w:t>
            </w:r>
            <w:r>
              <w:t xml:space="preserve"> 2</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商務用</w:t>
            </w:r>
            <w:r>
              <w:t xml:space="preserve"> OneDrive </w:t>
            </w:r>
            <w:r>
              <w:t>方案</w:t>
            </w:r>
            <w:r>
              <w:t xml:space="preserve"> 1 </w:t>
            </w:r>
            <w:r>
              <w:t>或方案</w:t>
            </w:r>
            <w:r>
              <w:t xml:space="preserve"> 2</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SharePoint Online </w:t>
            </w:r>
            <w:r>
              <w:t>方案</w:t>
            </w:r>
            <w:r>
              <w:t xml:space="preserve"> 1 </w:t>
            </w:r>
            <w:r>
              <w:t>或方案</w:t>
            </w:r>
            <w:r>
              <w:t xml:space="preserve"> 2</w:t>
            </w:r>
          </w:p>
        </w:tc>
      </w:tr>
    </w:tbl>
    <w:p w:rsidR="00C11B39" w:rsidRDefault="00C11B39">
      <w:pPr>
        <w:pStyle w:val="ProductList-Body"/>
      </w:pPr>
    </w:p>
    <w:p w:rsidR="00C11B39" w:rsidRDefault="001C0E66">
      <w:pPr>
        <w:pStyle w:val="ProductList-Offering2HeadingNoBorder"/>
        <w:outlineLvl w:val="2"/>
      </w:pPr>
      <w:r>
        <w:t xml:space="preserve">Office 365 </w:t>
      </w:r>
      <w:r>
        <w:t>資料外洩防護附加項目</w:t>
      </w:r>
      <w:r>
        <w:fldChar w:fldCharType="begin"/>
      </w:r>
      <w:r>
        <w:instrText xml:space="preserve"> TC "</w:instrText>
      </w:r>
      <w:bookmarkStart w:id="390" w:name="_Toc33710233"/>
      <w:r>
        <w:instrText xml:space="preserve">Office 365 </w:instrText>
      </w:r>
      <w:r>
        <w:instrText>資料外洩防護附加項目</w:instrText>
      </w:r>
      <w:bookmarkEnd w:id="390"/>
      <w:r>
        <w:instrText>" \l 3</w:instrText>
      </w:r>
      <w:r>
        <w:fldChar w:fldCharType="end"/>
      </w:r>
    </w:p>
    <w:tbl>
      <w:tblPr>
        <w:tblStyle w:val="PURTable"/>
        <w:tblW w:w="0" w:type="dxa"/>
        <w:tblLook w:val="04A0" w:firstRow="1" w:lastRow="0" w:firstColumn="1" w:lastColumn="0" w:noHBand="0" w:noVBand="1"/>
      </w:tblPr>
      <w:tblGrid>
        <w:gridCol w:w="5600"/>
        <w:gridCol w:w="5316"/>
      </w:tblGrid>
      <w:tr w:rsidR="00C11B3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11B39" w:rsidRDefault="001C0E66">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11B39" w:rsidRDefault="001C0E66">
            <w:pPr>
              <w:pStyle w:val="ProductList-TableBody"/>
            </w:pPr>
            <w:r>
              <w:rPr>
                <w:color w:val="FFFFFF"/>
              </w:rPr>
              <w:t>合格授權</w:t>
            </w:r>
          </w:p>
        </w:tc>
      </w:tr>
      <w:tr w:rsidR="00C11B39">
        <w:tc>
          <w:tcPr>
            <w:tcW w:w="624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Office 365 </w:t>
            </w:r>
            <w:r>
              <w:t>資料外洩防護附加項目</w:t>
            </w: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Microsoft 365 F1</w:t>
            </w:r>
          </w:p>
        </w:tc>
      </w:tr>
      <w:tr w:rsidR="00C11B39">
        <w:tc>
          <w:tcPr>
            <w:tcW w:w="624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Office 365 F1 </w:t>
            </w:r>
            <w:r>
              <w:t>或</w:t>
            </w:r>
            <w:r>
              <w:t xml:space="preserve"> E1</w:t>
            </w:r>
          </w:p>
        </w:tc>
      </w:tr>
      <w:tr w:rsidR="00C11B39">
        <w:tc>
          <w:tcPr>
            <w:tcW w:w="624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Office 365 </w:t>
            </w:r>
            <w:r>
              <w:t>商務基本版</w:t>
            </w:r>
          </w:p>
        </w:tc>
      </w:tr>
      <w:tr w:rsidR="00C11B39">
        <w:tc>
          <w:tcPr>
            <w:tcW w:w="624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Exchange Online Kiosk</w:t>
            </w:r>
            <w:r>
              <w:t>、方案</w:t>
            </w:r>
            <w:r>
              <w:t xml:space="preserve"> 1 </w:t>
            </w:r>
            <w:r>
              <w:t>或方案</w:t>
            </w:r>
            <w:r>
              <w:t xml:space="preserve"> 2</w:t>
            </w:r>
          </w:p>
        </w:tc>
      </w:tr>
      <w:tr w:rsidR="00C11B39">
        <w:tc>
          <w:tcPr>
            <w:tcW w:w="624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商務用</w:t>
            </w:r>
            <w:r>
              <w:t xml:space="preserve"> OneDrive </w:t>
            </w:r>
            <w:r>
              <w:t>方案</w:t>
            </w:r>
            <w:r>
              <w:t xml:space="preserve"> 1</w:t>
            </w:r>
          </w:p>
        </w:tc>
      </w:tr>
      <w:tr w:rsidR="00C11B39">
        <w:tc>
          <w:tcPr>
            <w:tcW w:w="624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SharePoint Online </w:t>
            </w:r>
            <w:r>
              <w:t>方案</w:t>
            </w:r>
            <w:r>
              <w:t xml:space="preserve"> 1 </w:t>
            </w:r>
            <w:r>
              <w:t>或方案</w:t>
            </w:r>
            <w:r>
              <w:t xml:space="preserve"> 2</w:t>
            </w:r>
          </w:p>
        </w:tc>
      </w:tr>
    </w:tbl>
    <w:p w:rsidR="00C11B39" w:rsidRDefault="00C11B39">
      <w:pPr>
        <w:pStyle w:val="ProductList-Body"/>
      </w:pPr>
    </w:p>
    <w:p w:rsidR="00C11B39" w:rsidRDefault="001C0E66">
      <w:pPr>
        <w:pStyle w:val="ProductList-Offering2HeadingNoBorder"/>
        <w:outlineLvl w:val="2"/>
      </w:pPr>
      <w:r>
        <w:t xml:space="preserve">Office 365 </w:t>
      </w:r>
      <w:r>
        <w:t>威脅情報</w:t>
      </w:r>
      <w:r>
        <w:fldChar w:fldCharType="begin"/>
      </w:r>
      <w:r>
        <w:instrText xml:space="preserve"> TC "</w:instrText>
      </w:r>
      <w:bookmarkStart w:id="391" w:name="_Toc33710234"/>
      <w:r>
        <w:instrText xml:space="preserve">Office 365 </w:instrText>
      </w:r>
      <w:r>
        <w:instrText>威脅情報</w:instrText>
      </w:r>
      <w:bookmarkEnd w:id="391"/>
      <w:r>
        <w:instrText>" \l 3</w:instrText>
      </w:r>
      <w:r>
        <w:fldChar w:fldCharType="end"/>
      </w:r>
    </w:p>
    <w:tbl>
      <w:tblPr>
        <w:tblStyle w:val="PURTable"/>
        <w:tblW w:w="0" w:type="dxa"/>
        <w:tblLook w:val="04A0" w:firstRow="1" w:lastRow="0" w:firstColumn="1" w:lastColumn="0" w:noHBand="0" w:noVBand="1"/>
      </w:tblPr>
      <w:tblGrid>
        <w:gridCol w:w="5600"/>
        <w:gridCol w:w="5316"/>
      </w:tblGrid>
      <w:tr w:rsidR="00C11B3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11B39" w:rsidRDefault="001C0E66">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11B39" w:rsidRDefault="001C0E66">
            <w:pPr>
              <w:pStyle w:val="ProductList-TableBody"/>
            </w:pPr>
            <w:r>
              <w:rPr>
                <w:color w:val="FFFFFF"/>
              </w:rPr>
              <w:t>合格授權</w:t>
            </w:r>
          </w:p>
        </w:tc>
      </w:tr>
      <w:tr w:rsidR="00C11B39">
        <w:tc>
          <w:tcPr>
            <w:tcW w:w="624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Office 365 </w:t>
            </w:r>
            <w:r>
              <w:t>威脅情報</w:t>
            </w: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Microsoft 365 F1 </w:t>
            </w:r>
            <w:r>
              <w:t>或</w:t>
            </w:r>
            <w:r>
              <w:t xml:space="preserve"> E3</w:t>
            </w:r>
          </w:p>
        </w:tc>
      </w:tr>
      <w:tr w:rsidR="00C11B39">
        <w:tc>
          <w:tcPr>
            <w:tcW w:w="624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Office 365 F1</w:t>
            </w:r>
            <w:r>
              <w:t>、</w:t>
            </w:r>
            <w:r>
              <w:t xml:space="preserve">E1 </w:t>
            </w:r>
            <w:r>
              <w:t>或</w:t>
            </w:r>
            <w:r>
              <w:t xml:space="preserve"> E3</w:t>
            </w:r>
          </w:p>
        </w:tc>
      </w:tr>
      <w:tr w:rsidR="00C11B39">
        <w:tc>
          <w:tcPr>
            <w:tcW w:w="624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Office 365 </w:t>
            </w:r>
            <w:r>
              <w:t>商務基本版</w:t>
            </w:r>
          </w:p>
        </w:tc>
      </w:tr>
      <w:tr w:rsidR="00C11B39">
        <w:tc>
          <w:tcPr>
            <w:tcW w:w="624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Exchange Online Kiosk</w:t>
            </w:r>
            <w:r>
              <w:t>、方案</w:t>
            </w:r>
            <w:r>
              <w:t xml:space="preserve"> 1 </w:t>
            </w:r>
            <w:r>
              <w:t>或方案</w:t>
            </w:r>
            <w:r>
              <w:t xml:space="preserve"> 2</w:t>
            </w:r>
          </w:p>
        </w:tc>
      </w:tr>
      <w:tr w:rsidR="00C11B39">
        <w:tc>
          <w:tcPr>
            <w:tcW w:w="624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商務用</w:t>
            </w:r>
            <w:r>
              <w:t xml:space="preserve"> OneDrive </w:t>
            </w:r>
            <w:r>
              <w:t>方案</w:t>
            </w:r>
            <w:r>
              <w:t xml:space="preserve"> 1 </w:t>
            </w:r>
            <w:r>
              <w:t>或方案</w:t>
            </w:r>
            <w:r>
              <w:t xml:space="preserve"> 2</w:t>
            </w:r>
          </w:p>
        </w:tc>
      </w:tr>
      <w:tr w:rsidR="00C11B39">
        <w:tc>
          <w:tcPr>
            <w:tcW w:w="624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SharePoint Online </w:t>
            </w:r>
            <w:r>
              <w:t>方案</w:t>
            </w:r>
            <w:r>
              <w:t xml:space="preserve"> 1 </w:t>
            </w:r>
            <w:r>
              <w:t>或方案</w:t>
            </w:r>
            <w:r>
              <w:t xml:space="preserve"> 2</w:t>
            </w:r>
          </w:p>
        </w:tc>
      </w:tr>
    </w:tbl>
    <w:p w:rsidR="00C11B39" w:rsidRDefault="00C11B39">
      <w:pPr>
        <w:pStyle w:val="ProductList-Body"/>
      </w:pPr>
    </w:p>
    <w:p w:rsidR="00C11B39" w:rsidRDefault="001C0E66">
      <w:pPr>
        <w:pStyle w:val="ProductList-Offering2HeadingNoBorder"/>
        <w:outlineLvl w:val="2"/>
      </w:pPr>
      <w:r>
        <w:t xml:space="preserve">Office 365 </w:t>
      </w:r>
      <w:r>
        <w:t>中的多個地理區功能</w:t>
      </w:r>
      <w:r>
        <w:fldChar w:fldCharType="begin"/>
      </w:r>
      <w:r>
        <w:instrText xml:space="preserve"> TC "</w:instrText>
      </w:r>
      <w:bookmarkStart w:id="392" w:name="_Toc33710235"/>
      <w:r>
        <w:instrText xml:space="preserve">Office 365 </w:instrText>
      </w:r>
      <w:r>
        <w:instrText>中的多個地理區功能</w:instrText>
      </w:r>
      <w:bookmarkEnd w:id="392"/>
      <w:r>
        <w:instrText>" \l 3</w:instrText>
      </w:r>
      <w:r>
        <w:fldChar w:fldCharType="end"/>
      </w:r>
    </w:p>
    <w:tbl>
      <w:tblPr>
        <w:tblStyle w:val="PURTable"/>
        <w:tblW w:w="0" w:type="dxa"/>
        <w:tblLook w:val="04A0" w:firstRow="1" w:lastRow="0" w:firstColumn="1" w:lastColumn="0" w:noHBand="0" w:noVBand="1"/>
      </w:tblPr>
      <w:tblGrid>
        <w:gridCol w:w="5600"/>
        <w:gridCol w:w="5316"/>
      </w:tblGrid>
      <w:tr w:rsidR="00C11B3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1B39" w:rsidRDefault="001C0E66">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624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Microsoft 365 F1</w:t>
            </w:r>
            <w:r>
              <w:t>、</w:t>
            </w:r>
            <w:r>
              <w:t xml:space="preserve">E3 </w:t>
            </w:r>
            <w:r>
              <w:t>或</w:t>
            </w:r>
            <w:r>
              <w:t xml:space="preserve"> E5</w:t>
            </w:r>
          </w:p>
        </w:tc>
      </w:tr>
      <w:tr w:rsidR="00C11B39">
        <w:tc>
          <w:tcPr>
            <w:tcW w:w="624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Office 365 F1</w:t>
            </w:r>
            <w:r>
              <w:t>、</w:t>
            </w:r>
            <w:r>
              <w:t>E1</w:t>
            </w:r>
            <w:r>
              <w:t>、</w:t>
            </w:r>
            <w:r>
              <w:t xml:space="preserve">E3 </w:t>
            </w:r>
            <w:r>
              <w:t>或</w:t>
            </w:r>
            <w:r>
              <w:t xml:space="preserve"> E5</w:t>
            </w:r>
          </w:p>
        </w:tc>
      </w:tr>
      <w:tr w:rsidR="00C11B39">
        <w:tc>
          <w:tcPr>
            <w:tcW w:w="624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Exchange Online Kiosk</w:t>
            </w:r>
            <w:r>
              <w:t>，方案</w:t>
            </w:r>
            <w:r>
              <w:t xml:space="preserve"> 1 </w:t>
            </w:r>
            <w:r>
              <w:t>或方案</w:t>
            </w:r>
            <w:r>
              <w:t xml:space="preserve"> 2</w:t>
            </w:r>
          </w:p>
        </w:tc>
      </w:tr>
      <w:tr w:rsidR="00C11B39">
        <w:tc>
          <w:tcPr>
            <w:tcW w:w="624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商務用</w:t>
            </w:r>
            <w:r>
              <w:t xml:space="preserve"> OneDrive </w:t>
            </w:r>
            <w:r>
              <w:t>方案</w:t>
            </w:r>
            <w:r>
              <w:t xml:space="preserve"> 1 </w:t>
            </w:r>
            <w:r>
              <w:t>或方案</w:t>
            </w:r>
            <w:r>
              <w:t xml:space="preserve"> 2</w:t>
            </w:r>
          </w:p>
        </w:tc>
      </w:tr>
      <w:tr w:rsidR="00C11B39">
        <w:tc>
          <w:tcPr>
            <w:tcW w:w="624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SharePoint Online </w:t>
            </w:r>
            <w:r>
              <w:t>方案</w:t>
            </w:r>
            <w:r>
              <w:t xml:space="preserve"> 1 </w:t>
            </w:r>
            <w:r>
              <w:t>或方案</w:t>
            </w:r>
            <w:r>
              <w:t xml:space="preserve"> 2</w:t>
            </w:r>
          </w:p>
        </w:tc>
      </w:tr>
    </w:tbl>
    <w:p w:rsidR="00C11B39" w:rsidRDefault="00C11B39">
      <w:pPr>
        <w:pStyle w:val="ProductList-Body"/>
      </w:pPr>
    </w:p>
    <w:p w:rsidR="00C11B39" w:rsidRDefault="001C0E66">
      <w:pPr>
        <w:pStyle w:val="ProductList-Offering2HeadingNoBorder"/>
        <w:outlineLvl w:val="2"/>
      </w:pPr>
      <w:r>
        <w:t>音訊服務</w:t>
      </w:r>
      <w:r>
        <w:fldChar w:fldCharType="begin"/>
      </w:r>
      <w:r>
        <w:instrText xml:space="preserve"> TC "</w:instrText>
      </w:r>
      <w:bookmarkStart w:id="393" w:name="_Toc33710236"/>
      <w:r>
        <w:instrText>音訊服務</w:instrText>
      </w:r>
      <w:bookmarkEnd w:id="393"/>
      <w:r>
        <w:instrText>" \l 3</w:instrText>
      </w:r>
      <w:r>
        <w:fldChar w:fldCharType="end"/>
      </w:r>
    </w:p>
    <w:tbl>
      <w:tblPr>
        <w:tblStyle w:val="PURTable"/>
        <w:tblW w:w="0" w:type="dxa"/>
        <w:tblLook w:val="04A0" w:firstRow="1" w:lastRow="0" w:firstColumn="1" w:lastColumn="0" w:noHBand="0" w:noVBand="1"/>
      </w:tblPr>
      <w:tblGrid>
        <w:gridCol w:w="5700"/>
        <w:gridCol w:w="5216"/>
      </w:tblGrid>
      <w:tr w:rsidR="00C11B39">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C11B39" w:rsidRDefault="001C0E66">
            <w:pPr>
              <w:pStyle w:val="ProductList-TableBody"/>
            </w:pPr>
            <w:r>
              <w:rPr>
                <w:color w:val="FFFFFF"/>
              </w:rPr>
              <w:t>附加項目使用者</w:t>
            </w:r>
            <w:r>
              <w:rPr>
                <w:color w:val="FFFFFF"/>
              </w:rPr>
              <w:t xml:space="preserve"> SL</w:t>
            </w:r>
          </w:p>
        </w:tc>
        <w:tc>
          <w:tcPr>
            <w:tcW w:w="5760" w:type="dxa"/>
            <w:tcBorders>
              <w:left w:val="single" w:sz="4" w:space="0" w:color="0070C0"/>
            </w:tcBorders>
            <w:shd w:val="clear" w:color="auto" w:fill="0070C0"/>
          </w:tcPr>
          <w:p w:rsidR="00C11B39" w:rsidRDefault="001C0E66">
            <w:pPr>
              <w:pStyle w:val="ProductList-TableBody"/>
            </w:pPr>
            <w:r>
              <w:rPr>
                <w:color w:val="FFFFFF"/>
              </w:rPr>
              <w:t>合格授權</w:t>
            </w:r>
          </w:p>
        </w:tc>
      </w:tr>
      <w:tr w:rsidR="00C11B39">
        <w:tc>
          <w:tcPr>
            <w:tcW w:w="6360" w:type="dxa"/>
            <w:tcBorders>
              <w:left w:val="single" w:sz="4" w:space="0" w:color="7F7F7F"/>
              <w:bottom w:val="none" w:sz="4" w:space="0" w:color="6E6E6E"/>
              <w:right w:val="single" w:sz="4" w:space="0" w:color="7F7F7F"/>
            </w:tcBorders>
          </w:tcPr>
          <w:p w:rsidR="00C11B39" w:rsidRDefault="001C0E66">
            <w:pPr>
              <w:pStyle w:val="ProductList-TableBody"/>
            </w:pPr>
            <w:r>
              <w:t>音訊會議</w:t>
            </w:r>
          </w:p>
        </w:tc>
        <w:tc>
          <w:tcPr>
            <w:tcW w:w="5760" w:type="dxa"/>
            <w:tcBorders>
              <w:left w:val="single" w:sz="4" w:space="0" w:color="7F7F7F"/>
              <w:right w:val="single" w:sz="4" w:space="0" w:color="6E6E6E"/>
            </w:tcBorders>
          </w:tcPr>
          <w:p w:rsidR="00C11B39" w:rsidRDefault="001C0E66">
            <w:pPr>
              <w:pStyle w:val="ProductList-TableBody"/>
            </w:pPr>
            <w:r>
              <w:t xml:space="preserve">Office 365 </w:t>
            </w:r>
            <w:r>
              <w:t>商務基本版或商務進階版</w:t>
            </w:r>
          </w:p>
        </w:tc>
      </w:tr>
      <w:tr w:rsidR="00C11B39">
        <w:tc>
          <w:tcPr>
            <w:tcW w:w="6360" w:type="dxa"/>
            <w:tcBorders>
              <w:top w:val="none" w:sz="4" w:space="0" w:color="6E6E6E"/>
              <w:left w:val="single" w:sz="4" w:space="0" w:color="7F7F7F"/>
              <w:bottom w:val="none" w:sz="4" w:space="0" w:color="6E6E6E"/>
              <w:right w:val="single" w:sz="4" w:space="0" w:color="7F7F7F"/>
            </w:tcBorders>
          </w:tcPr>
          <w:p w:rsidR="00C11B39" w:rsidRDefault="00C11B39">
            <w:pPr>
              <w:pStyle w:val="ProductList-TableBody"/>
            </w:pPr>
          </w:p>
        </w:tc>
        <w:tc>
          <w:tcPr>
            <w:tcW w:w="5760" w:type="dxa"/>
            <w:tcBorders>
              <w:left w:val="single" w:sz="4" w:space="0" w:color="7F7F7F"/>
              <w:right w:val="single" w:sz="4" w:space="0" w:color="6E6E6E"/>
            </w:tcBorders>
          </w:tcPr>
          <w:p w:rsidR="00C11B39" w:rsidRDefault="001C0E66">
            <w:pPr>
              <w:pStyle w:val="ProductList-TableBody"/>
            </w:pPr>
            <w:r>
              <w:t xml:space="preserve">Office 365 E1 </w:t>
            </w:r>
            <w:r>
              <w:t>或</w:t>
            </w:r>
            <w:r>
              <w:t xml:space="preserve"> E3</w:t>
            </w:r>
          </w:p>
        </w:tc>
      </w:tr>
      <w:tr w:rsidR="00C11B39">
        <w:tc>
          <w:tcPr>
            <w:tcW w:w="6360" w:type="dxa"/>
            <w:tcBorders>
              <w:top w:val="none" w:sz="4" w:space="0" w:color="6E6E6E"/>
              <w:left w:val="single" w:sz="4" w:space="0" w:color="6E6E6E"/>
              <w:bottom w:val="single" w:sz="4" w:space="0" w:color="6E6E6E"/>
            </w:tcBorders>
          </w:tcPr>
          <w:p w:rsidR="00C11B39" w:rsidRDefault="00C11B39">
            <w:pPr>
              <w:pStyle w:val="ProductList-TableBody"/>
            </w:pPr>
          </w:p>
        </w:tc>
        <w:tc>
          <w:tcPr>
            <w:tcW w:w="5760" w:type="dxa"/>
            <w:tcBorders>
              <w:right w:val="single" w:sz="4" w:space="0" w:color="6E6E6E"/>
            </w:tcBorders>
          </w:tcPr>
          <w:p w:rsidR="00C11B39" w:rsidRDefault="001C0E66">
            <w:pPr>
              <w:pStyle w:val="ProductList-TableBody"/>
            </w:pPr>
            <w:r>
              <w:t xml:space="preserve">Microsoft 365 E1 </w:t>
            </w:r>
            <w:r>
              <w:t>或</w:t>
            </w:r>
            <w:r>
              <w:t xml:space="preserve"> E3</w:t>
            </w:r>
          </w:p>
        </w:tc>
      </w:tr>
      <w:tr w:rsidR="00C11B39">
        <w:tc>
          <w:tcPr>
            <w:tcW w:w="6360" w:type="dxa"/>
            <w:tcBorders>
              <w:top w:val="single" w:sz="4" w:space="0" w:color="6E6E6E"/>
              <w:left w:val="single" w:sz="4" w:space="0" w:color="6E6E6E"/>
              <w:bottom w:val="none" w:sz="4" w:space="0" w:color="6E6E6E"/>
            </w:tcBorders>
          </w:tcPr>
          <w:p w:rsidR="00C11B39" w:rsidRDefault="001C0E66">
            <w:pPr>
              <w:pStyle w:val="ProductList-TableBody"/>
            </w:pPr>
            <w:r>
              <w:t>印度使用者適用的音訊會議</w:t>
            </w:r>
          </w:p>
        </w:tc>
        <w:tc>
          <w:tcPr>
            <w:tcW w:w="5760" w:type="dxa"/>
            <w:tcBorders>
              <w:right w:val="single" w:sz="4" w:space="0" w:color="6E6E6E"/>
            </w:tcBorders>
          </w:tcPr>
          <w:p w:rsidR="00C11B39" w:rsidRDefault="001C0E66">
            <w:pPr>
              <w:pStyle w:val="ProductList-TableBody"/>
            </w:pPr>
            <w:r>
              <w:t xml:space="preserve">Office 365 </w:t>
            </w:r>
            <w:r>
              <w:t>商務基本版或商務進階版</w:t>
            </w:r>
          </w:p>
        </w:tc>
      </w:tr>
      <w:tr w:rsidR="00C11B39">
        <w:tc>
          <w:tcPr>
            <w:tcW w:w="6360" w:type="dxa"/>
            <w:tcBorders>
              <w:top w:val="none" w:sz="4" w:space="0" w:color="6E6E6E"/>
              <w:left w:val="single" w:sz="4" w:space="0" w:color="6E6E6E"/>
              <w:bottom w:val="none" w:sz="4" w:space="0" w:color="6E6E6E"/>
            </w:tcBorders>
          </w:tcPr>
          <w:p w:rsidR="00C11B39" w:rsidRDefault="00C11B39">
            <w:pPr>
              <w:pStyle w:val="ProductList-TableBody"/>
            </w:pPr>
          </w:p>
        </w:tc>
        <w:tc>
          <w:tcPr>
            <w:tcW w:w="5760" w:type="dxa"/>
            <w:tcBorders>
              <w:right w:val="single" w:sz="4" w:space="0" w:color="6E6E6E"/>
            </w:tcBorders>
          </w:tcPr>
          <w:p w:rsidR="00C11B39" w:rsidRDefault="001C0E66">
            <w:pPr>
              <w:pStyle w:val="ProductList-TableBody"/>
            </w:pPr>
            <w:r>
              <w:t xml:space="preserve">Office 365 E1 </w:t>
            </w:r>
            <w:r>
              <w:t>或</w:t>
            </w:r>
            <w:r>
              <w:t xml:space="preserve"> E3</w:t>
            </w:r>
          </w:p>
        </w:tc>
      </w:tr>
      <w:tr w:rsidR="00C11B39">
        <w:tc>
          <w:tcPr>
            <w:tcW w:w="6360" w:type="dxa"/>
            <w:tcBorders>
              <w:top w:val="none" w:sz="4" w:space="0" w:color="6E6E6E"/>
              <w:left w:val="single" w:sz="4" w:space="0" w:color="6E6E6E"/>
              <w:bottom w:val="single" w:sz="4" w:space="0" w:color="6E6E6E"/>
            </w:tcBorders>
          </w:tcPr>
          <w:p w:rsidR="00C11B39" w:rsidRDefault="00C11B39">
            <w:pPr>
              <w:pStyle w:val="ProductList-TableBody"/>
            </w:pPr>
          </w:p>
        </w:tc>
        <w:tc>
          <w:tcPr>
            <w:tcW w:w="5760" w:type="dxa"/>
            <w:tcBorders>
              <w:right w:val="single" w:sz="4" w:space="0" w:color="6E6E6E"/>
            </w:tcBorders>
          </w:tcPr>
          <w:p w:rsidR="00C11B39" w:rsidRDefault="001C0E66">
            <w:pPr>
              <w:pStyle w:val="ProductList-TableBody"/>
            </w:pPr>
            <w:r>
              <w:t xml:space="preserve">Microsoft 365 E1 </w:t>
            </w:r>
            <w:r>
              <w:t>或</w:t>
            </w:r>
            <w:r>
              <w:t xml:space="preserve"> E3</w:t>
            </w:r>
          </w:p>
        </w:tc>
      </w:tr>
      <w:tr w:rsidR="00C11B39">
        <w:tc>
          <w:tcPr>
            <w:tcW w:w="6360" w:type="dxa"/>
            <w:tcBorders>
              <w:top w:val="single" w:sz="4" w:space="0" w:color="6E6E6E"/>
              <w:left w:val="single" w:sz="4" w:space="0" w:color="6E6E6E"/>
              <w:bottom w:val="none" w:sz="4" w:space="0" w:color="6E6E6E"/>
            </w:tcBorders>
          </w:tcPr>
          <w:p w:rsidR="00C11B39" w:rsidRDefault="001C0E66">
            <w:pPr>
              <w:pStyle w:val="ProductList-TableBody"/>
            </w:pPr>
            <w:r>
              <w:t>印度使用者適用的音訊會議</w:t>
            </w:r>
            <w:r>
              <w:t xml:space="preserve"> E5 </w:t>
            </w:r>
            <w:r>
              <w:t>使用者附加項目</w:t>
            </w:r>
          </w:p>
        </w:tc>
        <w:tc>
          <w:tcPr>
            <w:tcW w:w="5760" w:type="dxa"/>
            <w:tcBorders>
              <w:right w:val="single" w:sz="4" w:space="0" w:color="6E6E6E"/>
            </w:tcBorders>
          </w:tcPr>
          <w:p w:rsidR="00C11B39" w:rsidRDefault="001C0E66">
            <w:pPr>
              <w:pStyle w:val="ProductList-TableBody"/>
            </w:pPr>
            <w:r>
              <w:t>Office 365 E5</w:t>
            </w:r>
          </w:p>
        </w:tc>
      </w:tr>
      <w:tr w:rsidR="00C11B39">
        <w:tc>
          <w:tcPr>
            <w:tcW w:w="6360" w:type="dxa"/>
            <w:tcBorders>
              <w:top w:val="none" w:sz="4" w:space="0" w:color="6E6E6E"/>
              <w:left w:val="single" w:sz="4" w:space="0" w:color="6E6E6E"/>
              <w:bottom w:val="single" w:sz="4" w:space="0" w:color="6E6E6E"/>
            </w:tcBorders>
          </w:tcPr>
          <w:p w:rsidR="00C11B39" w:rsidRDefault="00C11B39">
            <w:pPr>
              <w:pStyle w:val="ProductList-TableBody"/>
            </w:pPr>
          </w:p>
        </w:tc>
        <w:tc>
          <w:tcPr>
            <w:tcW w:w="5760" w:type="dxa"/>
            <w:tcBorders>
              <w:right w:val="single" w:sz="4" w:space="0" w:color="6E6E6E"/>
            </w:tcBorders>
          </w:tcPr>
          <w:p w:rsidR="00C11B39" w:rsidRDefault="001C0E66">
            <w:pPr>
              <w:pStyle w:val="ProductList-TableBody"/>
            </w:pPr>
            <w:r>
              <w:t>Microsoft 365 E5</w:t>
            </w:r>
          </w:p>
        </w:tc>
      </w:tr>
    </w:tbl>
    <w:p w:rsidR="00C11B39" w:rsidRDefault="00C11B39">
      <w:pPr>
        <w:pStyle w:val="ProductList-Body"/>
      </w:pPr>
    </w:p>
    <w:p w:rsidR="00C11B39" w:rsidRDefault="001C0E66">
      <w:pPr>
        <w:pStyle w:val="ProductList-Offering2HeadingNoBorder"/>
        <w:outlineLvl w:val="2"/>
      </w:pPr>
      <w:r>
        <w:t>Exchange Online</w:t>
      </w:r>
      <w:r>
        <w:fldChar w:fldCharType="begin"/>
      </w:r>
      <w:r>
        <w:instrText xml:space="preserve"> TC "</w:instrText>
      </w:r>
      <w:bookmarkStart w:id="394" w:name="_Toc33710237"/>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C11B3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1B39" w:rsidRDefault="001C0E66">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636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Exchange Standard CAL</w:t>
            </w:r>
          </w:p>
        </w:tc>
      </w:tr>
      <w:tr w:rsidR="00C11B39">
        <w:tc>
          <w:tcPr>
            <w:tcW w:w="636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Core CAL Suite</w:t>
            </w:r>
          </w:p>
        </w:tc>
      </w:tr>
    </w:tbl>
    <w:p w:rsidR="00C11B39" w:rsidRDefault="00C11B39">
      <w:pPr>
        <w:pStyle w:val="ProductList-Body"/>
      </w:pPr>
    </w:p>
    <w:p w:rsidR="00C11B39" w:rsidRDefault="001C0E66">
      <w:pPr>
        <w:pStyle w:val="ProductList-Offering2HeadingNoBorder"/>
        <w:outlineLvl w:val="2"/>
      </w:pPr>
      <w:r>
        <w:t>Project</w:t>
      </w:r>
      <w:r>
        <w:fldChar w:fldCharType="begin"/>
      </w:r>
      <w:r>
        <w:instrText xml:space="preserve"> TC "</w:instrText>
      </w:r>
      <w:bookmarkStart w:id="395" w:name="_Toc33710238"/>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5"/>
        <w:gridCol w:w="5191"/>
      </w:tblGrid>
      <w:tr w:rsidR="00C11B3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1B39" w:rsidRDefault="001C0E66">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63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Project </w:t>
            </w:r>
            <w:r>
              <w:t>方案</w:t>
            </w:r>
            <w:r>
              <w:t xml:space="preserve"> 3 </w:t>
            </w:r>
            <w:r>
              <w:t>附加項目</w:t>
            </w:r>
          </w:p>
        </w:tc>
        <w:tc>
          <w:tcPr>
            <w:tcW w:w="576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Project </w:t>
            </w:r>
            <w:r>
              <w:t>專業版</w:t>
            </w:r>
          </w:p>
        </w:tc>
      </w:tr>
      <w:tr w:rsidR="00C11B39">
        <w:tc>
          <w:tcPr>
            <w:tcW w:w="63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r>
      <w:tr w:rsidR="00C11B39">
        <w:tc>
          <w:tcPr>
            <w:tcW w:w="63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Project </w:t>
            </w:r>
            <w:r>
              <w:t>方案</w:t>
            </w:r>
            <w:r>
              <w:t xml:space="preserve"> 3 </w:t>
            </w:r>
            <w:r>
              <w:t>附加項目</w:t>
            </w:r>
          </w:p>
        </w:tc>
        <w:tc>
          <w:tcPr>
            <w:tcW w:w="576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Project </w:t>
            </w:r>
            <w:r>
              <w:t>標準版</w:t>
            </w:r>
          </w:p>
        </w:tc>
      </w:tr>
      <w:tr w:rsidR="00C11B39">
        <w:tc>
          <w:tcPr>
            <w:tcW w:w="63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r>
      <w:tr w:rsidR="00C11B39">
        <w:tc>
          <w:tcPr>
            <w:tcW w:w="63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Project Online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Project Server CAL</w:t>
            </w:r>
          </w:p>
        </w:tc>
      </w:tr>
      <w:tr w:rsidR="00C11B39">
        <w:tc>
          <w:tcPr>
            <w:tcW w:w="63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Project </w:t>
            </w:r>
            <w:r>
              <w:t>方案</w:t>
            </w:r>
            <w:r>
              <w:t xml:space="preserve"> 3 </w:t>
            </w:r>
            <w:r>
              <w:t>附加項目</w:t>
            </w:r>
          </w:p>
        </w:tc>
        <w:tc>
          <w:tcPr>
            <w:tcW w:w="576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r>
      <w:tr w:rsidR="00C11B39">
        <w:tc>
          <w:tcPr>
            <w:tcW w:w="63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r>
    </w:tbl>
    <w:p w:rsidR="00C11B39" w:rsidRDefault="00C11B39">
      <w:pPr>
        <w:pStyle w:val="ProductList-Body"/>
      </w:pPr>
    </w:p>
    <w:p w:rsidR="00C11B39" w:rsidRDefault="001C0E66">
      <w:pPr>
        <w:pStyle w:val="ProductList-Offering2HeadingNoBorder"/>
        <w:outlineLvl w:val="2"/>
      </w:pPr>
      <w:r>
        <w:t>SharePoint Online</w:t>
      </w:r>
      <w:r>
        <w:fldChar w:fldCharType="begin"/>
      </w:r>
      <w:r>
        <w:instrText xml:space="preserve"> TC "</w:instrText>
      </w:r>
      <w:bookmarkStart w:id="396" w:name="_Toc33710239"/>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C11B3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1B39" w:rsidRDefault="001C0E66">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636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SharePoint Standard CAL</w:t>
            </w:r>
          </w:p>
        </w:tc>
      </w:tr>
      <w:tr w:rsidR="00C11B39">
        <w:tc>
          <w:tcPr>
            <w:tcW w:w="636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Core CAL Suite</w:t>
            </w:r>
          </w:p>
        </w:tc>
      </w:tr>
    </w:tbl>
    <w:p w:rsidR="00C11B39" w:rsidRDefault="00C11B39">
      <w:pPr>
        <w:pStyle w:val="ProductList-Body"/>
      </w:pPr>
    </w:p>
    <w:p w:rsidR="00C11B39" w:rsidRDefault="001C0E66">
      <w:pPr>
        <w:pStyle w:val="ProductList-Offering2HeadingNoBorder"/>
        <w:outlineLvl w:val="2"/>
      </w:pPr>
      <w:r>
        <w:t>商務用</w:t>
      </w:r>
      <w:r>
        <w:t xml:space="preserve"> Skype Online</w:t>
      </w:r>
      <w:r>
        <w:fldChar w:fldCharType="begin"/>
      </w:r>
      <w:r>
        <w:instrText xml:space="preserve"> TC "</w:instrText>
      </w:r>
      <w:bookmarkStart w:id="397" w:name="_Toc33710240"/>
      <w:r>
        <w:instrText>商務用</w:instrText>
      </w:r>
      <w:r>
        <w:instrText xml:space="preserve"> Skype Online</w:instrText>
      </w:r>
      <w:bookmarkEnd w:id="397"/>
      <w:r>
        <w:instrText>" \l 3</w:instrText>
      </w:r>
      <w:r>
        <w:fldChar w:fldCharType="end"/>
      </w:r>
    </w:p>
    <w:tbl>
      <w:tblPr>
        <w:tblStyle w:val="PURTable"/>
        <w:tblW w:w="0" w:type="dxa"/>
        <w:tblLook w:val="04A0" w:firstRow="1" w:lastRow="0" w:firstColumn="1" w:lastColumn="0" w:noHBand="0" w:noVBand="1"/>
      </w:tblPr>
      <w:tblGrid>
        <w:gridCol w:w="5823"/>
        <w:gridCol w:w="5093"/>
      </w:tblGrid>
      <w:tr w:rsidR="00C11B3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11B39" w:rsidRDefault="001C0E66">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648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商務用</w:t>
            </w:r>
            <w:r>
              <w:t xml:space="preserve"> Skype Standard CAL</w:t>
            </w:r>
          </w:p>
        </w:tc>
      </w:tr>
      <w:tr w:rsidR="00C11B39">
        <w:tc>
          <w:tcPr>
            <w:tcW w:w="648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Core CAL Suite</w:t>
            </w:r>
          </w:p>
        </w:tc>
      </w:tr>
    </w:tbl>
    <w:p w:rsidR="00C11B39" w:rsidRDefault="00C11B39">
      <w:pPr>
        <w:pStyle w:val="ProductList-Body"/>
      </w:pPr>
    </w:p>
    <w:p w:rsidR="00C11B39" w:rsidRDefault="001C0E66">
      <w:pPr>
        <w:pStyle w:val="ProductList-Offering2HeadingNoBorder"/>
        <w:outlineLvl w:val="2"/>
      </w:pPr>
      <w:r>
        <w:t>Microsoft Intune</w:t>
      </w:r>
      <w:r>
        <w:fldChar w:fldCharType="begin"/>
      </w:r>
      <w:r>
        <w:instrText xml:space="preserve"> TC "</w:instrText>
      </w:r>
      <w:bookmarkStart w:id="398" w:name="_Toc33710241"/>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C11B3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1B39" w:rsidRDefault="001C0E66">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636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Core CAL Suite</w:t>
            </w:r>
          </w:p>
        </w:tc>
      </w:tr>
      <w:tr w:rsidR="00C11B39">
        <w:tc>
          <w:tcPr>
            <w:tcW w:w="636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Enterprise CAL Suite</w:t>
            </w:r>
          </w:p>
        </w:tc>
      </w:tr>
      <w:tr w:rsidR="00C11B39">
        <w:tc>
          <w:tcPr>
            <w:tcW w:w="636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Core CAL Suite</w:t>
            </w:r>
          </w:p>
        </w:tc>
      </w:tr>
      <w:tr w:rsidR="00C11B39">
        <w:tc>
          <w:tcPr>
            <w:tcW w:w="636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Enterprise CAL Suite</w:t>
            </w:r>
          </w:p>
        </w:tc>
      </w:tr>
    </w:tbl>
    <w:p w:rsidR="00C11B39" w:rsidRDefault="00C11B39">
      <w:pPr>
        <w:pStyle w:val="ProductList-Body"/>
      </w:pPr>
    </w:p>
    <w:p w:rsidR="00C11B39" w:rsidRDefault="00C11B39">
      <w:pPr>
        <w:pStyle w:val="PURBreadcrumb"/>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OfferingGroupHeading"/>
        <w:outlineLvl w:val="1"/>
      </w:pPr>
      <w:bookmarkStart w:id="399" w:name="_Sec1240"/>
      <w:r>
        <w:t>From SA</w:t>
      </w:r>
      <w:bookmarkEnd w:id="399"/>
      <w:r>
        <w:fldChar w:fldCharType="begin"/>
      </w:r>
      <w:r>
        <w:instrText xml:space="preserve"> TC "</w:instrText>
      </w:r>
      <w:bookmarkStart w:id="400" w:name="_Toc33710242"/>
      <w:r>
        <w:instrText>From SA</w:instrText>
      </w:r>
      <w:bookmarkEnd w:id="400"/>
      <w:r>
        <w:instrText>" \l 2</w:instrText>
      </w:r>
      <w:r>
        <w:fldChar w:fldCharType="end"/>
      </w:r>
    </w:p>
    <w:p w:rsidR="00C11B39" w:rsidRDefault="001C0E66">
      <w:pPr>
        <w:pStyle w:val="ProductList-Body"/>
      </w:pPr>
      <w:r>
        <w:t>客戶得在受下列條件所拘束的情況下取得</w:t>
      </w:r>
      <w:r>
        <w:t xml:space="preserve"> From SA SL </w:t>
      </w:r>
      <w:r>
        <w:t>而非全額付清、永久授權之</w:t>
      </w:r>
      <w:r>
        <w:t xml:space="preserve"> SA</w:t>
      </w:r>
      <w:r>
        <w:t>：</w:t>
      </w:r>
    </w:p>
    <w:p w:rsidR="00C11B39" w:rsidRDefault="001C0E66" w:rsidP="001C0E66">
      <w:pPr>
        <w:pStyle w:val="ProductList-Bullet"/>
        <w:numPr>
          <w:ilvl w:val="0"/>
          <w:numId w:val="72"/>
        </w:numPr>
      </w:pPr>
      <w:r>
        <w:t>客戶擁有有效的</w:t>
      </w:r>
      <w:r>
        <w:t xml:space="preserve"> SA </w:t>
      </w:r>
      <w:r>
        <w:t>或正在續約對應的合格授權之範圍。</w:t>
      </w:r>
    </w:p>
    <w:p w:rsidR="00C11B39" w:rsidRDefault="001C0E66" w:rsidP="001C0E66">
      <w:pPr>
        <w:pStyle w:val="ProductList-Bullet"/>
        <w:numPr>
          <w:ilvl w:val="0"/>
          <w:numId w:val="72"/>
        </w:numPr>
      </w:pPr>
      <w:r>
        <w:t>客戶針對每項合格授權不得取得超過一份</w:t>
      </w:r>
      <w:r>
        <w:t xml:space="preserve"> From SA SL</w:t>
      </w:r>
      <w:r>
        <w:t>，但若本附錄中另有規定則不在此限。</w:t>
      </w:r>
    </w:p>
    <w:p w:rsidR="00C11B39" w:rsidRDefault="001C0E66" w:rsidP="001C0E66">
      <w:pPr>
        <w:pStyle w:val="ProductList-Bullet"/>
        <w:numPr>
          <w:ilvl w:val="0"/>
          <w:numId w:val="72"/>
        </w:numPr>
      </w:pPr>
      <w:r>
        <w:t>客戶係於副約週年日或續約時取得</w:t>
      </w:r>
      <w:r>
        <w:t xml:space="preserve"> From SA SL</w:t>
      </w:r>
    </w:p>
    <w:p w:rsidR="00C11B39" w:rsidRDefault="00C11B39">
      <w:pPr>
        <w:pStyle w:val="ProductList-Body"/>
      </w:pPr>
    </w:p>
    <w:p w:rsidR="00C11B39" w:rsidRDefault="001C0E66">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rsidR="00C11B39" w:rsidRDefault="00C11B39">
      <w:pPr>
        <w:pStyle w:val="ProductList-Body"/>
      </w:pPr>
    </w:p>
    <w:p w:rsidR="00C11B39" w:rsidRDefault="001C0E66">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rsidR="00C11B39" w:rsidRDefault="00C11B39">
      <w:pPr>
        <w:pStyle w:val="ProductList-Body"/>
      </w:pPr>
    </w:p>
    <w:p w:rsidR="00C11B39" w:rsidRDefault="001C0E66">
      <w:pPr>
        <w:pStyle w:val="ProductList-Offering2HeadingNoBorder"/>
        <w:outlineLvl w:val="2"/>
      </w:pPr>
      <w:r>
        <w:t>CAL Suite</w:t>
      </w:r>
      <w:r>
        <w:fldChar w:fldCharType="begin"/>
      </w:r>
      <w:r>
        <w:instrText xml:space="preserve"> TC "</w:instrText>
      </w:r>
      <w:bookmarkStart w:id="401" w:name="_Toc33710243"/>
      <w:r>
        <w:instrText>CAL Suite</w:instrText>
      </w:r>
      <w:bookmarkEnd w:id="401"/>
      <w:r>
        <w:instrText>" \l 3</w:instrText>
      </w:r>
      <w:r>
        <w:fldChar w:fldCharType="end"/>
      </w:r>
    </w:p>
    <w:p w:rsidR="00C11B39" w:rsidRDefault="00C11B39">
      <w:pPr>
        <w:pStyle w:val="ProductList-Body"/>
      </w:pPr>
    </w:p>
    <w:tbl>
      <w:tblPr>
        <w:tblStyle w:val="PURTable"/>
        <w:tblW w:w="0" w:type="dxa"/>
        <w:tblLook w:val="04A0" w:firstRow="1" w:lastRow="0" w:firstColumn="1" w:lastColumn="0" w:noHBand="0" w:noVBand="1"/>
      </w:tblPr>
      <w:tblGrid>
        <w:gridCol w:w="5551"/>
        <w:gridCol w:w="5365"/>
      </w:tblGrid>
      <w:tr w:rsidR="00C11B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1B39" w:rsidRDefault="001C0E66">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Core/Enterprise CAL Suite </w:t>
            </w:r>
            <w:r>
              <w:t>橋接版的</w:t>
            </w:r>
            <w:r>
              <w:t xml:space="preserve">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父代</w:t>
            </w:r>
            <w:r>
              <w:t xml:space="preserve"> CAL Suite </w:t>
            </w:r>
            <w:r>
              <w:t>之</w:t>
            </w:r>
            <w:r>
              <w:t xml:space="preserve"> SA</w:t>
            </w:r>
          </w:p>
        </w:tc>
      </w:tr>
      <w:tr w:rsidR="00C11B39">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Core/Enterprise CAL </w:t>
            </w:r>
            <w:r>
              <w:t>橋接版的</w:t>
            </w:r>
            <w:r>
              <w:t xml:space="preserve">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父代</w:t>
            </w:r>
            <w:r>
              <w:t xml:space="preserve"> CAL Suite </w:t>
            </w:r>
            <w:r>
              <w:t>之</w:t>
            </w:r>
            <w:r>
              <w:t xml:space="preserve"> SA</w:t>
            </w:r>
          </w:p>
        </w:tc>
      </w:tr>
    </w:tbl>
    <w:p w:rsidR="00C11B39" w:rsidRDefault="00C11B39">
      <w:pPr>
        <w:pStyle w:val="ProductList-Body"/>
      </w:pPr>
    </w:p>
    <w:p w:rsidR="00C11B39" w:rsidRDefault="001C0E66">
      <w:pPr>
        <w:pStyle w:val="ProductList-Offering2HeadingNoBorder"/>
        <w:outlineLvl w:val="2"/>
      </w:pPr>
      <w:r>
        <w:t xml:space="preserve">Windows </w:t>
      </w:r>
      <w:r>
        <w:t>桌面作業系統</w:t>
      </w:r>
      <w:r>
        <w:fldChar w:fldCharType="begin"/>
      </w:r>
      <w:r>
        <w:instrText xml:space="preserve"> TC "</w:instrText>
      </w:r>
      <w:bookmarkStart w:id="402" w:name="_Toc33710244"/>
      <w:r>
        <w:instrText xml:space="preserve">Windows </w:instrText>
      </w:r>
      <w:r>
        <w:instrText>桌面作業系統</w:instrText>
      </w:r>
      <w:bookmarkEnd w:id="402"/>
      <w:r>
        <w:instrText>" \l 3</w:instrText>
      </w:r>
      <w:r>
        <w:fldChar w:fldCharType="end"/>
      </w:r>
    </w:p>
    <w:p w:rsidR="00C11B39" w:rsidRDefault="00C11B39">
      <w:pPr>
        <w:pStyle w:val="ProductList-Body"/>
      </w:pPr>
    </w:p>
    <w:tbl>
      <w:tblPr>
        <w:tblStyle w:val="PURTable"/>
        <w:tblW w:w="0" w:type="dxa"/>
        <w:tblLook w:val="04A0" w:firstRow="1" w:lastRow="0" w:firstColumn="1" w:lastColumn="0" w:noHBand="0" w:noVBand="1"/>
      </w:tblPr>
      <w:tblGrid>
        <w:gridCol w:w="5511"/>
        <w:gridCol w:w="5405"/>
      </w:tblGrid>
      <w:tr w:rsidR="00C11B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1B39" w:rsidRDefault="001C0E66">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Windows </w:t>
            </w:r>
            <w:r>
              <w:t>桌面作業系統的</w:t>
            </w:r>
            <w:r>
              <w:t xml:space="preserve"> SA</w:t>
            </w:r>
          </w:p>
        </w:tc>
      </w:tr>
    </w:tbl>
    <w:p w:rsidR="00C11B39" w:rsidRDefault="00C11B39">
      <w:pPr>
        <w:pStyle w:val="ProductList-Body"/>
      </w:pPr>
    </w:p>
    <w:p w:rsidR="00C11B39" w:rsidRDefault="001C0E66">
      <w:pPr>
        <w:pStyle w:val="ProductList-Offering2HeadingNoBorder"/>
        <w:outlineLvl w:val="2"/>
      </w:pPr>
      <w:r>
        <w:t>Microsoft 365</w:t>
      </w:r>
      <w:r>
        <w:fldChar w:fldCharType="begin"/>
      </w:r>
      <w:r>
        <w:instrText xml:space="preserve"> TC "</w:instrText>
      </w:r>
      <w:bookmarkStart w:id="403" w:name="_Toc33710245"/>
      <w:r>
        <w:instrText>Microsoft 365</w:instrText>
      </w:r>
      <w:bookmarkEnd w:id="403"/>
      <w:r>
        <w:instrText>" \l 3</w:instrText>
      </w:r>
      <w:r>
        <w:fldChar w:fldCharType="end"/>
      </w:r>
    </w:p>
    <w:p w:rsidR="00C11B39" w:rsidRDefault="001C0E66">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rsidR="00C11B39" w:rsidRDefault="00C11B39">
      <w:pPr>
        <w:pStyle w:val="ProductList-Body"/>
      </w:pPr>
    </w:p>
    <w:tbl>
      <w:tblPr>
        <w:tblStyle w:val="PURTable"/>
        <w:tblW w:w="0" w:type="dxa"/>
        <w:tblLook w:val="04A0" w:firstRow="1" w:lastRow="0" w:firstColumn="1" w:lastColumn="0" w:noHBand="0" w:noVBand="1"/>
      </w:tblPr>
      <w:tblGrid>
        <w:gridCol w:w="5593"/>
        <w:gridCol w:w="5323"/>
      </w:tblGrid>
      <w:tr w:rsidR="00C11B3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1B39" w:rsidRDefault="001C0E66">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Windows </w:t>
            </w:r>
            <w:r>
              <w:t>桌面作業系統的</w:t>
            </w:r>
            <w:r>
              <w:t xml:space="preserve"> SA</w:t>
            </w:r>
            <w:r>
              <w:t>，以及</w:t>
            </w:r>
          </w:p>
          <w:p w:rsidR="00C11B39" w:rsidRDefault="001C0E66">
            <w:pPr>
              <w:pStyle w:val="ProductList-TableBody"/>
            </w:pPr>
            <w:r>
              <w:t>Core/Enterprise CAL Suite</w:t>
            </w:r>
            <w:r>
              <w:t>，以及</w:t>
            </w:r>
          </w:p>
          <w:p w:rsidR="00C11B39" w:rsidRDefault="001C0E66">
            <w:pPr>
              <w:pStyle w:val="ProductList-TableBody"/>
            </w:pPr>
            <w:r>
              <w:t xml:space="preserve">Office </w:t>
            </w:r>
            <w:r>
              <w:t>專業增強版</w:t>
            </w:r>
          </w:p>
        </w:tc>
      </w:tr>
    </w:tbl>
    <w:p w:rsidR="00C11B39" w:rsidRDefault="00C11B39">
      <w:pPr>
        <w:pStyle w:val="ProductList-Body"/>
      </w:pPr>
    </w:p>
    <w:p w:rsidR="00C11B39" w:rsidRDefault="001C0E66">
      <w:pPr>
        <w:pStyle w:val="ProductList-Offering2HeadingNoBorder"/>
        <w:outlineLvl w:val="2"/>
      </w:pPr>
      <w:r>
        <w:t>Enterprise Mobility + Security</w:t>
      </w:r>
      <w:r>
        <w:fldChar w:fldCharType="begin"/>
      </w:r>
      <w:r>
        <w:instrText xml:space="preserve"> TC "</w:instrText>
      </w:r>
      <w:bookmarkStart w:id="404" w:name="_Toc33710246"/>
      <w:r>
        <w:instrText>Enterprise Mobility + Security</w:instrText>
      </w:r>
      <w:bookmarkEnd w:id="404"/>
      <w:r>
        <w:instrText>" \l 3</w:instrText>
      </w:r>
      <w:r>
        <w:fldChar w:fldCharType="end"/>
      </w:r>
    </w:p>
    <w:p w:rsidR="00C11B39" w:rsidRDefault="001C0E66">
      <w:pPr>
        <w:pStyle w:val="ProductList-Body"/>
      </w:pPr>
      <w:r>
        <w:t xml:space="preserve">Enterprise Mobility + Security From SA </w:t>
      </w:r>
      <w:r>
        <w:t>使用者</w:t>
      </w:r>
      <w:r>
        <w:t xml:space="preserve"> SL</w:t>
      </w:r>
      <w:r>
        <w:t>，允許客戶根據合格授權，取得</w:t>
      </w:r>
      <w:r>
        <w:t xml:space="preserve"> SA </w:t>
      </w:r>
      <w:r>
        <w:t>權益。</w:t>
      </w:r>
    </w:p>
    <w:p w:rsidR="00C11B39" w:rsidRDefault="00C11B39">
      <w:pPr>
        <w:pStyle w:val="ProductList-Body"/>
      </w:pPr>
    </w:p>
    <w:p w:rsidR="00C11B39" w:rsidRDefault="001C0E66">
      <w:pPr>
        <w:pStyle w:val="ProductList-Body"/>
      </w:pPr>
      <w:r>
        <w:t xml:space="preserve">From SA </w:t>
      </w:r>
      <w:r>
        <w:t>使用者</w:t>
      </w:r>
      <w:r>
        <w:t xml:space="preserve"> SL </w:t>
      </w:r>
      <w:r>
        <w:t>需要對應的</w:t>
      </w:r>
      <w:r>
        <w:t xml:space="preserve"> CAL Suite </w:t>
      </w:r>
      <w:r>
        <w:t>橋接器或</w:t>
      </w:r>
      <w:r>
        <w:t xml:space="preserve"> USL</w:t>
      </w:r>
      <w:r>
        <w:t>，如下所示：</w:t>
      </w:r>
    </w:p>
    <w:p w:rsidR="00C11B39" w:rsidRDefault="00C11B39">
      <w:pPr>
        <w:pStyle w:val="ProductList-Body"/>
      </w:pPr>
    </w:p>
    <w:tbl>
      <w:tblPr>
        <w:tblStyle w:val="PURTable"/>
        <w:tblW w:w="0" w:type="dxa"/>
        <w:tblLook w:val="04A0" w:firstRow="1" w:lastRow="0" w:firstColumn="1" w:lastColumn="0" w:noHBand="0" w:noVBand="1"/>
      </w:tblPr>
      <w:tblGrid>
        <w:gridCol w:w="3780"/>
        <w:gridCol w:w="3781"/>
        <w:gridCol w:w="3355"/>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11B39" w:rsidRDefault="001C0E66">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rsidR="00C11B39" w:rsidRDefault="001C0E66">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rsidR="00C11B39" w:rsidRDefault="001C0E66">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C11B39">
        <w:tc>
          <w:tcPr>
            <w:tcW w:w="416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Core CAL </w:t>
            </w:r>
            <w:r>
              <w:t>橋接版的</w:t>
            </w:r>
            <w:r>
              <w:t xml:space="preserve"> Enterprise Mobility + Security </w:t>
            </w:r>
            <w:r>
              <w:t>或</w:t>
            </w:r>
            <w:r>
              <w:t xml:space="preserve"> Office 365 </w:t>
            </w:r>
            <w:r>
              <w:t>企業版</w:t>
            </w:r>
            <w:r>
              <w:t>/</w:t>
            </w:r>
            <w:r>
              <w:t>政府版</w:t>
            </w:r>
            <w:r>
              <w:t xml:space="preserve"> E1</w:t>
            </w:r>
            <w:r>
              <w:t>、</w:t>
            </w:r>
            <w:r>
              <w:t>E3</w:t>
            </w:r>
            <w:r>
              <w:t>、</w:t>
            </w:r>
            <w:r>
              <w:t>E5</w:t>
            </w:r>
          </w:p>
        </w:tc>
      </w:tr>
      <w:tr w:rsidR="00C11B39">
        <w:tc>
          <w:tcPr>
            <w:tcW w:w="416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適用於</w:t>
            </w:r>
            <w:r>
              <w:t xml:space="preserve"> Enterprise Mobility + Security </w:t>
            </w:r>
            <w:r>
              <w:t>或</w:t>
            </w:r>
            <w:r>
              <w:t xml:space="preserve"> Office 365 </w:t>
            </w:r>
            <w:r>
              <w:t>企業版</w:t>
            </w:r>
            <w:r>
              <w:t>/</w:t>
            </w:r>
            <w:r>
              <w:t>政府版</w:t>
            </w:r>
            <w:r>
              <w:t xml:space="preserve"> E3</w:t>
            </w:r>
            <w:r>
              <w:t>、</w:t>
            </w:r>
            <w:r>
              <w:t xml:space="preserve">E5 </w:t>
            </w:r>
            <w:r>
              <w:t>的</w:t>
            </w:r>
            <w:r>
              <w:t xml:space="preserve"> Enterprise CAL </w:t>
            </w:r>
            <w:r>
              <w:t>橋接器</w:t>
            </w:r>
          </w:p>
        </w:tc>
      </w:tr>
    </w:tbl>
    <w:p w:rsidR="00C11B39" w:rsidRDefault="00C11B39">
      <w:pPr>
        <w:pStyle w:val="ProductList-Body"/>
      </w:pPr>
    </w:p>
    <w:p w:rsidR="00C11B39" w:rsidRDefault="001C0E66">
      <w:pPr>
        <w:pStyle w:val="ProductList-Offering2HeadingNoBorder"/>
        <w:outlineLvl w:val="2"/>
      </w:pPr>
      <w:r>
        <w:t xml:space="preserve">Microsoft Dynamics 365 </w:t>
      </w:r>
      <w:r>
        <w:t>服務</w:t>
      </w:r>
      <w:r>
        <w:fldChar w:fldCharType="begin"/>
      </w:r>
      <w:r>
        <w:instrText xml:space="preserve"> TC "</w:instrText>
      </w:r>
      <w:bookmarkStart w:id="405" w:name="_Toc33710247"/>
      <w:r>
        <w:instrText xml:space="preserve">Microsoft Dynamics 365 </w:instrText>
      </w:r>
      <w:r>
        <w:instrText>服務</w:instrText>
      </w:r>
      <w:bookmarkEnd w:id="405"/>
      <w:r>
        <w:instrText>" \l 3</w:instrText>
      </w:r>
      <w:r>
        <w:fldChar w:fldCharType="end"/>
      </w:r>
    </w:p>
    <w:p w:rsidR="00C11B39" w:rsidRDefault="001C0E66">
      <w:pPr>
        <w:pStyle w:val="ProductList-Body"/>
      </w:pPr>
      <w:r>
        <w:t>擁有有效</w:t>
      </w:r>
      <w:r>
        <w:t xml:space="preserve"> Dynamics Enhancement </w:t>
      </w:r>
      <w:r>
        <w:t>方案而獲合格授權的</w:t>
      </w:r>
      <w:r>
        <w:t xml:space="preserve"> Dynamics </w:t>
      </w:r>
      <w:r>
        <w:t>價位表</w:t>
      </w:r>
      <w:r>
        <w:t xml:space="preserve"> (DPL) </w:t>
      </w:r>
      <w:r>
        <w:t>客戶，得購買相應的</w:t>
      </w:r>
      <w:r>
        <w:t xml:space="preserve"> Dynamics 365 From SA SL</w:t>
      </w:r>
      <w:r>
        <w:t>。大量授權與</w:t>
      </w:r>
      <w:r>
        <w:t xml:space="preserve"> Dynamics </w:t>
      </w:r>
      <w:r>
        <w:t>價位表</w:t>
      </w:r>
      <w:r>
        <w:t xml:space="preserve"> (DPL) </w:t>
      </w:r>
      <w:r>
        <w:t>的客戶可在取得合格授權以外的授權方案中授權</w:t>
      </w:r>
      <w:r>
        <w:t xml:space="preserve"> From SA SL</w:t>
      </w:r>
      <w:r>
        <w:t>。</w:t>
      </w:r>
    </w:p>
    <w:p w:rsidR="00C11B39" w:rsidRDefault="00C11B39">
      <w:pPr>
        <w:pStyle w:val="ProductList-Body"/>
      </w:pPr>
    </w:p>
    <w:tbl>
      <w:tblPr>
        <w:tblStyle w:val="PURTable"/>
        <w:tblW w:w="0" w:type="dxa"/>
        <w:tblLook w:val="04A0" w:firstRow="1" w:lastRow="0" w:firstColumn="1" w:lastColumn="0" w:noHBand="0" w:noVBand="1"/>
      </w:tblPr>
      <w:tblGrid>
        <w:gridCol w:w="5462"/>
        <w:gridCol w:w="5454"/>
      </w:tblGrid>
      <w:tr w:rsidR="00C11B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C11B39" w:rsidRDefault="001C0E66">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6120" w:type="dxa"/>
            <w:tcBorders>
              <w:left w:val="single" w:sz="4" w:space="0" w:color="6E6E6E"/>
              <w:bottom w:val="none" w:sz="4" w:space="0" w:color="6E6E6E"/>
              <w:right w:val="single" w:sz="4" w:space="0" w:color="6E6E6E"/>
            </w:tcBorders>
          </w:tcPr>
          <w:p w:rsidR="00C11B39" w:rsidRDefault="001C0E66">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C11B39" w:rsidRDefault="001C0E66">
            <w:pPr>
              <w:pStyle w:val="ProductList-TableBody"/>
            </w:pPr>
            <w:r>
              <w:t>Dynamics AX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GP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NAV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SL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Microsoft XAL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POS </w:t>
            </w:r>
            <w:r>
              <w:t>通道</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RMS </w:t>
            </w:r>
            <w:r>
              <w:t>通道</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C5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CRM CAL</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365 Team Members CAL</w:t>
            </w:r>
          </w:p>
        </w:tc>
      </w:tr>
      <w:tr w:rsidR="00C11B39">
        <w:tc>
          <w:tcPr>
            <w:tcW w:w="612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Dynamics 365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AX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GP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NAV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SL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Microsoft XAL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POS </w:t>
            </w:r>
            <w:r>
              <w:t>通道</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RMS </w:t>
            </w:r>
            <w:r>
              <w:t>通道</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C5 CAL</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Operations </w:t>
            </w:r>
            <w:r>
              <w:t>內部部署裝置</w:t>
            </w:r>
            <w:r>
              <w:t xml:space="preserve"> CAL</w:t>
            </w:r>
          </w:p>
        </w:tc>
      </w:tr>
      <w:tr w:rsidR="00C11B39">
        <w:tc>
          <w:tcPr>
            <w:tcW w:w="612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Dynamics 365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AX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GP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NAV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SL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Microsoft XAL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POS </w:t>
            </w:r>
            <w:r>
              <w:t>通道</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RMS </w:t>
            </w:r>
            <w:r>
              <w:t>通道</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C5 CAL</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Operations </w:t>
            </w:r>
            <w:r>
              <w:t>內部部署活動</w:t>
            </w:r>
            <w:r>
              <w:t xml:space="preserve"> CAL</w:t>
            </w:r>
          </w:p>
        </w:tc>
      </w:tr>
      <w:tr w:rsidR="00C11B39">
        <w:tc>
          <w:tcPr>
            <w:tcW w:w="612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AX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GP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NAV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SL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Microsoft XAL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POS </w:t>
            </w:r>
            <w:r>
              <w:t>通道</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RMS </w:t>
            </w:r>
            <w:r>
              <w:t>通道</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C5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Operations </w:t>
            </w:r>
            <w:r>
              <w:t>內部部署使用者</w:t>
            </w:r>
            <w:r>
              <w:t xml:space="preserve">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w:t>
            </w:r>
            <w:r>
              <w:t>整合方案</w:t>
            </w:r>
            <w:r>
              <w:t xml:space="preserve"> From SA</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w:t>
            </w:r>
            <w:r>
              <w:t>方案</w:t>
            </w:r>
          </w:p>
        </w:tc>
      </w:tr>
      <w:tr w:rsidR="00C11B39">
        <w:tc>
          <w:tcPr>
            <w:tcW w:w="612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AX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GP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NAV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SL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Microsoft XAL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POS </w:t>
            </w:r>
            <w:r>
              <w:t>通道</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RMS </w:t>
            </w:r>
            <w:r>
              <w:t>通道</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C5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Operations </w:t>
            </w:r>
            <w:r>
              <w:t>內部部署使用者</w:t>
            </w:r>
            <w:r>
              <w:t xml:space="preserve">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w:t>
            </w:r>
            <w:r>
              <w:t>整合方案</w:t>
            </w:r>
            <w:r>
              <w:t xml:space="preserve"> From SA</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w:t>
            </w:r>
            <w:r>
              <w:t>方案</w:t>
            </w:r>
          </w:p>
        </w:tc>
      </w:tr>
      <w:tr w:rsidR="00C11B39">
        <w:tc>
          <w:tcPr>
            <w:tcW w:w="612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AX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GP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NAV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SL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Microsoft XAL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POS </w:t>
            </w:r>
            <w:r>
              <w:t>通道</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RMS </w:t>
            </w:r>
            <w:r>
              <w:t>通道</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C5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Operations </w:t>
            </w:r>
            <w:r>
              <w:t>內部部署使用者</w:t>
            </w:r>
            <w:r>
              <w:t xml:space="preserve">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w:t>
            </w:r>
            <w:r>
              <w:t>整合方案</w:t>
            </w:r>
            <w:r>
              <w:t xml:space="preserve"> From SA</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w:t>
            </w:r>
            <w:r>
              <w:t>方案</w:t>
            </w:r>
          </w:p>
        </w:tc>
      </w:tr>
      <w:tr w:rsidR="00C11B39">
        <w:tc>
          <w:tcPr>
            <w:tcW w:w="612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AX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GP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NAV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SL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Microsoft XAL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POS </w:t>
            </w:r>
            <w:r>
              <w:t>通道</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RMS </w:t>
            </w:r>
            <w:r>
              <w:t>通道</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C5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Operations </w:t>
            </w:r>
            <w:r>
              <w:t>內部部署使用者</w:t>
            </w:r>
            <w:r>
              <w:t xml:space="preserve">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w:t>
            </w:r>
            <w:r>
              <w:t>整合方案</w:t>
            </w:r>
            <w:r>
              <w:t xml:space="preserve"> From SA</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w:t>
            </w:r>
            <w:r>
              <w:t>方案</w:t>
            </w:r>
          </w:p>
        </w:tc>
      </w:tr>
      <w:tr w:rsidR="00C11B39">
        <w:tc>
          <w:tcPr>
            <w:tcW w:w="612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CRM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365 Sales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Customer Engagement </w:t>
            </w:r>
            <w:r>
              <w:t>方案</w:t>
            </w:r>
            <w:r>
              <w:t xml:space="preserve"> From SA</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w:t>
            </w:r>
            <w:r>
              <w:t>方案</w:t>
            </w:r>
          </w:p>
        </w:tc>
      </w:tr>
      <w:tr w:rsidR="00C11B39">
        <w:tc>
          <w:tcPr>
            <w:tcW w:w="612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365 Sales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CRM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Customer Engagement </w:t>
            </w:r>
            <w:r>
              <w:t>方案</w:t>
            </w:r>
            <w:r>
              <w:t xml:space="preserve"> From SA</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w:t>
            </w:r>
            <w:r>
              <w:t>方案</w:t>
            </w:r>
          </w:p>
        </w:tc>
      </w:tr>
      <w:tr w:rsidR="00C11B39">
        <w:tc>
          <w:tcPr>
            <w:tcW w:w="612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CRM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365 Customer Service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Customer Engagement </w:t>
            </w:r>
            <w:r>
              <w:t>方案</w:t>
            </w:r>
            <w:r>
              <w:t xml:space="preserve"> From SA</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w:t>
            </w:r>
            <w:r>
              <w:t>方案</w:t>
            </w:r>
          </w:p>
        </w:tc>
      </w:tr>
      <w:tr w:rsidR="00C11B39">
        <w:tc>
          <w:tcPr>
            <w:tcW w:w="612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365 Customer Service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CRM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Customer Engagement </w:t>
            </w:r>
            <w:r>
              <w:t>方案</w:t>
            </w:r>
            <w:r>
              <w:t xml:space="preserve"> From SA</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365 </w:t>
            </w:r>
            <w:r>
              <w:t>方案</w:t>
            </w:r>
          </w:p>
        </w:tc>
      </w:tr>
      <w:tr w:rsidR="00C11B39">
        <w:tc>
          <w:tcPr>
            <w:tcW w:w="612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CRM CAL</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365 Customer Service CAL</w:t>
            </w:r>
          </w:p>
        </w:tc>
      </w:tr>
      <w:tr w:rsidR="00C11B39">
        <w:tc>
          <w:tcPr>
            <w:tcW w:w="612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365 Business Edition</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AX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GP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NAV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SL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Microsoft XAL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POS </w:t>
            </w:r>
            <w:r>
              <w:t>通道</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RMS </w:t>
            </w:r>
            <w:r>
              <w:t>通道</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C5 CAL</w:t>
            </w:r>
          </w:p>
        </w:tc>
      </w:tr>
      <w:tr w:rsidR="00C11B39">
        <w:tc>
          <w:tcPr>
            <w:tcW w:w="612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365 Business Edition</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AX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GP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NAV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SL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Microsoft XAL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POS </w:t>
            </w:r>
            <w:r>
              <w:t>通道</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RMS </w:t>
            </w:r>
            <w:r>
              <w:t>通道</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C5 CAL</w:t>
            </w:r>
          </w:p>
        </w:tc>
      </w:tr>
      <w:tr w:rsidR="00C11B39">
        <w:tc>
          <w:tcPr>
            <w:tcW w:w="612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365 Business Edition</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AX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GP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NAV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SL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Microsoft XAL CAL</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POS </w:t>
            </w:r>
            <w:r>
              <w:t>通道</w:t>
            </w:r>
          </w:p>
        </w:tc>
      </w:tr>
      <w:tr w:rsidR="00C11B39">
        <w:tc>
          <w:tcPr>
            <w:tcW w:w="6120" w:type="dxa"/>
            <w:tcBorders>
              <w:top w:val="none" w:sz="4" w:space="0" w:color="6E6E6E"/>
              <w:left w:val="single" w:sz="4" w:space="0" w:color="6E6E6E"/>
              <w:bottom w:val="non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Dynamics RMS </w:t>
            </w:r>
            <w:r>
              <w:t>通道</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Dynamics C5 CAL</w:t>
            </w:r>
          </w:p>
        </w:tc>
      </w:tr>
    </w:tbl>
    <w:p w:rsidR="00C11B39" w:rsidRDefault="00C11B39">
      <w:pPr>
        <w:pStyle w:val="ProductList-Body"/>
      </w:pPr>
    </w:p>
    <w:p w:rsidR="00C11B39" w:rsidRDefault="001C0E66">
      <w:pPr>
        <w:pStyle w:val="ProductList-Offering2HeadingNoBorder"/>
        <w:outlineLvl w:val="2"/>
      </w:pPr>
      <w:r>
        <w:t xml:space="preserve">Office 365 </w:t>
      </w:r>
      <w:r>
        <w:t>應用程式</w:t>
      </w:r>
      <w:r>
        <w:fldChar w:fldCharType="begin"/>
      </w:r>
      <w:r>
        <w:instrText xml:space="preserve"> TC "</w:instrText>
      </w:r>
      <w:bookmarkStart w:id="406" w:name="_Toc33710248"/>
      <w:r>
        <w:instrText xml:space="preserve">Office 365 </w:instrText>
      </w:r>
      <w:r>
        <w:instrText>應用程式</w:instrText>
      </w:r>
      <w:bookmarkEnd w:id="406"/>
      <w:r>
        <w:instrText>" \l 3</w:instrText>
      </w:r>
      <w:r>
        <w:fldChar w:fldCharType="end"/>
      </w:r>
    </w:p>
    <w:p w:rsidR="00C11B39" w:rsidRDefault="00C11B39">
      <w:pPr>
        <w:pStyle w:val="ProductList-Body"/>
      </w:pPr>
    </w:p>
    <w:tbl>
      <w:tblPr>
        <w:tblStyle w:val="PURTable"/>
        <w:tblW w:w="0" w:type="dxa"/>
        <w:tblLook w:val="04A0" w:firstRow="1" w:lastRow="0" w:firstColumn="1" w:lastColumn="0" w:noHBand="0" w:noVBand="1"/>
      </w:tblPr>
      <w:tblGrid>
        <w:gridCol w:w="5621"/>
        <w:gridCol w:w="5295"/>
      </w:tblGrid>
      <w:tr w:rsidR="00C11B3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1B39" w:rsidRDefault="001C0E66">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Office </w:t>
            </w:r>
            <w:r>
              <w:t>專業增強版</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Visio </w:t>
            </w:r>
            <w:r>
              <w:t>專業版</w:t>
            </w:r>
          </w:p>
        </w:tc>
      </w:tr>
      <w:tr w:rsidR="00C11B39">
        <w:tc>
          <w:tcPr>
            <w:tcW w:w="624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Visio </w:t>
            </w:r>
            <w:r>
              <w:t>標準版</w:t>
            </w:r>
          </w:p>
        </w:tc>
      </w:tr>
    </w:tbl>
    <w:p w:rsidR="00C11B39" w:rsidRDefault="00C11B39">
      <w:pPr>
        <w:pStyle w:val="ProductList-Body"/>
      </w:pPr>
    </w:p>
    <w:p w:rsidR="00C11B39" w:rsidRDefault="001C0E66">
      <w:pPr>
        <w:pStyle w:val="ProductList-Offering2HeadingNoBorder"/>
        <w:outlineLvl w:val="2"/>
      </w:pPr>
      <w:r>
        <w:t xml:space="preserve">Office 365 </w:t>
      </w:r>
      <w:r>
        <w:t>套件</w:t>
      </w:r>
      <w:r>
        <w:fldChar w:fldCharType="begin"/>
      </w:r>
      <w:r>
        <w:instrText xml:space="preserve"> TC "</w:instrText>
      </w:r>
      <w:bookmarkStart w:id="407" w:name="_Toc33710249"/>
      <w:r>
        <w:instrText xml:space="preserve">Office 365 </w:instrText>
      </w:r>
      <w:r>
        <w:instrText>套件</w:instrText>
      </w:r>
      <w:bookmarkEnd w:id="407"/>
      <w:r>
        <w:instrText>" \l 3</w:instrText>
      </w:r>
      <w:r>
        <w:fldChar w:fldCharType="end"/>
      </w:r>
    </w:p>
    <w:p w:rsidR="00C11B39" w:rsidRDefault="00C11B39">
      <w:pPr>
        <w:pStyle w:val="ProductList-Body"/>
      </w:pPr>
    </w:p>
    <w:p w:rsidR="00C11B39" w:rsidRDefault="001C0E66">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rsidR="00C11B39" w:rsidRDefault="00C11B39">
      <w:pPr>
        <w:pStyle w:val="ProductList-Body"/>
      </w:pPr>
    </w:p>
    <w:p w:rsidR="00C11B39" w:rsidRDefault="001C0E66">
      <w:pPr>
        <w:pStyle w:val="ProductList-Body"/>
      </w:pPr>
      <w:r>
        <w:t xml:space="preserve">From SA </w:t>
      </w:r>
      <w:r>
        <w:t>使用者</w:t>
      </w:r>
      <w:r>
        <w:t xml:space="preserve"> SL </w:t>
      </w:r>
      <w:r>
        <w:t>需要對應的</w:t>
      </w:r>
      <w:r>
        <w:t xml:space="preserve"> CAL Suite </w:t>
      </w:r>
      <w:r>
        <w:t>橋接器或</w:t>
      </w:r>
      <w:r>
        <w:t xml:space="preserve"> USL</w:t>
      </w:r>
      <w:r>
        <w:t>，如下所示：</w:t>
      </w:r>
    </w:p>
    <w:p w:rsidR="00C11B39" w:rsidRDefault="00C11B39">
      <w:pPr>
        <w:pStyle w:val="ProductList-Body"/>
      </w:pPr>
    </w:p>
    <w:tbl>
      <w:tblPr>
        <w:tblStyle w:val="PURTable"/>
        <w:tblW w:w="0" w:type="dxa"/>
        <w:tblLook w:val="04A0" w:firstRow="1" w:lastRow="0" w:firstColumn="1" w:lastColumn="0" w:noHBand="0" w:noVBand="1"/>
      </w:tblPr>
      <w:tblGrid>
        <w:gridCol w:w="3722"/>
        <w:gridCol w:w="3439"/>
        <w:gridCol w:w="3755"/>
      </w:tblGrid>
      <w:tr w:rsidR="00C11B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11B39" w:rsidRDefault="001C0E66">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rsidR="00C11B39" w:rsidRDefault="001C0E66">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rsidR="00C11B39" w:rsidRDefault="001C0E66">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C11B39">
        <w:tc>
          <w:tcPr>
            <w:tcW w:w="4160" w:type="dxa"/>
            <w:tcBorders>
              <w:top w:val="single" w:sz="4" w:space="0" w:color="6E6E6E"/>
              <w:left w:val="single" w:sz="4" w:space="0" w:color="6E6E6E"/>
              <w:bottom w:val="single" w:sz="4" w:space="0" w:color="6E6E6E"/>
            </w:tcBorders>
          </w:tcPr>
          <w:p w:rsidR="00C11B39" w:rsidRDefault="001C0E66">
            <w:pPr>
              <w:pStyle w:val="ProductList-TableBody"/>
            </w:pPr>
            <w:r>
              <w:t>Office 365 E1 From SA</w:t>
            </w:r>
          </w:p>
        </w:tc>
        <w:tc>
          <w:tcPr>
            <w:tcW w:w="3800" w:type="dxa"/>
          </w:tcPr>
          <w:p w:rsidR="00C11B39" w:rsidRDefault="001C0E66">
            <w:pPr>
              <w:pStyle w:val="ProductList-TableBody"/>
            </w:pPr>
            <w:r>
              <w:t>Core CAL Suite</w:t>
            </w:r>
          </w:p>
        </w:tc>
        <w:tc>
          <w:tcPr>
            <w:tcW w:w="4160" w:type="dxa"/>
            <w:tcBorders>
              <w:top w:val="single" w:sz="4" w:space="0" w:color="6E6E6E"/>
              <w:bottom w:val="none" w:sz="4" w:space="0" w:color="6E6E6E"/>
              <w:right w:val="single" w:sz="4" w:space="0" w:color="6E6E6E"/>
            </w:tcBorders>
          </w:tcPr>
          <w:p w:rsidR="00C11B39" w:rsidRDefault="001C0E66">
            <w:pPr>
              <w:pStyle w:val="ProductList-TableBody"/>
            </w:pPr>
            <w:r>
              <w:t xml:space="preserve">Core CAL </w:t>
            </w:r>
            <w:r>
              <w:t>橋接版的</w:t>
            </w:r>
            <w:r>
              <w:t xml:space="preserve"> Office 365 </w:t>
            </w:r>
            <w:r>
              <w:t>或</w:t>
            </w:r>
          </w:p>
          <w:p w:rsidR="00C11B39" w:rsidRDefault="001C0E66">
            <w:pPr>
              <w:pStyle w:val="ProductList-TableBody"/>
            </w:pPr>
            <w:r>
              <w:t>Enterprise Mobility + Security</w:t>
            </w:r>
          </w:p>
        </w:tc>
      </w:tr>
      <w:tr w:rsidR="00C11B39">
        <w:tc>
          <w:tcPr>
            <w:tcW w:w="4160" w:type="dxa"/>
            <w:tcBorders>
              <w:top w:val="single" w:sz="4" w:space="0" w:color="6E6E6E"/>
              <w:left w:val="single" w:sz="4" w:space="0" w:color="6E6E6E"/>
              <w:bottom w:val="single" w:sz="4" w:space="0" w:color="6E6E6E"/>
            </w:tcBorders>
          </w:tcPr>
          <w:p w:rsidR="00C11B39" w:rsidRDefault="001C0E66">
            <w:pPr>
              <w:pStyle w:val="ProductList-TableBody"/>
            </w:pPr>
            <w:r>
              <w:t>Office 365 (E3</w:t>
            </w:r>
            <w:r>
              <w:t>、</w:t>
            </w:r>
            <w:r>
              <w:t>E4</w:t>
            </w:r>
            <w:r>
              <w:t>、</w:t>
            </w:r>
            <w:r>
              <w:t>E5) From SA</w:t>
            </w:r>
          </w:p>
        </w:tc>
        <w:tc>
          <w:tcPr>
            <w:tcW w:w="3800" w:type="dxa"/>
          </w:tcPr>
          <w:p w:rsidR="00C11B39" w:rsidRDefault="001C0E66">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rsidR="00C11B39" w:rsidRDefault="00C11B39">
            <w:pPr>
              <w:pStyle w:val="ProductList-TableBody"/>
            </w:pPr>
          </w:p>
        </w:tc>
      </w:tr>
      <w:tr w:rsidR="00C11B39">
        <w:tc>
          <w:tcPr>
            <w:tcW w:w="4160" w:type="dxa"/>
            <w:tcBorders>
              <w:top w:val="single" w:sz="4" w:space="0" w:color="6E6E6E"/>
              <w:left w:val="single" w:sz="4" w:space="0" w:color="6E6E6E"/>
              <w:bottom w:val="single" w:sz="4" w:space="0" w:color="6E6E6E"/>
            </w:tcBorders>
          </w:tcPr>
          <w:p w:rsidR="00C11B39" w:rsidRDefault="001C0E66">
            <w:pPr>
              <w:pStyle w:val="ProductList-TableBody"/>
            </w:pPr>
            <w:r>
              <w:t>Office 365 (E3</w:t>
            </w:r>
            <w:r>
              <w:t>、</w:t>
            </w:r>
            <w:r>
              <w:t>E4</w:t>
            </w:r>
            <w:r>
              <w:t>、</w:t>
            </w:r>
            <w:r>
              <w:t>E5) From SA</w:t>
            </w:r>
          </w:p>
        </w:tc>
        <w:tc>
          <w:tcPr>
            <w:tcW w:w="3800" w:type="dxa"/>
          </w:tcPr>
          <w:p w:rsidR="00C11B39" w:rsidRDefault="001C0E66">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rsidR="00C11B39" w:rsidRDefault="001C0E66">
            <w:pPr>
              <w:pStyle w:val="ProductList-TableBody"/>
            </w:pPr>
            <w:r>
              <w:t xml:space="preserve">Enterprise CAL </w:t>
            </w:r>
            <w:r>
              <w:t>橋接版的</w:t>
            </w:r>
            <w:r>
              <w:t xml:space="preserve"> Office 365 </w:t>
            </w:r>
            <w:r>
              <w:t>或</w:t>
            </w:r>
          </w:p>
          <w:p w:rsidR="00C11B39" w:rsidRDefault="001C0E66">
            <w:pPr>
              <w:pStyle w:val="ProductList-TableBody"/>
            </w:pPr>
            <w:r>
              <w:t>Enterprise Mobility + Security</w:t>
            </w:r>
          </w:p>
        </w:tc>
      </w:tr>
    </w:tbl>
    <w:p w:rsidR="00C11B39" w:rsidRDefault="00C11B39">
      <w:pPr>
        <w:pStyle w:val="ProductList-Body"/>
      </w:pPr>
    </w:p>
    <w:p w:rsidR="00C11B39" w:rsidRDefault="001C0E66">
      <w:pPr>
        <w:pStyle w:val="ProductList-Offering2HeadingNoBorder"/>
        <w:outlineLvl w:val="2"/>
      </w:pPr>
      <w:r>
        <w:t>電話系統</w:t>
      </w:r>
      <w:r>
        <w:fldChar w:fldCharType="begin"/>
      </w:r>
      <w:r>
        <w:instrText xml:space="preserve"> TC "</w:instrText>
      </w:r>
      <w:bookmarkStart w:id="408" w:name="_Toc33710250"/>
      <w:r>
        <w:instrText>電話系統</w:instrText>
      </w:r>
      <w:bookmarkEnd w:id="408"/>
      <w:r>
        <w:instrText>" \l 3</w:instrText>
      </w:r>
      <w:r>
        <w:fldChar w:fldCharType="end"/>
      </w:r>
    </w:p>
    <w:p w:rsidR="00C11B39" w:rsidRDefault="00C11B39">
      <w:pPr>
        <w:pStyle w:val="ProductList-Body"/>
      </w:pPr>
    </w:p>
    <w:tbl>
      <w:tblPr>
        <w:tblStyle w:val="PURTable"/>
        <w:tblW w:w="0" w:type="dxa"/>
        <w:tblLook w:val="04A0" w:firstRow="1" w:lastRow="0" w:firstColumn="1" w:lastColumn="0" w:noHBand="0" w:noVBand="1"/>
      </w:tblPr>
      <w:tblGrid>
        <w:gridCol w:w="5500"/>
        <w:gridCol w:w="5416"/>
      </w:tblGrid>
      <w:tr w:rsidR="00C11B39">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C11B39" w:rsidRDefault="001C0E66">
            <w:pPr>
              <w:pStyle w:val="ProductList-TableBody"/>
            </w:pPr>
            <w:r>
              <w:rPr>
                <w:color w:val="FFFFFF"/>
              </w:rPr>
              <w:t xml:space="preserve">From SA </w:t>
            </w:r>
            <w:r>
              <w:rPr>
                <w:color w:val="FFFFFF"/>
              </w:rPr>
              <w:t>使用者</w:t>
            </w:r>
            <w:r>
              <w:rPr>
                <w:color w:val="FFFFFF"/>
              </w:rPr>
              <w:t xml:space="preserve"> SL</w:t>
            </w:r>
          </w:p>
        </w:tc>
        <w:tc>
          <w:tcPr>
            <w:tcW w:w="6000" w:type="dxa"/>
            <w:tcBorders>
              <w:left w:val="single" w:sz="4" w:space="0" w:color="0070C0"/>
            </w:tcBorders>
            <w:shd w:val="clear" w:color="auto" w:fill="0070C0"/>
          </w:tcPr>
          <w:p w:rsidR="00C11B39" w:rsidRDefault="001C0E66">
            <w:pPr>
              <w:pStyle w:val="ProductList-TableBody"/>
            </w:pPr>
            <w:r>
              <w:rPr>
                <w:color w:val="FFFFFF"/>
              </w:rPr>
              <w:t>合格授權</w:t>
            </w:r>
          </w:p>
        </w:tc>
      </w:tr>
      <w:tr w:rsidR="00C11B39">
        <w:tc>
          <w:tcPr>
            <w:tcW w:w="6120" w:type="dxa"/>
            <w:tcBorders>
              <w:top w:val="single" w:sz="4" w:space="0" w:color="6E6E6E"/>
              <w:left w:val="single" w:sz="4" w:space="0" w:color="6E6E6E"/>
              <w:bottom w:val="none" w:sz="4" w:space="0" w:color="6E6E6E"/>
            </w:tcBorders>
          </w:tcPr>
          <w:p w:rsidR="00C11B39" w:rsidRDefault="001C0E66">
            <w:pPr>
              <w:pStyle w:val="ProductList-TableBody"/>
            </w:pPr>
            <w:r>
              <w:t xml:space="preserve">From SA </w:t>
            </w:r>
            <w:r>
              <w:t>電話系統</w:t>
            </w:r>
          </w:p>
        </w:tc>
        <w:tc>
          <w:tcPr>
            <w:tcW w:w="6000" w:type="dxa"/>
          </w:tcPr>
          <w:p w:rsidR="00C11B39" w:rsidRDefault="001C0E66">
            <w:pPr>
              <w:pStyle w:val="ProductList-TableBody"/>
            </w:pPr>
            <w:r>
              <w:t>商務用</w:t>
            </w:r>
            <w:r>
              <w:t xml:space="preserve"> Skype Server Plus CAL (</w:t>
            </w:r>
            <w:r>
              <w:t>裝置及使用者</w:t>
            </w:r>
            <w:r>
              <w:t>)</w:t>
            </w:r>
          </w:p>
        </w:tc>
      </w:tr>
      <w:tr w:rsidR="00C11B39">
        <w:tc>
          <w:tcPr>
            <w:tcW w:w="6120" w:type="dxa"/>
            <w:tcBorders>
              <w:top w:val="none" w:sz="4" w:space="0" w:color="6E6E6E"/>
              <w:left w:val="single" w:sz="4" w:space="0" w:color="6E6E6E"/>
              <w:bottom w:val="single" w:sz="4" w:space="0" w:color="6E6E6E"/>
            </w:tcBorders>
          </w:tcPr>
          <w:p w:rsidR="00C11B39" w:rsidRDefault="00C11B39">
            <w:pPr>
              <w:pStyle w:val="ProductList-TableBody"/>
            </w:pPr>
          </w:p>
        </w:tc>
        <w:tc>
          <w:tcPr>
            <w:tcW w:w="6000" w:type="dxa"/>
          </w:tcPr>
          <w:p w:rsidR="00C11B39" w:rsidRDefault="001C0E66">
            <w:pPr>
              <w:pStyle w:val="ProductList-TableBody"/>
            </w:pPr>
            <w:r>
              <w:t xml:space="preserve"> Skype for Business Plus CAL (</w:t>
            </w:r>
            <w:r>
              <w:t>使用者</w:t>
            </w:r>
            <w:r>
              <w:t xml:space="preserve"> SL)</w:t>
            </w:r>
          </w:p>
        </w:tc>
      </w:tr>
    </w:tbl>
    <w:p w:rsidR="00C11B39" w:rsidRDefault="00C11B39">
      <w:pPr>
        <w:pStyle w:val="ProductList-Body"/>
      </w:pPr>
    </w:p>
    <w:p w:rsidR="00C11B39" w:rsidRDefault="001C0E66">
      <w:pPr>
        <w:pStyle w:val="ProductList-Offering2HeadingNoBorder"/>
        <w:outlineLvl w:val="2"/>
      </w:pPr>
      <w:r>
        <w:t>Project</w:t>
      </w:r>
      <w:r>
        <w:fldChar w:fldCharType="begin"/>
      </w:r>
      <w:r>
        <w:instrText xml:space="preserve"> TC "</w:instrText>
      </w:r>
      <w:bookmarkStart w:id="409" w:name="_Toc33710251"/>
      <w:r>
        <w:instrText>Project</w:instrText>
      </w:r>
      <w:bookmarkEnd w:id="409"/>
      <w:r>
        <w:instrText>" \l 3</w:instrText>
      </w:r>
      <w:r>
        <w:fldChar w:fldCharType="end"/>
      </w:r>
    </w:p>
    <w:p w:rsidR="00C11B39" w:rsidRDefault="00C11B39">
      <w:pPr>
        <w:pStyle w:val="ProductList-Body"/>
      </w:pPr>
    </w:p>
    <w:tbl>
      <w:tblPr>
        <w:tblStyle w:val="PURTable"/>
        <w:tblW w:w="0" w:type="dxa"/>
        <w:tblLook w:val="04A0" w:firstRow="1" w:lastRow="0" w:firstColumn="1" w:lastColumn="0" w:noHBand="0" w:noVBand="1"/>
      </w:tblPr>
      <w:tblGrid>
        <w:gridCol w:w="5511"/>
        <w:gridCol w:w="5405"/>
      </w:tblGrid>
      <w:tr w:rsidR="00C11B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1B39" w:rsidRDefault="001C0E66">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C11B39" w:rsidRDefault="001C0E66">
            <w:pPr>
              <w:pStyle w:val="ProductList-TableBody"/>
            </w:pPr>
            <w:r>
              <w:rPr>
                <w:color w:val="FFFFFF"/>
              </w:rPr>
              <w:t>合格授權</w:t>
            </w:r>
          </w:p>
        </w:tc>
      </w:tr>
      <w:tr w:rsidR="00C11B39">
        <w:tc>
          <w:tcPr>
            <w:tcW w:w="612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Project </w:t>
            </w:r>
            <w:r>
              <w:t>方案</w:t>
            </w:r>
            <w:r>
              <w:t xml:space="preserve"> 1 From SA</w:t>
            </w: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Project </w:t>
            </w:r>
            <w:r>
              <w:t>標準版</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Project Server CAL</w:t>
            </w:r>
          </w:p>
        </w:tc>
      </w:tr>
      <w:tr w:rsidR="00C11B39">
        <w:tc>
          <w:tcPr>
            <w:tcW w:w="612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Project </w:t>
            </w:r>
            <w:r>
              <w:t>方案</w:t>
            </w:r>
            <w:r>
              <w:t xml:space="preserve"> 3 From SA</w:t>
            </w: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Project </w:t>
            </w:r>
            <w:r>
              <w:t>專業版</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Project Server CAL</w:t>
            </w:r>
          </w:p>
        </w:tc>
      </w:tr>
      <w:tr w:rsidR="00C11B39">
        <w:tc>
          <w:tcPr>
            <w:tcW w:w="6120" w:type="dxa"/>
            <w:tcBorders>
              <w:top w:val="single" w:sz="4" w:space="0" w:color="6E6E6E"/>
              <w:left w:val="single" w:sz="4" w:space="0" w:color="6E6E6E"/>
              <w:bottom w:val="none" w:sz="4" w:space="0" w:color="6E6E6E"/>
              <w:right w:val="single" w:sz="4" w:space="0" w:color="6E6E6E"/>
            </w:tcBorders>
          </w:tcPr>
          <w:p w:rsidR="00C11B39" w:rsidRDefault="001C0E66">
            <w:pPr>
              <w:pStyle w:val="ProductList-TableBody"/>
            </w:pPr>
            <w:r>
              <w:t xml:space="preserve">Project </w:t>
            </w:r>
            <w:r>
              <w:t>方案</w:t>
            </w:r>
            <w:r>
              <w:t xml:space="preserve"> 5 From SA</w:t>
            </w: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 xml:space="preserve">Project </w:t>
            </w:r>
            <w:r>
              <w:t>專業版</w:t>
            </w:r>
          </w:p>
        </w:tc>
      </w:tr>
      <w:tr w:rsidR="00C11B39">
        <w:tc>
          <w:tcPr>
            <w:tcW w:w="6120" w:type="dxa"/>
            <w:tcBorders>
              <w:top w:val="none" w:sz="4" w:space="0" w:color="6E6E6E"/>
              <w:left w:val="single" w:sz="4" w:space="0" w:color="6E6E6E"/>
              <w:bottom w:val="single" w:sz="4" w:space="0" w:color="6E6E6E"/>
              <w:right w:val="single" w:sz="4" w:space="0" w:color="6E6E6E"/>
            </w:tcBorders>
          </w:tcPr>
          <w:p w:rsidR="00C11B39" w:rsidRDefault="00C11B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Project Server CAL</w:t>
            </w:r>
          </w:p>
        </w:tc>
      </w:tr>
    </w:tbl>
    <w:p w:rsidR="00C11B39" w:rsidRDefault="001C0E66">
      <w:pPr>
        <w:pStyle w:val="ProductList-SectionHeading"/>
        <w:pageBreakBefore/>
        <w:outlineLvl w:val="0"/>
      </w:pPr>
      <w:bookmarkStart w:id="410" w:name="_Sec562"/>
      <w:bookmarkEnd w:id="378"/>
      <w:r>
        <w:t>附錄</w:t>
      </w:r>
      <w:r>
        <w:t xml:space="preserve"> D – </w:t>
      </w:r>
      <w:r>
        <w:t>專業服務</w:t>
      </w:r>
      <w:r>
        <w:fldChar w:fldCharType="begin"/>
      </w:r>
      <w:r>
        <w:instrText xml:space="preserve"> TC "</w:instrText>
      </w:r>
      <w:bookmarkStart w:id="411" w:name="_Toc33710252"/>
      <w:r>
        <w:instrText>附錄</w:instrText>
      </w:r>
      <w:r>
        <w:instrText xml:space="preserve"> D – </w:instrText>
      </w:r>
      <w:r>
        <w:instrText>專業服務</w:instrText>
      </w:r>
      <w:bookmarkEnd w:id="411"/>
      <w:r>
        <w:instrText>" \l 1</w:instrText>
      </w:r>
      <w:r>
        <w:fldChar w:fldCharType="end"/>
      </w:r>
    </w:p>
    <w:p w:rsidR="00C11B39" w:rsidRDefault="001C0E66">
      <w:pPr>
        <w:pStyle w:val="ProductList-Body"/>
      </w:pPr>
      <w:r>
        <w:t>透過</w:t>
      </w:r>
      <w:r>
        <w:t xml:space="preserve"> Microsoft </w:t>
      </w:r>
      <w:r>
        <w:t>大量授權提供的專業服務如下所述。</w:t>
      </w:r>
    </w:p>
    <w:p w:rsidR="00C11B39" w:rsidRDefault="001C0E66">
      <w:pPr>
        <w:pStyle w:val="ProductList-Offering1Heading"/>
        <w:outlineLvl w:val="1"/>
      </w:pPr>
      <w:bookmarkStart w:id="412" w:name="_Sec565"/>
      <w:r>
        <w:t xml:space="preserve">Microsoft </w:t>
      </w:r>
      <w:r>
        <w:t>主要支援優惠方案</w:t>
      </w:r>
      <w:bookmarkEnd w:id="412"/>
      <w:r>
        <w:fldChar w:fldCharType="begin"/>
      </w:r>
      <w:r>
        <w:instrText xml:space="preserve"> TC "</w:instrText>
      </w:r>
      <w:bookmarkStart w:id="413" w:name="_Toc33710253"/>
      <w:r>
        <w:instrText xml:space="preserve">Microsoft </w:instrText>
      </w:r>
      <w:r>
        <w:instrText>主要支援優惠方案</w:instrText>
      </w:r>
      <w:bookmarkEnd w:id="413"/>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C11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jc w:val="center"/>
            </w:pPr>
            <w:r>
              <w:rPr>
                <w:color w:val="FFFFFF"/>
              </w:rPr>
              <w:t>主要附加項目</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每月</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以</w:t>
            </w:r>
            <w:r>
              <w:t xml:space="preserve"> 10 </w:t>
            </w:r>
            <w:r>
              <w:t>小時為限</w:t>
            </w:r>
          </w:p>
          <w:p w:rsidR="00C11B39" w:rsidRDefault="001C0E66">
            <w:pPr>
              <w:pStyle w:val="ProductList-TableBody"/>
            </w:pPr>
            <w:r>
              <w:t xml:space="preserve">+ 1 </w:t>
            </w:r>
            <w:r>
              <w:t>小時健康狀態檢查</w:t>
            </w:r>
          </w:p>
          <w:p w:rsidR="00C11B39" w:rsidRDefault="001C0E66">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以</w:t>
            </w:r>
            <w:r>
              <w:t xml:space="preserve"> 160 </w:t>
            </w:r>
            <w:r>
              <w:t>小時為限</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以</w:t>
            </w:r>
            <w:r>
              <w:t xml:space="preserve"> 140 </w:t>
            </w:r>
            <w:r>
              <w:t>小時為限</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jc w:val="center"/>
            </w:pPr>
            <w:r>
              <w:t>X</w:t>
            </w:r>
          </w:p>
        </w:tc>
      </w:tr>
      <w:tr w:rsidR="00C11B39">
        <w:tc>
          <w:tcPr>
            <w:tcW w:w="404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20 </w:t>
            </w:r>
            <w:r>
              <w:t>小時套件</w:t>
            </w:r>
          </w:p>
        </w:tc>
      </w:tr>
    </w:tbl>
    <w:p w:rsidR="00C11B39" w:rsidRDefault="001C0E66">
      <w:pPr>
        <w:pStyle w:val="ProductList-Body"/>
      </w:pPr>
      <w:r>
        <w:rPr>
          <w:vertAlign w:val="superscript"/>
        </w:rPr>
        <w:t xml:space="preserve"> 1</w:t>
      </w:r>
      <w:r>
        <w:rPr>
          <w:i/>
        </w:rPr>
        <w:t xml:space="preserve"> </w:t>
      </w:r>
      <w:r>
        <w:rPr>
          <w:i/>
        </w:rPr>
        <w:t>營業時間係依當地定義。</w:t>
      </w:r>
    </w:p>
    <w:p w:rsidR="00C11B39" w:rsidRDefault="00C11B39">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C11B3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客戶的預期回應</w:t>
            </w:r>
          </w:p>
        </w:tc>
      </w:tr>
      <w:tr w:rsidR="00C11B39">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災難性之營業影響程度：</w:t>
            </w:r>
          </w:p>
          <w:p w:rsidR="00C11B39" w:rsidRDefault="001C0E66">
            <w:pPr>
              <w:pStyle w:val="ProductList-TableBody"/>
            </w:pPr>
            <w:r>
              <w:t>核心</w:t>
            </w:r>
            <w:r>
              <w:t xml:space="preserve"> (</w:t>
            </w:r>
            <w:r>
              <w:t>關鍵性</w:t>
            </w:r>
            <w:r>
              <w:t xml:space="preserve">) </w:t>
            </w:r>
            <w:r>
              <w:t>營業程序完全損失，且工作無法適度繼續</w:t>
            </w:r>
          </w:p>
          <w:p w:rsidR="00C11B39" w:rsidRDefault="001C0E66">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第一次來電於</w:t>
            </w:r>
            <w:r>
              <w:t xml:space="preserve"> 1 </w:t>
            </w:r>
            <w:r>
              <w:t>小時或更短時間內回應</w:t>
            </w:r>
          </w:p>
          <w:p w:rsidR="00C11B39" w:rsidRDefault="001C0E66">
            <w:pPr>
              <w:pStyle w:val="ProductList-TableBody"/>
            </w:pPr>
            <w:r>
              <w:t xml:space="preserve">Microsoft </w:t>
            </w:r>
            <w:r>
              <w:t>資源盡速抵達客戶場所。</w:t>
            </w:r>
          </w:p>
          <w:p w:rsidR="00C11B39" w:rsidRDefault="001C0E66">
            <w:pPr>
              <w:pStyle w:val="ProductList-TableBody"/>
            </w:pPr>
            <w:r>
              <w:t>全天候持續進行解決</w:t>
            </w:r>
          </w:p>
          <w:p w:rsidR="00C11B39" w:rsidRDefault="001C0E66">
            <w:pPr>
              <w:pStyle w:val="ProductList-TableBody"/>
            </w:pPr>
            <w:r>
              <w:t>於</w:t>
            </w:r>
            <w:r>
              <w:t xml:space="preserve"> Microsoft </w:t>
            </w:r>
            <w:r>
              <w:t>內部快速提報予產品小組</w:t>
            </w:r>
          </w:p>
          <w:p w:rsidR="00C11B39" w:rsidRDefault="001C0E66">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通知客戶的資深行政主管</w:t>
            </w:r>
          </w:p>
          <w:p w:rsidR="00C11B39" w:rsidRDefault="001C0E66">
            <w:pPr>
              <w:pStyle w:val="ProductList-TableBody"/>
            </w:pPr>
            <w:r>
              <w:t>分派適當之資源接受全天候之持續解決行動</w:t>
            </w:r>
            <w:r>
              <w:rPr>
                <w:vertAlign w:val="superscript"/>
              </w:rPr>
              <w:t>2</w:t>
            </w:r>
          </w:p>
          <w:p w:rsidR="00C11B39" w:rsidRDefault="001C0E66">
            <w:pPr>
              <w:pStyle w:val="ProductList-TableBody"/>
            </w:pPr>
            <w:r>
              <w:t>從變更控制機關快速存取及回應</w:t>
            </w:r>
          </w:p>
        </w:tc>
      </w:tr>
      <w:tr w:rsidR="00C11B39">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重大之營業影響程度：</w:t>
            </w:r>
          </w:p>
          <w:p w:rsidR="00C11B39" w:rsidRDefault="001C0E66">
            <w:pPr>
              <w:pStyle w:val="ProductList-TableBody"/>
            </w:pPr>
            <w:r>
              <w:t>重大損失或服務降級</w:t>
            </w:r>
          </w:p>
          <w:p w:rsidR="00C11B39" w:rsidRDefault="001C0E66">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第一次來電於</w:t>
            </w:r>
            <w:r>
              <w:t xml:space="preserve"> 1 </w:t>
            </w:r>
            <w:r>
              <w:t>小時或更短時間內回應</w:t>
            </w:r>
          </w:p>
          <w:p w:rsidR="00C11B39" w:rsidRDefault="001C0E66">
            <w:pPr>
              <w:pStyle w:val="ProductList-TableBody"/>
            </w:pPr>
            <w:r>
              <w:t>視需要於客戶網站上提供</w:t>
            </w:r>
            <w:r>
              <w:t xml:space="preserve"> Microsoft </w:t>
            </w:r>
            <w:r>
              <w:t>資源</w:t>
            </w:r>
            <w:r>
              <w:t xml:space="preserve"> (Resources)</w:t>
            </w:r>
            <w:r>
              <w:t>。</w:t>
            </w:r>
          </w:p>
          <w:p w:rsidR="00C11B39" w:rsidRDefault="001C0E66">
            <w:pPr>
              <w:pStyle w:val="ProductList-TableBody"/>
            </w:pPr>
            <w:r>
              <w:t>全天候持續進行解決</w:t>
            </w:r>
          </w:p>
          <w:p w:rsidR="00C11B39" w:rsidRDefault="001C0E66">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分派適當之資源接受全天候之持續解決行動</w:t>
            </w:r>
            <w:r>
              <w:rPr>
                <w:vertAlign w:val="superscript"/>
              </w:rPr>
              <w:t>2</w:t>
            </w:r>
          </w:p>
          <w:p w:rsidR="00C11B39" w:rsidRDefault="001C0E66">
            <w:pPr>
              <w:pStyle w:val="ProductList-TableBody"/>
            </w:pPr>
            <w:r>
              <w:t>從變更控制機關快速存取及回應</w:t>
            </w:r>
          </w:p>
          <w:p w:rsidR="00C11B39" w:rsidRDefault="001C0E66">
            <w:pPr>
              <w:pStyle w:val="ProductList-TableBody"/>
            </w:pPr>
            <w:r>
              <w:t>管理階層通知</w:t>
            </w:r>
          </w:p>
        </w:tc>
      </w:tr>
      <w:tr w:rsidR="00C11B39">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中等之營業影響程度：</w:t>
            </w:r>
          </w:p>
          <w:p w:rsidR="00C11B39" w:rsidRDefault="001C0E66">
            <w:pPr>
              <w:pStyle w:val="ProductList-TableBody"/>
            </w:pPr>
            <w:r>
              <w:t>中等程度的損失或服務降級，但使用損害的方式可以適度地繼續工作。</w:t>
            </w:r>
          </w:p>
          <w:p w:rsidR="00C11B39" w:rsidRDefault="001C0E66">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第一次來電於</w:t>
            </w:r>
            <w:r>
              <w:t xml:space="preserve"> 2 </w:t>
            </w:r>
            <w:r>
              <w:t>小時或更短時間內回應</w:t>
            </w:r>
          </w:p>
          <w:p w:rsidR="00C11B39" w:rsidRDefault="001C0E66">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分派適當之資源接受營業時間</w:t>
            </w:r>
            <w:r>
              <w:rPr>
                <w:vertAlign w:val="superscript"/>
              </w:rPr>
              <w:t>1</w:t>
            </w:r>
            <w:r>
              <w:t>之解決行動</w:t>
            </w:r>
          </w:p>
          <w:p w:rsidR="00C11B39" w:rsidRDefault="001C0E66">
            <w:pPr>
              <w:pStyle w:val="ProductList-TableBody"/>
            </w:pPr>
            <w:r>
              <w:t>營業時間</w:t>
            </w:r>
            <w:r>
              <w:rPr>
                <w:vertAlign w:val="superscript"/>
              </w:rPr>
              <w:t>1</w:t>
            </w:r>
            <w:r>
              <w:t>的四個小時內從變更控制機關存取及回應</w:t>
            </w:r>
          </w:p>
        </w:tc>
      </w:tr>
      <w:tr w:rsidR="00C11B39">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最低之營業影響程度：</w:t>
            </w:r>
          </w:p>
          <w:p w:rsidR="00C11B39" w:rsidRDefault="001C0E66">
            <w:pPr>
              <w:pStyle w:val="ProductList-TableBody"/>
            </w:pPr>
            <w:r>
              <w:t>大體上可運作，對服務具有輕微影響或不會形成障礙。</w:t>
            </w:r>
          </w:p>
          <w:p w:rsidR="00C11B39" w:rsidRDefault="001C0E66">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第一次來電於</w:t>
            </w:r>
            <w:r>
              <w:t xml:space="preserve"> 4 </w:t>
            </w:r>
            <w:r>
              <w:t>小時或更短時間內回應</w:t>
            </w:r>
          </w:p>
          <w:p w:rsidR="00C11B39" w:rsidRDefault="001C0E66">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依案例擁有者提供正確的連絡人</w:t>
            </w:r>
          </w:p>
          <w:p w:rsidR="00C11B39" w:rsidRDefault="001C0E66">
            <w:pPr>
              <w:pStyle w:val="ProductList-TableBody"/>
            </w:pPr>
            <w:r>
              <w:t>在</w:t>
            </w:r>
            <w:r>
              <w:t xml:space="preserve"> 24 </w:t>
            </w:r>
            <w:r>
              <w:t>小時內回應</w:t>
            </w:r>
          </w:p>
        </w:tc>
      </w:tr>
    </w:tbl>
    <w:p w:rsidR="00C11B39" w:rsidRDefault="001C0E66">
      <w:pPr>
        <w:pStyle w:val="ProductList-Body"/>
      </w:pPr>
      <w:r>
        <w:rPr>
          <w:vertAlign w:val="superscript"/>
        </w:rPr>
        <w:t xml:space="preserve"> 1</w:t>
      </w:r>
      <w:r>
        <w:rPr>
          <w:i/>
        </w:rPr>
        <w:t xml:space="preserve"> </w:t>
      </w:r>
      <w:r>
        <w:rPr>
          <w:i/>
        </w:rPr>
        <w:t>營業時間係依當地定義。</w:t>
      </w:r>
    </w:p>
    <w:p w:rsidR="00C11B39" w:rsidRDefault="001C0E66">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C11B39" w:rsidRDefault="00C11B39">
      <w:pPr>
        <w:pStyle w:val="ProductList-Body"/>
      </w:pPr>
    </w:p>
    <w:p w:rsidR="00C11B39" w:rsidRDefault="001C0E66">
      <w:pPr>
        <w:pStyle w:val="ProductList-ClauseHeading"/>
        <w:outlineLvl w:val="2"/>
      </w:pPr>
      <w:r>
        <w:t>相關營業規則</w:t>
      </w:r>
    </w:p>
    <w:p w:rsidR="00C11B39" w:rsidRDefault="001C0E66">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rsidR="00C11B39" w:rsidRDefault="001C0E66">
      <w:pPr>
        <w:pStyle w:val="ProductList-Offering1Heading"/>
        <w:outlineLvl w:val="1"/>
      </w:pPr>
      <w:bookmarkStart w:id="414" w:name="_Sec566"/>
      <w:r>
        <w:t xml:space="preserve">Microsoft </w:t>
      </w:r>
      <w:r>
        <w:t>數位諮詢服務優惠方案</w:t>
      </w:r>
      <w:bookmarkEnd w:id="414"/>
      <w:r>
        <w:fldChar w:fldCharType="begin"/>
      </w:r>
      <w:r>
        <w:instrText xml:space="preserve"> TC "</w:instrText>
      </w:r>
      <w:bookmarkStart w:id="415" w:name="_Toc33710254"/>
      <w:r>
        <w:instrText xml:space="preserve">Microsoft </w:instrText>
      </w:r>
      <w:r>
        <w:instrText>數位諮詢服務優惠方案</w:instrText>
      </w:r>
      <w:bookmarkEnd w:id="415"/>
      <w:r>
        <w:instrText>" \l 2</w:instrText>
      </w:r>
      <w:r>
        <w:fldChar w:fldCharType="end"/>
      </w:r>
    </w:p>
    <w:p w:rsidR="00C11B39" w:rsidRDefault="001C0E66">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9"/>
        <w:gridCol w:w="2739"/>
        <w:gridCol w:w="2739"/>
        <w:gridCol w:w="2739"/>
      </w:tblGrid>
      <w:tr w:rsidR="00C11B3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數位諮詢組合方案</w:t>
            </w:r>
          </w:p>
        </w:tc>
      </w:tr>
      <w:tr w:rsidR="00C11B39">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9RO-xxxx</w:t>
            </w:r>
          </w:p>
        </w:tc>
      </w:tr>
      <w:tr w:rsidR="00C11B39">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 xml:space="preserve">Microsoft </w:t>
            </w:r>
            <w:r>
              <w:t>數位諮詢和企業服務提供小組提供總計最多</w:t>
            </w:r>
            <w:r>
              <w:t xml:space="preserve"> 1600 </w:t>
            </w:r>
            <w:r>
              <w:t>小時</w:t>
            </w:r>
          </w:p>
        </w:tc>
      </w:tr>
      <w:tr w:rsidR="00C11B39">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pPr>
          </w:p>
        </w:tc>
      </w:tr>
      <w:tr w:rsidR="00C11B39">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pPr>
          </w:p>
        </w:tc>
      </w:tr>
      <w:tr w:rsidR="00C11B39">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1B39" w:rsidRDefault="00C11B39">
            <w:pPr>
              <w:pStyle w:val="ProductList-TableBody"/>
            </w:pPr>
          </w:p>
        </w:tc>
      </w:tr>
      <w:tr w:rsidR="00C11B39">
        <w:tc>
          <w:tcPr>
            <w:tcW w:w="306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C11B39" w:rsidRDefault="001C0E66">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C11B39" w:rsidRDefault="00C11B39">
            <w:pPr>
              <w:pStyle w:val="ProductList-TableBody"/>
            </w:pPr>
          </w:p>
        </w:tc>
      </w:tr>
    </w:tbl>
    <w:p w:rsidR="00C11B39" w:rsidRDefault="00C11B39">
      <w:pPr>
        <w:pStyle w:val="ProductList-Body"/>
      </w:pPr>
    </w:p>
    <w:p w:rsidR="00C11B39" w:rsidRDefault="001C0E66">
      <w:pPr>
        <w:pStyle w:val="ProductList-ClauseHeading"/>
        <w:outlineLvl w:val="2"/>
      </w:pPr>
      <w:r>
        <w:t>數位諮詢服務模組</w:t>
      </w:r>
    </w:p>
    <w:p w:rsidR="00C11B39" w:rsidRDefault="001C0E66">
      <w:pPr>
        <w:pStyle w:val="ProductList-Body"/>
      </w:pPr>
      <w:r>
        <w:t>數位諮詢履行過程包含一個或多個數位諮詢服務模組，詳如服務提供方案中所記載。</w:t>
      </w:r>
    </w:p>
    <w:p w:rsidR="00C11B39" w:rsidRDefault="00C11B39">
      <w:pPr>
        <w:pStyle w:val="ProductList-Body"/>
      </w:pPr>
    </w:p>
    <w:p w:rsidR="00C11B39" w:rsidRDefault="001C0E66">
      <w:pPr>
        <w:pStyle w:val="ProductList-ClauseHeading"/>
        <w:outlineLvl w:val="2"/>
      </w:pPr>
      <w:r>
        <w:t>超出範圍的服務</w:t>
      </w:r>
    </w:p>
    <w:p w:rsidR="00C11B39" w:rsidRDefault="001C0E66">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C11B39" w:rsidRDefault="00C11B39">
      <w:pPr>
        <w:pStyle w:val="ProductList-Body"/>
      </w:pPr>
    </w:p>
    <w:p w:rsidR="00C11B39" w:rsidRDefault="001C0E66">
      <w:pPr>
        <w:pStyle w:val="ProductList-ClauseHeading"/>
        <w:outlineLvl w:val="2"/>
      </w:pPr>
      <w:r>
        <w:t>客戶責任</w:t>
      </w:r>
    </w:p>
    <w:p w:rsidR="00C11B39" w:rsidRDefault="001C0E66">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rsidR="00C11B39" w:rsidRDefault="001C0E66">
      <w:pPr>
        <w:pStyle w:val="ProductList-Offering1Heading"/>
        <w:outlineLvl w:val="1"/>
      </w:pPr>
      <w:bookmarkStart w:id="416" w:name="_Sec567"/>
      <w:r>
        <w:t>Sales Productivity Accelerator Offerings</w:t>
      </w:r>
      <w:bookmarkEnd w:id="416"/>
      <w:r>
        <w:fldChar w:fldCharType="begin"/>
      </w:r>
      <w:r>
        <w:instrText xml:space="preserve"> TC "</w:instrText>
      </w:r>
      <w:bookmarkStart w:id="417" w:name="_Toc33710255"/>
      <w:r>
        <w:instrText>Sales Productivity Accelerator Offerings</w:instrText>
      </w:r>
      <w:bookmarkEnd w:id="417"/>
      <w:r>
        <w:instrText>" \l 2</w:instrText>
      </w:r>
      <w:r>
        <w:fldChar w:fldCharType="end"/>
      </w:r>
    </w:p>
    <w:p w:rsidR="00C11B39" w:rsidRDefault="001C0E66">
      <w:pPr>
        <w:pStyle w:val="ProductList-ClauseHeading"/>
        <w:outlineLvl w:val="2"/>
      </w:pPr>
      <w:r>
        <w:t xml:space="preserve">Sales Productivity Accelerator </w:t>
      </w:r>
      <w:r>
        <w:t>概觀</w:t>
      </w:r>
    </w:p>
    <w:p w:rsidR="00C11B39" w:rsidRDefault="001C0E66">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C11B39" w:rsidRDefault="00C11B39">
      <w:pPr>
        <w:pStyle w:val="ProductList-Body"/>
      </w:pPr>
    </w:p>
    <w:p w:rsidR="00C11B39" w:rsidRDefault="001C0E66">
      <w:pPr>
        <w:pStyle w:val="ProductList-Body"/>
      </w:pPr>
      <w:r>
        <w:t xml:space="preserve">Sales Productivity Accelerator </w:t>
      </w:r>
      <w:r>
        <w:t>包括以下項目：</w:t>
      </w:r>
    </w:p>
    <w:p w:rsidR="00C11B39" w:rsidRDefault="001C0E66" w:rsidP="001C0E66">
      <w:pPr>
        <w:pStyle w:val="ProductList-Bullet"/>
        <w:numPr>
          <w:ilvl w:val="0"/>
          <w:numId w:val="73"/>
        </w:numPr>
      </w:pPr>
      <w:r>
        <w:rPr>
          <w:b/>
          <w:color w:val="00188F"/>
        </w:rPr>
        <w:t>服務提供方案</w:t>
      </w:r>
      <w:r>
        <w:t>：由</w:t>
      </w:r>
      <w:r>
        <w:t xml:space="preserve"> Microsoft </w:t>
      </w:r>
      <w:r>
        <w:t>顧問策畫，以滿足客戶的商務目標為要。</w:t>
      </w:r>
    </w:p>
    <w:p w:rsidR="00C11B39" w:rsidRDefault="001C0E66" w:rsidP="001C0E66">
      <w:pPr>
        <w:pStyle w:val="ProductList-Bullet"/>
        <w:numPr>
          <w:ilvl w:val="0"/>
          <w:numId w:val="73"/>
        </w:numPr>
      </w:pPr>
      <w:r>
        <w:rPr>
          <w:b/>
          <w:color w:val="00188F"/>
        </w:rPr>
        <w:t>訓練課程</w:t>
      </w:r>
      <w:r>
        <w:t>：將舉辦最多達十六</w:t>
      </w:r>
      <w:r>
        <w:t xml:space="preserve"> (16) </w:t>
      </w:r>
      <w:r>
        <w:t>小時之研討會：</w:t>
      </w:r>
    </w:p>
    <w:p w:rsidR="00C11B39" w:rsidRDefault="001C0E66" w:rsidP="001C0E66">
      <w:pPr>
        <w:pStyle w:val="ProductList-Bullet"/>
        <w:numPr>
          <w:ilvl w:val="1"/>
          <w:numId w:val="73"/>
        </w:numPr>
      </w:pPr>
      <w:r>
        <w:t>最多兩</w:t>
      </w:r>
      <w:r>
        <w:t xml:space="preserve"> (2) </w:t>
      </w:r>
      <w:r>
        <w:t>個發現研討會，用以探索和定義重點使用案例和商務需求</w:t>
      </w:r>
      <w:r>
        <w:t xml:space="preserve"> (</w:t>
      </w:r>
      <w:r>
        <w:t>由客戶所提供</w:t>
      </w:r>
      <w:r>
        <w:t>)</w:t>
      </w:r>
      <w:r>
        <w:t>，並將其運用至組態設定；</w:t>
      </w:r>
    </w:p>
    <w:p w:rsidR="00C11B39" w:rsidRDefault="001C0E66" w:rsidP="001C0E66">
      <w:pPr>
        <w:pStyle w:val="ProductList-Bullet"/>
        <w:numPr>
          <w:ilvl w:val="1"/>
          <w:numId w:val="73"/>
        </w:numPr>
      </w:pPr>
      <w:r>
        <w:t>在組建階段舉辦最多四</w:t>
      </w:r>
      <w:r>
        <w:t xml:space="preserve"> (4) </w:t>
      </w:r>
      <w:r>
        <w:t>個設計檢視研討會。</w:t>
      </w:r>
    </w:p>
    <w:p w:rsidR="00C11B39" w:rsidRDefault="001C0E66" w:rsidP="001C0E66">
      <w:pPr>
        <w:pStyle w:val="ProductList-Bullet"/>
        <w:numPr>
          <w:ilvl w:val="0"/>
          <w:numId w:val="73"/>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C11B39" w:rsidRDefault="001C0E66" w:rsidP="001C0E66">
      <w:pPr>
        <w:pStyle w:val="ProductList-Bullet"/>
        <w:numPr>
          <w:ilvl w:val="0"/>
          <w:numId w:val="73"/>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C11B39" w:rsidRDefault="001C0E66" w:rsidP="001C0E66">
      <w:pPr>
        <w:pStyle w:val="ProductList-Bullet"/>
        <w:numPr>
          <w:ilvl w:val="0"/>
          <w:numId w:val="73"/>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C11B39" w:rsidRDefault="001C0E66" w:rsidP="001C0E66">
      <w:pPr>
        <w:pStyle w:val="ProductList-Bullet"/>
        <w:numPr>
          <w:ilvl w:val="0"/>
          <w:numId w:val="73"/>
        </w:numPr>
      </w:pPr>
      <w:r>
        <w:rPr>
          <w:b/>
          <w:color w:val="00188F"/>
        </w:rPr>
        <w:t>訓練與知識移轉</w:t>
      </w:r>
      <w:r>
        <w:t>：為客戶之使用者提供一</w:t>
      </w:r>
      <w:r>
        <w:t xml:space="preserve"> (1) </w:t>
      </w:r>
      <w:r>
        <w:t>個產品導向訓練，時間最長達四</w:t>
      </w:r>
      <w:r>
        <w:t xml:space="preserve"> (4) </w:t>
      </w:r>
      <w:r>
        <w:t>小時。</w:t>
      </w:r>
    </w:p>
    <w:p w:rsidR="00C11B39" w:rsidRDefault="001C0E66" w:rsidP="001C0E66">
      <w:pPr>
        <w:pStyle w:val="ProductList-Bullet"/>
        <w:numPr>
          <w:ilvl w:val="0"/>
          <w:numId w:val="73"/>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C11B39" w:rsidRDefault="00C11B39">
      <w:pPr>
        <w:pStyle w:val="ProductList-Body"/>
      </w:pPr>
    </w:p>
    <w:p w:rsidR="00C11B39" w:rsidRDefault="001C0E66">
      <w:pPr>
        <w:pStyle w:val="ProductList-ClauseHeading"/>
        <w:outlineLvl w:val="2"/>
      </w:pPr>
      <w:r>
        <w:t>客戶責任</w:t>
      </w:r>
    </w:p>
    <w:p w:rsidR="00C11B39" w:rsidRDefault="001C0E66">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1C0E66">
      <w:pPr>
        <w:pStyle w:val="ProductList-SectionHeading"/>
        <w:pageBreakBefore/>
        <w:outlineLvl w:val="0"/>
      </w:pPr>
      <w:bookmarkStart w:id="418" w:name="_Sec563"/>
      <w:bookmarkEnd w:id="410"/>
      <w:r>
        <w:t>附錄</w:t>
      </w:r>
      <w:r>
        <w:t xml:space="preserve"> E – </w:t>
      </w:r>
      <w:r>
        <w:t>方案合約增補條款</w:t>
      </w:r>
      <w:r>
        <w:fldChar w:fldCharType="begin"/>
      </w:r>
      <w:r>
        <w:instrText xml:space="preserve"> TC "</w:instrText>
      </w:r>
      <w:bookmarkStart w:id="419" w:name="_Toc33710256"/>
      <w:r>
        <w:instrText>附錄</w:instrText>
      </w:r>
      <w:r>
        <w:instrText xml:space="preserve"> E – </w:instrText>
      </w:r>
      <w:r>
        <w:instrText>方案合約增補條款</w:instrText>
      </w:r>
      <w:bookmarkEnd w:id="419"/>
      <w:r>
        <w:instrText>" \l 1</w:instrText>
      </w:r>
      <w:r>
        <w:fldChar w:fldCharType="end"/>
      </w:r>
    </w:p>
    <w:p w:rsidR="00C11B39" w:rsidRDefault="001C0E66">
      <w:pPr>
        <w:pStyle w:val="ProductList-Body"/>
      </w:pPr>
      <w:r>
        <w:t>下列條款及條件適用於所註明之客戶的大量授權合約。</w:t>
      </w:r>
    </w:p>
    <w:p w:rsidR="00C11B39" w:rsidRDefault="001C0E66">
      <w:pPr>
        <w:pStyle w:val="ProductList-Offering1Heading"/>
        <w:outlineLvl w:val="1"/>
      </w:pPr>
      <w:bookmarkStart w:id="420" w:name="_Sec568"/>
      <w:r>
        <w:t xml:space="preserve">Select Plus </w:t>
      </w:r>
      <w:r>
        <w:t>方案增補條款</w:t>
      </w:r>
      <w:bookmarkEnd w:id="420"/>
      <w:r>
        <w:fldChar w:fldCharType="begin"/>
      </w:r>
      <w:r>
        <w:instrText xml:space="preserve"> TC "</w:instrText>
      </w:r>
      <w:bookmarkStart w:id="421" w:name="_Toc33710257"/>
      <w:r>
        <w:instrText xml:space="preserve">Select Plus </w:instrText>
      </w:r>
      <w:r>
        <w:instrText>方案增補條款</w:instrText>
      </w:r>
      <w:bookmarkEnd w:id="421"/>
      <w:r>
        <w:instrText>" \l 2</w:instrText>
      </w:r>
      <w:r>
        <w:fldChar w:fldCharType="end"/>
      </w:r>
    </w:p>
    <w:p w:rsidR="00C11B39" w:rsidRDefault="001C0E66">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C11B39" w:rsidRDefault="00C11B39">
      <w:pPr>
        <w:pStyle w:val="ProductList-Body"/>
      </w:pPr>
    </w:p>
    <w:p w:rsidR="00C11B39" w:rsidRDefault="001C0E66">
      <w:pPr>
        <w:pStyle w:val="ProductList-ClauseHeading"/>
        <w:outlineLvl w:val="2"/>
      </w:pPr>
      <w:r>
        <w:t xml:space="preserve">Select Plus </w:t>
      </w:r>
      <w:r>
        <w:t>中的價位等級</w:t>
      </w:r>
    </w:p>
    <w:p w:rsidR="00C11B39" w:rsidRDefault="001C0E66">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C11B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1B39" w:rsidRDefault="001C0E66">
            <w:pPr>
              <w:pStyle w:val="ProductList-TableBody"/>
            </w:pPr>
            <w:r>
              <w:rPr>
                <w:color w:val="FFFFFF"/>
              </w:rPr>
              <w:t>每個產品組合年度最低點數</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500</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4,000</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10,000</w:t>
            </w:r>
          </w:p>
        </w:tc>
      </w:tr>
      <w:tr w:rsidR="00C11B39">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11B39" w:rsidRDefault="001C0E66">
            <w:pPr>
              <w:pStyle w:val="ProductList-TableBody"/>
            </w:pPr>
            <w:r>
              <w:t>25,000</w:t>
            </w:r>
          </w:p>
        </w:tc>
      </w:tr>
    </w:tbl>
    <w:p w:rsidR="00C11B39" w:rsidRDefault="001C0E66">
      <w:pPr>
        <w:pStyle w:val="ProductList-Offering1Heading"/>
        <w:outlineLvl w:val="1"/>
      </w:pPr>
      <w:bookmarkStart w:id="422" w:name="_Sec569"/>
      <w:r>
        <w:t>合格裝置之管理的定義</w:t>
      </w:r>
      <w:bookmarkEnd w:id="422"/>
      <w:r>
        <w:fldChar w:fldCharType="begin"/>
      </w:r>
      <w:r>
        <w:instrText xml:space="preserve"> TC "</w:instrText>
      </w:r>
      <w:bookmarkStart w:id="423" w:name="_Toc33710258"/>
      <w:r>
        <w:instrText>合格裝置之管理的定義</w:instrText>
      </w:r>
      <w:bookmarkEnd w:id="423"/>
      <w:r>
        <w:instrText>" \l 2</w:instrText>
      </w:r>
      <w:r>
        <w:fldChar w:fldCharType="end"/>
      </w:r>
    </w:p>
    <w:p w:rsidR="00C11B39" w:rsidRDefault="001C0E66">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C11B39" w:rsidRDefault="001C0E66" w:rsidP="001C0E66">
      <w:pPr>
        <w:pStyle w:val="ProductList-Bullet"/>
        <w:numPr>
          <w:ilvl w:val="0"/>
          <w:numId w:val="74"/>
        </w:numPr>
      </w:pPr>
      <w:r>
        <w:t>可允許加入其網域的裝置，或</w:t>
      </w:r>
    </w:p>
    <w:p w:rsidR="00C11B39" w:rsidRDefault="001C0E66" w:rsidP="001C0E66">
      <w:pPr>
        <w:pStyle w:val="ProductList-Bullet"/>
        <w:numPr>
          <w:ilvl w:val="0"/>
          <w:numId w:val="74"/>
        </w:numPr>
      </w:pPr>
      <w:r>
        <w:t>可驗證為在其場所上同時使用應用程式之要件的裝置，或</w:t>
      </w:r>
    </w:p>
    <w:p w:rsidR="00C11B39" w:rsidRDefault="001C0E66" w:rsidP="001C0E66">
      <w:pPr>
        <w:pStyle w:val="ProductList-Bullet"/>
        <w:numPr>
          <w:ilvl w:val="0"/>
          <w:numId w:val="74"/>
        </w:numPr>
      </w:pPr>
      <w:r>
        <w:t>在下列</w:t>
      </w:r>
      <w:r>
        <w:t xml:space="preserve"> (</w:t>
      </w:r>
      <w:r>
        <w:t>例如，依客戶的原則所規定的防毒軟體、反惡意軟體或其他代理程式</w:t>
      </w:r>
      <w:r>
        <w:t xml:space="preserve">) </w:t>
      </w:r>
      <w:r>
        <w:t>安裝代理程式的裝置，或</w:t>
      </w:r>
    </w:p>
    <w:p w:rsidR="00C11B39" w:rsidRDefault="001C0E66" w:rsidP="001C0E66">
      <w:pPr>
        <w:pStyle w:val="ProductList-Bullet"/>
        <w:numPr>
          <w:ilvl w:val="0"/>
          <w:numId w:val="74"/>
        </w:numPr>
      </w:pPr>
      <w:r>
        <w:t>可直接或間接適用及強制執行群組原則的裝置，或</w:t>
      </w:r>
    </w:p>
    <w:p w:rsidR="00C11B39" w:rsidRDefault="001C0E66" w:rsidP="001C0E66">
      <w:pPr>
        <w:pStyle w:val="ProductList-Bullet"/>
        <w:numPr>
          <w:ilvl w:val="0"/>
          <w:numId w:val="74"/>
        </w:numPr>
      </w:pPr>
      <w:r>
        <w:t>在其上會請求或接收與作業系統環境直接或間接相關之硬體或軟體的資料、以及對其進行組態或為其提供指示的裝置，或</w:t>
      </w:r>
    </w:p>
    <w:p w:rsidR="00C11B39" w:rsidRDefault="001C0E66" w:rsidP="001C0E66">
      <w:pPr>
        <w:pStyle w:val="ProductList-Bullet"/>
        <w:numPr>
          <w:ilvl w:val="0"/>
          <w:numId w:val="74"/>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C11B39" w:rsidRDefault="00C11B39">
      <w:pPr>
        <w:pStyle w:val="ProductList-Body"/>
      </w:pPr>
    </w:p>
    <w:p w:rsidR="00C11B39" w:rsidRDefault="001C0E66">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C11B39" w:rsidRDefault="001C0E66">
      <w:pPr>
        <w:pStyle w:val="ProductList-Offering1Heading"/>
        <w:outlineLvl w:val="1"/>
      </w:pPr>
      <w:bookmarkStart w:id="424" w:name="_Sec570"/>
      <w:r>
        <w:t xml:space="preserve">Open </w:t>
      </w:r>
      <w:r>
        <w:t>方案中之線上服務</w:t>
      </w:r>
      <w:bookmarkEnd w:id="424"/>
      <w:r>
        <w:fldChar w:fldCharType="begin"/>
      </w:r>
      <w:r>
        <w:instrText xml:space="preserve"> TC "</w:instrText>
      </w:r>
      <w:bookmarkStart w:id="425" w:name="_Toc33710259"/>
      <w:r>
        <w:instrText xml:space="preserve">Open </w:instrText>
      </w:r>
      <w:r>
        <w:instrText>方案中之線上服務</w:instrText>
      </w:r>
      <w:bookmarkEnd w:id="425"/>
      <w:r>
        <w:instrText>" \l 2</w:instrText>
      </w:r>
      <w:r>
        <w:fldChar w:fldCharType="end"/>
      </w:r>
    </w:p>
    <w:p w:rsidR="00C11B39" w:rsidRDefault="001C0E66">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C11B39" w:rsidRDefault="00C11B39">
      <w:pPr>
        <w:pStyle w:val="ProductList-Body"/>
      </w:pPr>
    </w:p>
    <w:p w:rsidR="00C11B39" w:rsidRDefault="001C0E66">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C11B39" w:rsidRDefault="001C0E66">
      <w:pPr>
        <w:pStyle w:val="ProductList-Offering1Heading"/>
        <w:outlineLvl w:val="1"/>
      </w:pPr>
      <w:bookmarkStart w:id="426" w:name="_Sec571"/>
      <w:r>
        <w:t>專業服務之增補條款</w:t>
      </w:r>
      <w:r>
        <w:t xml:space="preserve"> – </w:t>
      </w:r>
      <w:r>
        <w:t>傳統合約</w:t>
      </w:r>
      <w:bookmarkEnd w:id="426"/>
      <w:r>
        <w:fldChar w:fldCharType="begin"/>
      </w:r>
      <w:r>
        <w:instrText xml:space="preserve"> TC "</w:instrText>
      </w:r>
      <w:bookmarkStart w:id="427" w:name="_Toc33710260"/>
      <w:r>
        <w:instrText>專業服務之增補條款</w:instrText>
      </w:r>
      <w:r>
        <w:instrText xml:space="preserve"> – </w:instrText>
      </w:r>
      <w:r>
        <w:instrText>傳統合約</w:instrText>
      </w:r>
      <w:bookmarkEnd w:id="427"/>
      <w:r>
        <w:instrText>" \l 2</w:instrText>
      </w:r>
      <w:r>
        <w:fldChar w:fldCharType="end"/>
      </w:r>
    </w:p>
    <w:p w:rsidR="00C11B39" w:rsidRDefault="001C0E66">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C11B39" w:rsidRDefault="00C11B39">
      <w:pPr>
        <w:pStyle w:val="ProductList-Body"/>
      </w:pPr>
    </w:p>
    <w:p w:rsidR="00C11B39" w:rsidRDefault="001C0E66">
      <w:pPr>
        <w:pStyle w:val="ProductList-ClauseHeading"/>
        <w:outlineLvl w:val="2"/>
      </w:pPr>
      <w:r>
        <w:t>使用、所有權與使用權權利</w:t>
      </w:r>
    </w:p>
    <w:p w:rsidR="00C11B39" w:rsidRDefault="001C0E66">
      <w:pPr>
        <w:pStyle w:val="ProductList-SubClauseHeading"/>
        <w:outlineLvl w:val="3"/>
      </w:pPr>
      <w:r>
        <w:t>修正程式</w:t>
      </w:r>
    </w:p>
    <w:p w:rsidR="00C11B39" w:rsidRDefault="001C0E66">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C11B39" w:rsidRDefault="00C11B39">
      <w:pPr>
        <w:pStyle w:val="ProductList-BodyIndented"/>
      </w:pPr>
    </w:p>
    <w:p w:rsidR="00C11B39" w:rsidRDefault="001C0E66">
      <w:pPr>
        <w:pStyle w:val="ProductList-SubClauseHeading"/>
        <w:outlineLvl w:val="3"/>
      </w:pPr>
      <w:r>
        <w:t>已存在著作</w:t>
      </w:r>
    </w:p>
    <w:p w:rsidR="00C11B39" w:rsidRDefault="001C0E66">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C11B39" w:rsidRDefault="001C0E66">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C11B39" w:rsidRDefault="00C11B39">
      <w:pPr>
        <w:pStyle w:val="ProductList-BodyIndented"/>
      </w:pPr>
    </w:p>
    <w:p w:rsidR="00C11B39" w:rsidRDefault="001C0E66">
      <w:pPr>
        <w:pStyle w:val="ProductList-SubClauseHeading"/>
        <w:outlineLvl w:val="3"/>
      </w:pPr>
      <w:r>
        <w:t>服務交付項目</w:t>
      </w:r>
    </w:p>
    <w:p w:rsidR="00C11B39" w:rsidRDefault="001C0E66">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C11B39" w:rsidRDefault="00C11B39">
      <w:pPr>
        <w:pStyle w:val="ProductList-BodyIndented"/>
      </w:pPr>
    </w:p>
    <w:p w:rsidR="00C11B39" w:rsidRDefault="001C0E66">
      <w:pPr>
        <w:pStyle w:val="ProductList-SubClauseHeading"/>
        <w:outlineLvl w:val="3"/>
      </w:pPr>
      <w:r>
        <w:t>專業服務技術資訊之使用</w:t>
      </w:r>
    </w:p>
    <w:p w:rsidR="00C11B39" w:rsidRDefault="001C0E66">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C11B39" w:rsidRDefault="00C11B39">
      <w:pPr>
        <w:pStyle w:val="ProductList-BodyIndented"/>
      </w:pPr>
    </w:p>
    <w:p w:rsidR="00C11B39" w:rsidRDefault="001C0E66">
      <w:pPr>
        <w:pStyle w:val="ProductList-SubClauseHeading"/>
        <w:outlineLvl w:val="3"/>
      </w:pPr>
      <w:r>
        <w:t>開放原始碼使用權限制</w:t>
      </w:r>
    </w:p>
    <w:p w:rsidR="00C11B39" w:rsidRDefault="001C0E66">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C11B39" w:rsidRDefault="00C11B39">
      <w:pPr>
        <w:pStyle w:val="ProductList-BodyIndented"/>
      </w:pPr>
    </w:p>
    <w:p w:rsidR="00C11B39" w:rsidRDefault="001C0E66">
      <w:pPr>
        <w:pStyle w:val="ProductList-SubClauseHeading"/>
        <w:outlineLvl w:val="3"/>
      </w:pPr>
      <w:r>
        <w:t>關係企業之權利</w:t>
      </w:r>
    </w:p>
    <w:p w:rsidR="00C11B39" w:rsidRDefault="001C0E66">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C11B39" w:rsidRDefault="00C11B39">
      <w:pPr>
        <w:pStyle w:val="ProductList-BodyIndented"/>
      </w:pPr>
    </w:p>
    <w:p w:rsidR="00C11B39" w:rsidRDefault="001C0E66">
      <w:pPr>
        <w:pStyle w:val="ProductList-ClauseHeading"/>
        <w:outlineLvl w:val="2"/>
      </w:pPr>
      <w:r>
        <w:t>瑕疵擔保及賠償責任限制</w:t>
      </w:r>
    </w:p>
    <w:p w:rsidR="00C11B39" w:rsidRDefault="001C0E66">
      <w:pPr>
        <w:pStyle w:val="ProductList-SubClauseHeading"/>
        <w:outlineLvl w:val="3"/>
      </w:pPr>
      <w:r>
        <w:t>專業服務之瑕疵擔保</w:t>
      </w:r>
    </w:p>
    <w:p w:rsidR="00C11B39" w:rsidRDefault="001C0E66">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C11B39" w:rsidRDefault="00C11B39">
      <w:pPr>
        <w:pStyle w:val="ProductList-BodyIndented"/>
      </w:pPr>
    </w:p>
    <w:p w:rsidR="00C11B39" w:rsidRDefault="001C0E66">
      <w:pPr>
        <w:pStyle w:val="ProductList-SubClauseHeading"/>
        <w:outlineLvl w:val="3"/>
      </w:pPr>
      <w:r>
        <w:t>責任限制</w:t>
      </w:r>
    </w:p>
    <w:p w:rsidR="00C11B39" w:rsidRDefault="001C0E66">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C11B39" w:rsidRDefault="00C11B39">
      <w:pPr>
        <w:pStyle w:val="ProductList-BodyIndented"/>
        <w:jc w:val="right"/>
      </w:pPr>
    </w:p>
    <w:tbl>
      <w:tblPr>
        <w:tblStyle w:val="PURTable0"/>
        <w:tblW w:w="0" w:type="dxa"/>
        <w:tblLook w:val="04A0" w:firstRow="1" w:lastRow="0" w:firstColumn="1" w:lastColumn="0" w:noHBand="0" w:noVBand="1"/>
      </w:tblPr>
      <w:tblGrid>
        <w:gridCol w:w="1055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Indented"/>
      </w:pPr>
    </w:p>
    <w:p w:rsidR="00C11B39" w:rsidRDefault="001C0E66">
      <w:pPr>
        <w:pStyle w:val="ProductList-SectionHeading"/>
        <w:pageBreakBefore/>
        <w:outlineLvl w:val="0"/>
      </w:pPr>
      <w:bookmarkStart w:id="428" w:name="_Sec572"/>
      <w:bookmarkEnd w:id="418"/>
      <w:r>
        <w:t>附錄</w:t>
      </w:r>
      <w:r>
        <w:t xml:space="preserve"> F - </w:t>
      </w:r>
      <w:r>
        <w:t>促銷</w:t>
      </w:r>
      <w:r>
        <w:fldChar w:fldCharType="begin"/>
      </w:r>
      <w:r>
        <w:instrText xml:space="preserve"> TC "</w:instrText>
      </w:r>
      <w:bookmarkStart w:id="429" w:name="_Toc33710261"/>
      <w:r>
        <w:instrText>附錄</w:instrText>
      </w:r>
      <w:r>
        <w:instrText xml:space="preserve"> F - </w:instrText>
      </w:r>
      <w:r>
        <w:instrText>促銷</w:instrText>
      </w:r>
      <w:bookmarkEnd w:id="429"/>
      <w:r>
        <w:instrText>" \l 1</w:instrText>
      </w:r>
      <w:r>
        <w:fldChar w:fldCharType="end"/>
      </w:r>
    </w:p>
    <w:p w:rsidR="00C11B39" w:rsidRDefault="00C11B39">
      <w:pPr>
        <w:pStyle w:val="ProductList-Body"/>
      </w:pPr>
    </w:p>
    <w:p w:rsidR="00C11B39" w:rsidRDefault="001C0E66">
      <w:pPr>
        <w:pStyle w:val="ProductList-OfferingGroupHeading"/>
        <w:outlineLvl w:val="1"/>
      </w:pPr>
      <w:bookmarkStart w:id="430" w:name="_Sec1291"/>
      <w:r>
        <w:t xml:space="preserve">Microsoft 365 F1 </w:t>
      </w:r>
      <w:r>
        <w:t>的安全性與合規性促銷方案</w:t>
      </w:r>
      <w:bookmarkEnd w:id="430"/>
      <w:r>
        <w:fldChar w:fldCharType="begin"/>
      </w:r>
      <w:r>
        <w:instrText xml:space="preserve"> TC "</w:instrText>
      </w:r>
      <w:bookmarkStart w:id="431" w:name="_Toc33710262"/>
      <w:r>
        <w:instrText xml:space="preserve">Microsoft 365 F1 </w:instrText>
      </w:r>
      <w:r>
        <w:instrText>的安全性與合規性促銷方案</w:instrText>
      </w:r>
      <w:bookmarkEnd w:id="431"/>
      <w:r>
        <w:instrText>" \l 2</w:instrText>
      </w:r>
      <w:r>
        <w:fldChar w:fldCharType="end"/>
      </w:r>
    </w:p>
    <w:p w:rsidR="00C11B39" w:rsidRDefault="001C0E66">
      <w:pPr>
        <w:pStyle w:val="ProductList-Body"/>
      </w:pPr>
      <w:r>
        <w:t>客戶得為其</w:t>
      </w:r>
      <w:r>
        <w:t xml:space="preserve"> Microsoft 365 F1 </w:t>
      </w:r>
      <w:r>
        <w:t>授權使用者取得</w:t>
      </w:r>
      <w:r>
        <w:t xml:space="preserve"> Microsoft 365 F1 </w:t>
      </w:r>
      <w:r>
        <w:t>的安全性和合規性促銷方案，前提是所有使用專用裝置的客戶使用者均擁有</w:t>
      </w:r>
      <w:r>
        <w:t xml:space="preserve"> Microsoft 365 E5 </w:t>
      </w:r>
      <w:r>
        <w:t>授權或同時擁有</w:t>
      </w:r>
      <w:r>
        <w:t xml:space="preserve"> Microsoft 365 E5 </w:t>
      </w:r>
      <w:r>
        <w:t>安全性和</w:t>
      </w:r>
      <w:r>
        <w:t xml:space="preserve"> Microsoft 365 E5 </w:t>
      </w:r>
      <w:r>
        <w:t>合規性授權。專用裝置係指用來搭配</w:t>
      </w:r>
      <w:r>
        <w:t xml:space="preserve"> 10.1 </w:t>
      </w:r>
      <w:r>
        <w:t>吋或以上之螢幕工作的運算裝置，其於任何</w:t>
      </w:r>
      <w:r>
        <w:t xml:space="preserve"> 90 </w:t>
      </w:r>
      <w:r>
        <w:t>天期間內由使用者使用的時間超過該裝置總使用時間的</w:t>
      </w:r>
      <w:r>
        <w:t xml:space="preserve"> 60%</w:t>
      </w:r>
      <w:r>
        <w:t>。</w:t>
      </w:r>
      <w:r>
        <w:t xml:space="preserve">Microsoft 365 F1 </w:t>
      </w:r>
      <w:r>
        <w:t>的安全性與合規性促銷方案包括</w:t>
      </w:r>
      <w:r>
        <w:t xml:space="preserve"> Microsoft 365 E5 </w:t>
      </w:r>
      <w:r>
        <w:t>安全性、</w:t>
      </w:r>
      <w:r>
        <w:t xml:space="preserve">Microsoft 365 E5 </w:t>
      </w:r>
      <w:r>
        <w:t>合規性、</w:t>
      </w:r>
      <w:r>
        <w:t xml:space="preserve">Office 365 </w:t>
      </w:r>
      <w:r>
        <w:t>資料外洩防護、</w:t>
      </w:r>
      <w:r>
        <w:t xml:space="preserve">Exchange Online </w:t>
      </w:r>
      <w:r>
        <w:t>封存以及</w:t>
      </w:r>
      <w:r>
        <w:t xml:space="preserve"> SharePoint Online </w:t>
      </w:r>
      <w:r>
        <w:t>適用的電子文件探索保留和匯出</w:t>
      </w:r>
      <w:r>
        <w:t xml:space="preserve"> (</w:t>
      </w:r>
      <w:r>
        <w:t>包括商務用</w:t>
      </w:r>
      <w:r>
        <w:t xml:space="preserve"> OneDrive </w:t>
      </w:r>
      <w:r>
        <w:t>檔案</w:t>
      </w:r>
      <w:r>
        <w:t>)</w:t>
      </w:r>
      <w:r>
        <w:t>。</w:t>
      </w:r>
    </w:p>
    <w:p w:rsidR="00C11B39" w:rsidRDefault="001C0E66">
      <w:pPr>
        <w:pStyle w:val="ProductList-OfferingGroupHeading"/>
        <w:outlineLvl w:val="1"/>
      </w:pPr>
      <w:bookmarkStart w:id="432" w:name="_Sec1290"/>
      <w:r>
        <w:t xml:space="preserve">Windows 7 ESU </w:t>
      </w:r>
      <w:r>
        <w:t>促銷活動，針對</w:t>
      </w:r>
      <w:r>
        <w:t xml:space="preserve"> Windows E5</w:t>
      </w:r>
      <w:r>
        <w:t>、</w:t>
      </w:r>
      <w:r>
        <w:t xml:space="preserve">M365 E5 </w:t>
      </w:r>
      <w:r>
        <w:t>和</w:t>
      </w:r>
      <w:r>
        <w:t xml:space="preserve"> M365 E5 Security </w:t>
      </w:r>
      <w:r>
        <w:t>使用者</w:t>
      </w:r>
      <w:bookmarkEnd w:id="432"/>
      <w:r>
        <w:fldChar w:fldCharType="begin"/>
      </w:r>
      <w:r>
        <w:instrText xml:space="preserve"> TC "</w:instrText>
      </w:r>
      <w:bookmarkStart w:id="433" w:name="_Toc33710263"/>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33"/>
      <w:r>
        <w:instrText>" \l 2</w:instrText>
      </w:r>
      <w:r>
        <w:fldChar w:fldCharType="end"/>
      </w:r>
    </w:p>
    <w:p w:rsidR="00C11B39" w:rsidRDefault="001C0E66">
      <w:pPr>
        <w:pStyle w:val="ProductList-Body"/>
      </w:pPr>
      <w:r>
        <w:t>自</w:t>
      </w:r>
      <w:r>
        <w:t xml:space="preserve"> 2020 </w:t>
      </w:r>
      <w:r>
        <w:t>年</w:t>
      </w:r>
      <w:r>
        <w:t xml:space="preserve"> 1 </w:t>
      </w:r>
      <w:r>
        <w:t>月</w:t>
      </w:r>
      <w:r>
        <w:t xml:space="preserve"> 14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SL </w:t>
      </w:r>
      <w:r>
        <w:t>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SL </w:t>
      </w:r>
      <w:r>
        <w:t>而進行使用，則必須每年個別指派</w:t>
      </w:r>
      <w:r>
        <w:t xml:space="preserve"> ESU </w:t>
      </w:r>
      <w:r>
        <w:t>授權給該等裝置。</w:t>
      </w:r>
    </w:p>
    <w:p w:rsidR="00C11B39" w:rsidRDefault="001C0E66">
      <w:pPr>
        <w:pStyle w:val="ProductList-SectionHeading"/>
        <w:pageBreakBefore/>
        <w:outlineLvl w:val="0"/>
      </w:pPr>
      <w:bookmarkStart w:id="434" w:name="_Sec899"/>
      <w:bookmarkEnd w:id="428"/>
      <w:r>
        <w:t>附錄</w:t>
      </w:r>
      <w:r>
        <w:t xml:space="preserve"> G - </w:t>
      </w:r>
      <w:r>
        <w:t>存放裝置陣列與</w:t>
      </w:r>
      <w:r>
        <w:t xml:space="preserve"> Azure </w:t>
      </w:r>
      <w:r>
        <w:t>資料箱條款</w:t>
      </w:r>
      <w:r>
        <w:fldChar w:fldCharType="begin"/>
      </w:r>
      <w:r>
        <w:instrText xml:space="preserve"> TC "</w:instrText>
      </w:r>
      <w:bookmarkStart w:id="435" w:name="_Toc33710264"/>
      <w:r>
        <w:instrText>附錄</w:instrText>
      </w:r>
      <w:r>
        <w:instrText xml:space="preserve"> G - </w:instrText>
      </w:r>
      <w:r>
        <w:instrText>存放裝置陣列與</w:instrText>
      </w:r>
      <w:r>
        <w:instrText xml:space="preserve"> Azure </w:instrText>
      </w:r>
      <w:r>
        <w:instrText>資料箱條款</w:instrText>
      </w:r>
      <w:bookmarkEnd w:id="435"/>
      <w:r>
        <w:instrText>" \l 1</w:instrText>
      </w:r>
      <w:r>
        <w:fldChar w:fldCharType="end"/>
      </w:r>
    </w:p>
    <w:p w:rsidR="00C11B39" w:rsidRDefault="001C0E66">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rsidR="00C11B39" w:rsidRDefault="001C0E66">
      <w:pPr>
        <w:pStyle w:val="ProductList-Offering1Heading"/>
        <w:outlineLvl w:val="1"/>
      </w:pPr>
      <w:bookmarkStart w:id="436" w:name="_Sec900"/>
      <w:r>
        <w:t>存放裝置陣列條款</w:t>
      </w:r>
      <w:bookmarkEnd w:id="436"/>
      <w:r>
        <w:fldChar w:fldCharType="begin"/>
      </w:r>
      <w:r>
        <w:instrText xml:space="preserve"> TC "</w:instrText>
      </w:r>
      <w:bookmarkStart w:id="437" w:name="_Toc33710265"/>
      <w:r>
        <w:instrText>存放裝置陣列條款</w:instrText>
      </w:r>
      <w:bookmarkEnd w:id="437"/>
      <w:r>
        <w:instrText>" \l 2</w:instrText>
      </w:r>
      <w:r>
        <w:fldChar w:fldCharType="end"/>
      </w:r>
    </w:p>
    <w:p w:rsidR="00C11B39" w:rsidRDefault="001C0E66">
      <w:pPr>
        <w:pStyle w:val="ProductList-ClauseHeading"/>
        <w:outlineLvl w:val="2"/>
      </w:pPr>
      <w:r>
        <w:t>供應性</w:t>
      </w:r>
    </w:p>
    <w:p w:rsidR="00C11B39" w:rsidRDefault="001C0E66">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rsidR="00C11B39" w:rsidRDefault="00C11B39">
      <w:pPr>
        <w:pStyle w:val="ProductList-Body"/>
      </w:pPr>
    </w:p>
    <w:p w:rsidR="00C11B39" w:rsidRDefault="001C0E66">
      <w:pPr>
        <w:pStyle w:val="ProductList-ClauseHeading"/>
        <w:outlineLvl w:val="2"/>
      </w:pPr>
      <w:r>
        <w:t>運送及所有權</w:t>
      </w:r>
    </w:p>
    <w:p w:rsidR="00C11B39" w:rsidRDefault="001C0E66">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C11B39" w:rsidRDefault="00C11B39">
      <w:pPr>
        <w:pStyle w:val="ProductList-Body"/>
      </w:pPr>
    </w:p>
    <w:p w:rsidR="00C11B39" w:rsidRDefault="001C0E66">
      <w:pPr>
        <w:pStyle w:val="ProductList-ClauseHeading"/>
        <w:outlineLvl w:val="2"/>
      </w:pPr>
      <w:r>
        <w:t>存放裝置陣列軟體</w:t>
      </w:r>
    </w:p>
    <w:p w:rsidR="00C11B39" w:rsidRDefault="001C0E66">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C11B39" w:rsidRDefault="00C11B39">
      <w:pPr>
        <w:pStyle w:val="ProductList-Body"/>
      </w:pPr>
    </w:p>
    <w:p w:rsidR="00C11B39" w:rsidRDefault="001C0E66">
      <w:pPr>
        <w:pStyle w:val="ProductList-SubClauseHeading"/>
        <w:outlineLvl w:val="3"/>
      </w:pPr>
      <w:r>
        <w:t>限制</w:t>
      </w:r>
    </w:p>
    <w:p w:rsidR="00C11B39" w:rsidRDefault="001C0E66">
      <w:pPr>
        <w:pStyle w:val="ProductList-BodyIndented"/>
      </w:pPr>
      <w:r>
        <w:t>客戶不得將存放裝置陣列軟體用於比較或做為「基準」，但若供客戶內部用途或發佈或揭露其結果則不在此限。</w:t>
      </w:r>
    </w:p>
    <w:p w:rsidR="00C11B39" w:rsidRDefault="00C11B39">
      <w:pPr>
        <w:pStyle w:val="ProductList-BodyIndented"/>
      </w:pPr>
    </w:p>
    <w:p w:rsidR="00C11B39" w:rsidRDefault="001C0E66">
      <w:pPr>
        <w:pStyle w:val="ProductList-SubClauseHeading"/>
        <w:outlineLvl w:val="3"/>
      </w:pPr>
      <w:r>
        <w:t>特定第三方開放原始碼軟體</w:t>
      </w:r>
    </w:p>
    <w:p w:rsidR="00C11B39" w:rsidRDefault="001C0E66">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rsidR="00C11B39" w:rsidRDefault="00C11B39">
      <w:pPr>
        <w:pStyle w:val="ProductList-BodyIndented"/>
      </w:pPr>
    </w:p>
    <w:p w:rsidR="00C11B39" w:rsidRDefault="001C0E66">
      <w:pPr>
        <w:pStyle w:val="ProductList-SubClauseHeading"/>
        <w:outlineLvl w:val="3"/>
      </w:pPr>
      <w:r>
        <w:t>啟用</w:t>
      </w:r>
      <w:r>
        <w:t>/</w:t>
      </w:r>
      <w:r>
        <w:t>網際網路服務之同意</w:t>
      </w:r>
    </w:p>
    <w:p w:rsidR="00C11B39" w:rsidRDefault="001C0E66">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C11B39" w:rsidRDefault="00C11B39">
      <w:pPr>
        <w:pStyle w:val="ProductList-BodyIndented"/>
      </w:pPr>
    </w:p>
    <w:p w:rsidR="00C11B39" w:rsidRDefault="001C0E66">
      <w:pPr>
        <w:pStyle w:val="ProductList-SubClauseHeading"/>
        <w:outlineLvl w:val="3"/>
      </w:pPr>
      <w:r>
        <w:t>存放裝置陣列軟體更新</w:t>
      </w:r>
    </w:p>
    <w:p w:rsidR="00C11B39" w:rsidRDefault="001C0E66">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C11B39" w:rsidRDefault="00C11B39">
      <w:pPr>
        <w:pStyle w:val="ProductList-BodyIndented"/>
      </w:pPr>
    </w:p>
    <w:p w:rsidR="00C11B39" w:rsidRDefault="001C0E66">
      <w:pPr>
        <w:pStyle w:val="ProductList-ClauseHeading"/>
        <w:outlineLvl w:val="2"/>
      </w:pPr>
      <w:r>
        <w:t>有限硬體瑕疵擔保責任</w:t>
      </w:r>
    </w:p>
    <w:p w:rsidR="00C11B39" w:rsidRDefault="001C0E66">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C11B39" w:rsidRDefault="00C11B39">
      <w:pPr>
        <w:pStyle w:val="ProductList-Body"/>
      </w:pPr>
    </w:p>
    <w:p w:rsidR="00C11B39" w:rsidRDefault="001C0E66">
      <w:pPr>
        <w:pStyle w:val="ProductList-ClauseHeading"/>
        <w:outlineLvl w:val="2"/>
      </w:pPr>
      <w:r>
        <w:t>賠償。第三方索賠之辯護</w:t>
      </w:r>
    </w:p>
    <w:p w:rsidR="00C11B39" w:rsidRDefault="001C0E66">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C11B39" w:rsidRDefault="00C11B39">
      <w:pPr>
        <w:pStyle w:val="ProductList-Body"/>
      </w:pPr>
    </w:p>
    <w:p w:rsidR="00C11B39" w:rsidRDefault="001C0E66">
      <w:pPr>
        <w:pStyle w:val="ProductList-ClauseHeading"/>
        <w:outlineLvl w:val="2"/>
      </w:pPr>
      <w:r>
        <w:t>責任限制</w:t>
      </w:r>
    </w:p>
    <w:p w:rsidR="00C11B39" w:rsidRDefault="001C0E66">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rsidR="00C11B39" w:rsidRDefault="00C11B39">
      <w:pPr>
        <w:pStyle w:val="ProductList-Body"/>
      </w:pPr>
    </w:p>
    <w:p w:rsidR="00C11B39" w:rsidRDefault="001C0E66">
      <w:pPr>
        <w:pStyle w:val="ProductList-ClauseHeading"/>
        <w:outlineLvl w:val="2"/>
      </w:pPr>
      <w:r>
        <w:t>美國出口管制法律</w:t>
      </w:r>
    </w:p>
    <w:p w:rsidR="00C11B39" w:rsidRDefault="001C0E66">
      <w:pPr>
        <w:pStyle w:val="ProductList-Body"/>
      </w:pPr>
      <w:r>
        <w:t>存放裝置陣列係受客戶之大量授權合約中與美國出口管轄地相關之條款所拘束。</w:t>
      </w:r>
    </w:p>
    <w:p w:rsidR="00C11B39" w:rsidRDefault="00C11B39">
      <w:pPr>
        <w:pStyle w:val="ProductList-Body"/>
      </w:pPr>
    </w:p>
    <w:p w:rsidR="00C11B39" w:rsidRDefault="001C0E66">
      <w:pPr>
        <w:pStyle w:val="ProductList-ClauseHeading"/>
        <w:outlineLvl w:val="2"/>
      </w:pPr>
      <w:r>
        <w:t>診斷資訊之蒐集</w:t>
      </w:r>
    </w:p>
    <w:p w:rsidR="00C11B39" w:rsidRDefault="001C0E66">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8">
        <w:r>
          <w:rPr>
            <w:color w:val="00467F"/>
            <w:u w:val="single"/>
          </w:rPr>
          <w:t>https://www.microsoft.com/en-us/privacystatement</w:t>
        </w:r>
      </w:hyperlink>
      <w:r>
        <w:t>。</w:t>
      </w:r>
    </w:p>
    <w:p w:rsidR="00C11B39" w:rsidRDefault="00C11B39">
      <w:pPr>
        <w:pStyle w:val="ProductList-Body"/>
      </w:pPr>
    </w:p>
    <w:p w:rsidR="00C11B39" w:rsidRDefault="001C0E66">
      <w:pPr>
        <w:pStyle w:val="ProductList-ClauseHeading"/>
        <w:outlineLvl w:val="2"/>
      </w:pPr>
      <w:r>
        <w:t>政府之使用</w:t>
      </w:r>
    </w:p>
    <w:p w:rsidR="00C11B39" w:rsidRDefault="001C0E66">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C11B39" w:rsidRDefault="00C11B39">
      <w:pPr>
        <w:pStyle w:val="ProductList-Body"/>
      </w:pPr>
    </w:p>
    <w:p w:rsidR="00C11B39" w:rsidRDefault="00C11B39">
      <w:pPr>
        <w:pStyle w:val="ProductList-Body"/>
      </w:pPr>
    </w:p>
    <w:p w:rsidR="00C11B39" w:rsidRDefault="001C0E66">
      <w:pPr>
        <w:pStyle w:val="ProductList-Offering1Heading"/>
        <w:outlineLvl w:val="1"/>
      </w:pPr>
      <w:bookmarkStart w:id="438" w:name="_Sec901"/>
      <w:r>
        <w:t xml:space="preserve">Azure </w:t>
      </w:r>
      <w:r>
        <w:t>資料箱硬體條款：</w:t>
      </w:r>
      <w:bookmarkEnd w:id="438"/>
      <w:r>
        <w:fldChar w:fldCharType="begin"/>
      </w:r>
      <w:r>
        <w:instrText xml:space="preserve"> TC "</w:instrText>
      </w:r>
      <w:bookmarkStart w:id="439" w:name="_Toc33710266"/>
      <w:r>
        <w:instrText xml:space="preserve">Azure </w:instrText>
      </w:r>
      <w:r>
        <w:instrText>資料箱硬體條款：</w:instrText>
      </w:r>
      <w:bookmarkEnd w:id="439"/>
      <w:r>
        <w:instrText>" \l 2</w:instrText>
      </w:r>
      <w:r>
        <w:fldChar w:fldCharType="end"/>
      </w:r>
    </w:p>
    <w:p w:rsidR="00C11B39" w:rsidRDefault="001C0E66">
      <w:pPr>
        <w:pStyle w:val="ProductList-ClauseHeading"/>
        <w:outlineLvl w:val="2"/>
      </w:pPr>
      <w:r>
        <w:t>定義</w:t>
      </w:r>
    </w:p>
    <w:p w:rsidR="00C11B39" w:rsidRDefault="001C0E66">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rsidR="00C11B39" w:rsidRDefault="001C0E66">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rsidR="00C11B39" w:rsidRDefault="001C0E66">
      <w:pPr>
        <w:pStyle w:val="ProductList-Body"/>
      </w:pPr>
      <w:r>
        <w:rPr>
          <w:b/>
          <w:color w:val="00188F"/>
        </w:rPr>
        <w:t>資料箱裝置</w:t>
      </w:r>
      <w:r>
        <w:t>係指包含資料箱軟體之硬體裝置，</w:t>
      </w:r>
      <w:r>
        <w:t xml:space="preserve">Microsoft </w:t>
      </w:r>
      <w:r>
        <w:t>可提供給客戶暫時用以儲存、預處理</w:t>
      </w:r>
      <w:r>
        <w:t xml:space="preserve"> (</w:t>
      </w:r>
      <w:r>
        <w:t>針對</w:t>
      </w:r>
      <w:r>
        <w:t xml:space="preserve"> Azure Stack Edge </w:t>
      </w:r>
      <w:r>
        <w:t>裝置</w:t>
      </w:r>
      <w:r>
        <w:t xml:space="preserve">) </w:t>
      </w:r>
      <w:r>
        <w:t>資料，並將資料由其部署傳輸或移轉至</w:t>
      </w:r>
      <w:r>
        <w:t xml:space="preserve"> Azure </w:t>
      </w:r>
      <w:r>
        <w:t>資料中心，以便上傳至客戶之</w:t>
      </w:r>
      <w:r>
        <w:t xml:space="preserve"> Azure </w:t>
      </w:r>
      <w:r>
        <w:t>儲存體帳戶。</w:t>
      </w:r>
    </w:p>
    <w:p w:rsidR="00C11B39" w:rsidRDefault="001C0E66">
      <w:pPr>
        <w:pStyle w:val="ProductList-Body"/>
      </w:pPr>
      <w:r>
        <w:rPr>
          <w:b/>
          <w:color w:val="00188F"/>
        </w:rPr>
        <w:t>資料箱軟體</w:t>
      </w:r>
      <w:r>
        <w:t>指與資料箱裝置一併提供，或與資料箱裝置有關的所有目的碼格式軟體，包括所有工具、更新及相關文件。</w:t>
      </w:r>
    </w:p>
    <w:p w:rsidR="00C11B39" w:rsidRDefault="001C0E66">
      <w:pPr>
        <w:pStyle w:val="ProductList-Body"/>
      </w:pPr>
      <w:r>
        <w:rPr>
          <w:b/>
          <w:color w:val="00188F"/>
        </w:rPr>
        <w:t>指定</w:t>
      </w:r>
      <w:r>
        <w:rPr>
          <w:b/>
          <w:color w:val="00188F"/>
        </w:rPr>
        <w:t xml:space="preserve"> Azure </w:t>
      </w:r>
      <w:r>
        <w:rPr>
          <w:b/>
          <w:color w:val="00188F"/>
        </w:rPr>
        <w:t>資料中心</w:t>
      </w:r>
      <w:r>
        <w:t>係指由</w:t>
      </w:r>
      <w:r>
        <w:t xml:space="preserve"> Microsoft </w:t>
      </w:r>
      <w:r>
        <w:t>指定為資料中心的</w:t>
      </w:r>
      <w:r>
        <w:t xml:space="preserve"> Microsoft Azure </w:t>
      </w:r>
      <w:r>
        <w:t>資料中心；客戶須將資料箱裝置歸還至該資料中心</w:t>
      </w:r>
      <w:r>
        <w:t xml:space="preserve"> (Azure Stack Edge </w:t>
      </w:r>
      <w:r>
        <w:t>裝置除外</w:t>
      </w:r>
      <w:r>
        <w:t>)</w:t>
      </w:r>
      <w:r>
        <w:t>，其可能與客戶偏好儲存其資料的資料中心及</w:t>
      </w:r>
      <w:r>
        <w:t>/</w:t>
      </w:r>
      <w:r>
        <w:t>或客戶</w:t>
      </w:r>
      <w:r>
        <w:t xml:space="preserve"> Azure </w:t>
      </w:r>
      <w:r>
        <w:t>儲存體帳戶的位置不同。</w:t>
      </w:r>
    </w:p>
    <w:p w:rsidR="00C11B39" w:rsidRDefault="001C0E66">
      <w:pPr>
        <w:pStyle w:val="ProductList-Body"/>
      </w:pPr>
      <w:r>
        <w:rPr>
          <w:b/>
          <w:color w:val="00188F"/>
        </w:rPr>
        <w:t xml:space="preserve">Microsoft Azure </w:t>
      </w:r>
      <w:r>
        <w:rPr>
          <w:b/>
          <w:color w:val="00188F"/>
        </w:rPr>
        <w:t>資料箱服務</w:t>
      </w:r>
      <w:r>
        <w:t>或</w:t>
      </w:r>
      <w:r>
        <w:rPr>
          <w:b/>
        </w:rPr>
        <w:t>本服務</w:t>
      </w:r>
      <w:r>
        <w:t>係指使客戶可儲存、預處理</w:t>
      </w:r>
      <w:r>
        <w:t xml:space="preserve"> (</w:t>
      </w:r>
      <w:r>
        <w:t>針對</w:t>
      </w:r>
      <w:r>
        <w:t xml:space="preserve"> Azure Stack Edge </w:t>
      </w:r>
      <w:r>
        <w:t>裝置</w:t>
      </w:r>
      <w:r>
        <w:t xml:space="preserve">) </w:t>
      </w:r>
      <w:r>
        <w:t>並於資料中心之間移轉大量資料的</w:t>
      </w:r>
      <w:r>
        <w:t xml:space="preserve"> Microsoft Azure </w:t>
      </w:r>
      <w:r>
        <w:t>服務。為免疑義，本服務包括但不限於相關技術或功能、資訊、材料及本服務之更新。</w:t>
      </w:r>
    </w:p>
    <w:p w:rsidR="00C11B39" w:rsidRDefault="00C11B39">
      <w:pPr>
        <w:pStyle w:val="ProductList-Body"/>
      </w:pPr>
    </w:p>
    <w:p w:rsidR="00C11B39" w:rsidRDefault="001C0E66">
      <w:pPr>
        <w:pStyle w:val="ProductList-ClauseHeading"/>
        <w:outlineLvl w:val="2"/>
      </w:pPr>
      <w:r>
        <w:t>資料箱軟體</w:t>
      </w:r>
    </w:p>
    <w:p w:rsidR="00C11B39" w:rsidRDefault="001C0E66">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rsidR="00C11B39" w:rsidRDefault="00C11B39">
      <w:pPr>
        <w:pStyle w:val="ProductList-Body"/>
      </w:pPr>
    </w:p>
    <w:p w:rsidR="00C11B39" w:rsidRDefault="001C0E66">
      <w:pPr>
        <w:pStyle w:val="ProductList-SubClauseHeading"/>
        <w:outlineLvl w:val="3"/>
      </w:pPr>
      <w:r>
        <w:t>限制</w:t>
      </w:r>
    </w:p>
    <w:p w:rsidR="00C11B39" w:rsidRDefault="001C0E66">
      <w:pPr>
        <w:pStyle w:val="ProductList-BodyIndented"/>
      </w:pPr>
      <w:r>
        <w:t>客戶除內部使用外，不得將資料箱軟體用於比較或做為「基準」，亦不得發佈或揭露其結果。</w:t>
      </w:r>
    </w:p>
    <w:p w:rsidR="00C11B39" w:rsidRDefault="00C11B39">
      <w:pPr>
        <w:pStyle w:val="ProductList-BodyIndented"/>
      </w:pPr>
    </w:p>
    <w:p w:rsidR="00C11B39" w:rsidRDefault="001C0E66">
      <w:pPr>
        <w:pStyle w:val="ProductList-SubClauseHeading"/>
        <w:outlineLvl w:val="3"/>
      </w:pPr>
      <w:r>
        <w:t>啟用</w:t>
      </w:r>
      <w:r>
        <w:t>/</w:t>
      </w:r>
      <w:r>
        <w:t>網際網路服務之同意</w:t>
      </w:r>
    </w:p>
    <w:p w:rsidR="00C11B39" w:rsidRDefault="001C0E66">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rsidR="00C11B39" w:rsidRDefault="00C11B39">
      <w:pPr>
        <w:pStyle w:val="ProductList-BodyIndented"/>
      </w:pPr>
    </w:p>
    <w:p w:rsidR="00C11B39" w:rsidRDefault="001C0E66">
      <w:pPr>
        <w:pStyle w:val="ProductList-SubClauseHeading"/>
        <w:outlineLvl w:val="3"/>
      </w:pPr>
      <w:r>
        <w:t>軟體更新</w:t>
      </w:r>
    </w:p>
    <w:p w:rsidR="00C11B39" w:rsidRDefault="001C0E66">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rsidR="00C11B39" w:rsidRDefault="00C11B39">
      <w:pPr>
        <w:pStyle w:val="ProductList-BodyIndented"/>
      </w:pPr>
    </w:p>
    <w:p w:rsidR="00C11B39" w:rsidRDefault="001C0E66">
      <w:pPr>
        <w:pStyle w:val="ProductList-ClauseHeading"/>
        <w:outlineLvl w:val="2"/>
      </w:pPr>
      <w:r>
        <w:t>限制規定</w:t>
      </w:r>
    </w:p>
    <w:p w:rsidR="00C11B39" w:rsidRDefault="001C0E66">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rsidR="00C11B39" w:rsidRDefault="00C11B39">
      <w:pPr>
        <w:pStyle w:val="ProductList-Body"/>
      </w:pPr>
    </w:p>
    <w:p w:rsidR="00C11B39" w:rsidRDefault="001C0E66">
      <w:pPr>
        <w:pStyle w:val="ProductList-ClauseHeading"/>
        <w:outlineLvl w:val="2"/>
      </w:pPr>
      <w:r>
        <w:t xml:space="preserve">Azure </w:t>
      </w:r>
      <w:r>
        <w:t>服務條款</w:t>
      </w:r>
    </w:p>
    <w:p w:rsidR="00C11B39" w:rsidRDefault="001C0E66">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59">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rsidR="00C11B39" w:rsidRDefault="00C11B39">
      <w:pPr>
        <w:pStyle w:val="ProductList-Body"/>
      </w:pPr>
    </w:p>
    <w:p w:rsidR="00C11B39" w:rsidRDefault="001C0E66">
      <w:pPr>
        <w:pStyle w:val="ProductList-ClauseHeading"/>
        <w:outlineLvl w:val="2"/>
      </w:pPr>
      <w:r>
        <w:t>產品使用權</w:t>
      </w:r>
    </w:p>
    <w:p w:rsidR="00C11B39" w:rsidRDefault="001C0E66">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rsidR="00C11B39" w:rsidRDefault="001C0E66" w:rsidP="001C0E66">
      <w:pPr>
        <w:pStyle w:val="ProductList-Bullet"/>
        <w:numPr>
          <w:ilvl w:val="0"/>
          <w:numId w:val="75"/>
        </w:numPr>
      </w:pPr>
      <w:r>
        <w:t>將資料傳輸至資料箱裝置及傳送至</w:t>
      </w:r>
      <w:r>
        <w:t xml:space="preserve"> Azure </w:t>
      </w:r>
      <w:r>
        <w:t>儲存體前，先行備份並保護資料；</w:t>
      </w:r>
    </w:p>
    <w:p w:rsidR="00C11B39" w:rsidRDefault="001C0E66" w:rsidP="001C0E66">
      <w:pPr>
        <w:pStyle w:val="ProductList-Bullet"/>
        <w:numPr>
          <w:ilvl w:val="0"/>
          <w:numId w:val="75"/>
        </w:numPr>
      </w:pPr>
      <w:r>
        <w:t>於客戶成功將資料由資料箱裝置移轉至指定</w:t>
      </w:r>
      <w:r>
        <w:t xml:space="preserve"> Azure </w:t>
      </w:r>
      <w:r>
        <w:t>資料中心前，不刪除來自客戶部署與設備之資料。</w:t>
      </w:r>
    </w:p>
    <w:p w:rsidR="00C11B39" w:rsidRDefault="001C0E66" w:rsidP="001C0E66">
      <w:pPr>
        <w:pStyle w:val="ProductList-Bullet"/>
        <w:numPr>
          <w:ilvl w:val="0"/>
          <w:numId w:val="75"/>
        </w:numPr>
      </w:pPr>
      <w:r>
        <w:t>接獲</w:t>
      </w:r>
      <w:r>
        <w:t xml:space="preserve"> Microsoft </w:t>
      </w:r>
      <w:r>
        <w:t>通知後立即停止使用資料箱裝置傳輸資料。</w:t>
      </w:r>
    </w:p>
    <w:p w:rsidR="00C11B39" w:rsidRDefault="00C11B39">
      <w:pPr>
        <w:pStyle w:val="ProductList-Body"/>
      </w:pPr>
    </w:p>
    <w:p w:rsidR="00C11B39" w:rsidRDefault="001C0E66">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rsidR="00C11B39" w:rsidRDefault="00C11B39">
      <w:pPr>
        <w:pStyle w:val="ProductList-Body"/>
      </w:pPr>
    </w:p>
    <w:p w:rsidR="00C11B39" w:rsidRDefault="00C11B39">
      <w:pPr>
        <w:pStyle w:val="ProductList-Body"/>
      </w:pPr>
    </w:p>
    <w:p w:rsidR="00C11B39" w:rsidRDefault="00C11B39">
      <w:pPr>
        <w:pStyle w:val="ProductList-Body"/>
      </w:pPr>
    </w:p>
    <w:p w:rsidR="00C11B39" w:rsidRDefault="001C0E66">
      <w:pPr>
        <w:pStyle w:val="ProductList-ClauseHeading"/>
        <w:outlineLvl w:val="2"/>
      </w:pPr>
      <w:r>
        <w:t>資料箱裝置之持有及歸還</w:t>
      </w:r>
    </w:p>
    <w:p w:rsidR="00C11B39" w:rsidRDefault="001C0E66">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rsidR="00C11B39" w:rsidRDefault="00C11B39">
      <w:pPr>
        <w:pStyle w:val="ProductList-Body"/>
      </w:pPr>
    </w:p>
    <w:p w:rsidR="00C11B39" w:rsidRDefault="001C0E66">
      <w:pPr>
        <w:pStyle w:val="ProductList-ClauseHeading"/>
        <w:outlineLvl w:val="2"/>
      </w:pPr>
      <w:r>
        <w:t>運送及所有權；費用</w:t>
      </w:r>
    </w:p>
    <w:p w:rsidR="00C11B39" w:rsidRDefault="001C0E66" w:rsidP="001C0E66">
      <w:pPr>
        <w:pStyle w:val="ProductList-Bullet"/>
        <w:numPr>
          <w:ilvl w:val="0"/>
          <w:numId w:val="76"/>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rsidR="00C11B39" w:rsidRDefault="00C11B39">
      <w:pPr>
        <w:pStyle w:val="ProductList-Body"/>
      </w:pPr>
    </w:p>
    <w:p w:rsidR="00C11B39" w:rsidRDefault="001C0E66" w:rsidP="001C0E66">
      <w:pPr>
        <w:pStyle w:val="ProductList-Bullet"/>
        <w:numPr>
          <w:ilvl w:val="0"/>
          <w:numId w:val="77"/>
        </w:numPr>
      </w:pPr>
      <w:r>
        <w:rPr>
          <w:b/>
        </w:rPr>
        <w:t>費用</w:t>
      </w:r>
      <w:r>
        <w:t>。如本條款所載，做為本服務之一環，</w:t>
      </w:r>
      <w:r>
        <w:t xml:space="preserve">Microsoft </w:t>
      </w:r>
      <w:r>
        <w:t>得就資料箱裝置之使用，按以下現行收費表向客戶收取指定費用：</w:t>
      </w:r>
      <w:hyperlink r:id="rId160">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資料箱裝置於客戶持有期間遺失或嚴重損壞時；</w:t>
      </w:r>
      <w:r>
        <w:t xml:space="preserve">(ii) </w:t>
      </w:r>
      <w:r>
        <w:t>客戶接獲裝置後未於以下指定期限內將資料箱裝置交由</w:t>
      </w:r>
      <w:r>
        <w:t xml:space="preserve"> Microsoft </w:t>
      </w:r>
      <w:r>
        <w:t>指定之承運人送回時；或</w:t>
      </w:r>
      <w:r>
        <w:t xml:space="preserve"> (iii) </w:t>
      </w:r>
      <w:r>
        <w:t>就</w:t>
      </w:r>
      <w:r>
        <w:t xml:space="preserve"> Azure Stack Edge</w:t>
      </w:r>
      <w:r>
        <w:t>，客戶未於本服務終止後三十</w:t>
      </w:r>
      <w:r>
        <w:t xml:space="preserve"> (30) </w:t>
      </w:r>
      <w:r>
        <w:t>天內歸還資料箱裝置</w:t>
      </w:r>
      <w:r>
        <w:t xml:space="preserve"> (</w:t>
      </w:r>
      <w:r>
        <w:t>如下表指定</w:t>
      </w:r>
      <w:r>
        <w:t>)</w:t>
      </w:r>
      <w:r>
        <w:t>。</w:t>
      </w:r>
      <w:r>
        <w:t xml:space="preserve">Microsoft </w:t>
      </w:r>
      <w:r>
        <w:t>保留變更各類資料箱裝置費用之權利，包括但不限於針對不同裝置外形規格收取不同金額。</w:t>
      </w:r>
    </w:p>
    <w:p w:rsidR="00C11B39" w:rsidRDefault="00C11B39">
      <w:pPr>
        <w:pStyle w:val="ProductList-Body"/>
      </w:pPr>
    </w:p>
    <w:tbl>
      <w:tblPr>
        <w:tblStyle w:val="PURTable"/>
        <w:tblW w:w="0" w:type="dxa"/>
        <w:tblLook w:val="04A0" w:firstRow="1" w:lastRow="0" w:firstColumn="1" w:lastColumn="0" w:noHBand="0" w:noVBand="1"/>
      </w:tblPr>
      <w:tblGrid>
        <w:gridCol w:w="3446"/>
        <w:gridCol w:w="7470"/>
      </w:tblGrid>
      <w:tr w:rsidR="00C11B3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C11B39" w:rsidRDefault="001C0E66">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C11B39" w:rsidRDefault="00C11B39">
            <w:pPr>
              <w:pStyle w:val="ProductList-TableBody"/>
              <w:jc w:val="center"/>
            </w:pPr>
          </w:p>
        </w:tc>
      </w:tr>
      <w:tr w:rsidR="00C11B39">
        <w:tc>
          <w:tcPr>
            <w:tcW w:w="38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jc w:val="center"/>
            </w:pPr>
            <w:r>
              <w:rPr>
                <w:b/>
              </w:rPr>
              <w:t>遺失或嚴重損壞期間與金額</w:t>
            </w:r>
          </w:p>
        </w:tc>
      </w:tr>
      <w:tr w:rsidR="00C11B39">
        <w:tc>
          <w:tcPr>
            <w:tcW w:w="38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期間：</w:t>
            </w:r>
            <w:r>
              <w:t xml:space="preserve">90 </w:t>
            </w:r>
            <w:r>
              <w:t>天後</w:t>
            </w:r>
          </w:p>
          <w:p w:rsidR="00C11B39" w:rsidRDefault="001C0E66">
            <w:pPr>
              <w:pStyle w:val="ProductList-TableBody"/>
            </w:pPr>
            <w:r>
              <w:t>金額：</w:t>
            </w:r>
            <w:r>
              <w:t xml:space="preserve">40,000.00 </w:t>
            </w:r>
            <w:r>
              <w:t>美元</w:t>
            </w:r>
          </w:p>
        </w:tc>
      </w:tr>
      <w:tr w:rsidR="00C11B39">
        <w:tc>
          <w:tcPr>
            <w:tcW w:w="38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期間：</w:t>
            </w:r>
            <w:r>
              <w:t xml:space="preserve">90 </w:t>
            </w:r>
            <w:r>
              <w:t>天後</w:t>
            </w:r>
          </w:p>
          <w:p w:rsidR="00C11B39" w:rsidRDefault="001C0E66">
            <w:pPr>
              <w:pStyle w:val="ProductList-TableBody"/>
            </w:pPr>
            <w:r>
              <w:t>金額：每硬碟</w:t>
            </w:r>
            <w:r>
              <w:t xml:space="preserve"> 2,500.00 </w:t>
            </w:r>
            <w:r>
              <w:t>美元</w:t>
            </w:r>
          </w:p>
        </w:tc>
      </w:tr>
      <w:tr w:rsidR="00C11B39">
        <w:tc>
          <w:tcPr>
            <w:tcW w:w="38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期間：</w:t>
            </w:r>
            <w:r>
              <w:t xml:space="preserve">90 </w:t>
            </w:r>
            <w:r>
              <w:t>天後</w:t>
            </w:r>
          </w:p>
          <w:p w:rsidR="00C11B39" w:rsidRDefault="001C0E66">
            <w:pPr>
              <w:pStyle w:val="ProductList-TableBody"/>
            </w:pPr>
            <w:r>
              <w:t>金額：</w:t>
            </w:r>
            <w:r>
              <w:t xml:space="preserve">250,000.00 </w:t>
            </w:r>
            <w:r>
              <w:t>美元</w:t>
            </w:r>
          </w:p>
        </w:tc>
      </w:tr>
      <w:tr w:rsidR="00C11B39">
        <w:tc>
          <w:tcPr>
            <w:tcW w:w="38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期間：若未於本服務終止後</w:t>
            </w:r>
            <w:r>
              <w:t xml:space="preserve"> 30 </w:t>
            </w:r>
            <w:r>
              <w:t>日內歸還</w:t>
            </w:r>
          </w:p>
          <w:p w:rsidR="00C11B39" w:rsidRDefault="001C0E66">
            <w:pPr>
              <w:pStyle w:val="ProductList-TableBody"/>
            </w:pPr>
            <w:r>
              <w:t>金額：</w:t>
            </w:r>
            <w:r>
              <w:t xml:space="preserve">40,000.00 </w:t>
            </w:r>
            <w:r>
              <w:t>美元</w:t>
            </w:r>
          </w:p>
        </w:tc>
      </w:tr>
      <w:tr w:rsidR="00C11B39">
        <w:tc>
          <w:tcPr>
            <w:tcW w:w="380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C11B39" w:rsidRDefault="001C0E66">
            <w:pPr>
              <w:pStyle w:val="ProductList-TableBody"/>
            </w:pPr>
            <w:r>
              <w:t>N/A</w:t>
            </w:r>
          </w:p>
        </w:tc>
      </w:tr>
    </w:tbl>
    <w:p w:rsidR="00C11B39" w:rsidRDefault="00C11B39">
      <w:pPr>
        <w:pStyle w:val="ProductList-Body"/>
      </w:pPr>
    </w:p>
    <w:p w:rsidR="00C11B39" w:rsidRDefault="001C0E66" w:rsidP="001C0E66">
      <w:pPr>
        <w:pStyle w:val="ProductList-Bullet"/>
        <w:numPr>
          <w:ilvl w:val="0"/>
          <w:numId w:val="78"/>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rsidR="00C11B39" w:rsidRDefault="00C11B39">
      <w:pPr>
        <w:pStyle w:val="ProductList-Body"/>
      </w:pPr>
    </w:p>
    <w:p w:rsidR="00C11B39" w:rsidRDefault="001C0E66" w:rsidP="001C0E66">
      <w:pPr>
        <w:pStyle w:val="ProductList-Bullet"/>
        <w:numPr>
          <w:ilvl w:val="0"/>
          <w:numId w:val="79"/>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rsidR="00C11B39" w:rsidRDefault="00C11B39">
      <w:pPr>
        <w:pStyle w:val="ProductList-Body"/>
      </w:pPr>
    </w:p>
    <w:p w:rsidR="00C11B39" w:rsidRDefault="001C0E66" w:rsidP="001C0E66">
      <w:pPr>
        <w:pStyle w:val="ProductList-Bullet"/>
        <w:numPr>
          <w:ilvl w:val="0"/>
          <w:numId w:val="80"/>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rsidR="00C11B39" w:rsidRDefault="00C11B39">
      <w:pPr>
        <w:pStyle w:val="ProductList-Body"/>
      </w:pPr>
    </w:p>
    <w:p w:rsidR="00C11B39" w:rsidRDefault="001C0E66">
      <w:pPr>
        <w:pStyle w:val="ProductList-ClauseHeading"/>
        <w:outlineLvl w:val="2"/>
      </w:pPr>
      <w:r>
        <w:t>客戶於兩地間移動資料箱裝置時之責任</w:t>
      </w:r>
    </w:p>
    <w:p w:rsidR="00C11B39" w:rsidRDefault="001C0E66">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rsidR="00C11B39" w:rsidRDefault="00C11B39">
      <w:pPr>
        <w:pStyle w:val="ProductList-Body"/>
      </w:pPr>
    </w:p>
    <w:p w:rsidR="00C11B39" w:rsidRDefault="001C0E66">
      <w:pPr>
        <w:pStyle w:val="ProductList-ClauseHeading"/>
        <w:outlineLvl w:val="2"/>
      </w:pPr>
      <w:r>
        <w:t>無瑕疵擔保責任</w:t>
      </w:r>
    </w:p>
    <w:p w:rsidR="00C11B39" w:rsidRDefault="001C0E66">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rsidR="00C11B39" w:rsidRDefault="00C11B39">
      <w:pPr>
        <w:pStyle w:val="ProductList-Body"/>
      </w:pPr>
    </w:p>
    <w:p w:rsidR="00C11B39" w:rsidRDefault="001C0E66">
      <w:pPr>
        <w:pStyle w:val="ProductList-ClauseHeading"/>
        <w:outlineLvl w:val="2"/>
      </w:pPr>
      <w:r>
        <w:t>美國出口管制法律</w:t>
      </w:r>
    </w:p>
    <w:p w:rsidR="00C11B39" w:rsidRDefault="001C0E66">
      <w:pPr>
        <w:pStyle w:val="ProductList-Body"/>
      </w:pPr>
      <w:r>
        <w:t>資料箱裝置受客戶之大量授權合約、</w:t>
      </w:r>
      <w:r>
        <w:t xml:space="preserve">Azure </w:t>
      </w:r>
      <w:r>
        <w:t>訂閱合約或其他與美國出口管轄地相關之客戶合約條款所拘束。</w:t>
      </w:r>
    </w:p>
    <w:p w:rsidR="00C11B39" w:rsidRDefault="00C11B39">
      <w:pPr>
        <w:pStyle w:val="ProductList-Body"/>
      </w:pPr>
    </w:p>
    <w:p w:rsidR="00C11B39" w:rsidRDefault="001C0E66">
      <w:pPr>
        <w:pStyle w:val="ProductList-ClauseHeading"/>
        <w:outlineLvl w:val="2"/>
      </w:pPr>
      <w:r>
        <w:t>隱私權；個人資料之處理</w:t>
      </w:r>
    </w:p>
    <w:p w:rsidR="00C11B39" w:rsidRDefault="001C0E66" w:rsidP="001C0E66">
      <w:pPr>
        <w:pStyle w:val="ProductList-Bullet"/>
        <w:numPr>
          <w:ilvl w:val="0"/>
          <w:numId w:val="81"/>
        </w:numPr>
      </w:pPr>
      <w:r>
        <w:rPr>
          <w:b/>
        </w:rPr>
        <w:t>隱私權</w:t>
      </w:r>
      <w:r>
        <w:t>。依本其他條款，</w:t>
      </w:r>
      <w:r>
        <w:t xml:space="preserve">Microsoft </w:t>
      </w:r>
      <w:r>
        <w:t>隱私權聲明適用於本服務及資料箱裝置。</w:t>
      </w:r>
    </w:p>
    <w:p w:rsidR="00C11B39" w:rsidRDefault="001C0E66" w:rsidP="001C0E66">
      <w:pPr>
        <w:pStyle w:val="ProductList-Bullet"/>
        <w:numPr>
          <w:ilvl w:val="0"/>
          <w:numId w:val="81"/>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rsidR="00C11B39" w:rsidRDefault="001C0E66" w:rsidP="001C0E66">
      <w:pPr>
        <w:pStyle w:val="ProductList-Bullet"/>
        <w:numPr>
          <w:ilvl w:val="0"/>
          <w:numId w:val="81"/>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1">
        <w:r>
          <w:rPr>
            <w:color w:val="00467F"/>
            <w:u w:val="single"/>
          </w:rPr>
          <w:t>http://go.microsoft.com/?linkid=9840733</w:t>
        </w:r>
      </w:hyperlink>
      <w:r>
        <w:t>。</w:t>
      </w:r>
    </w:p>
    <w:p w:rsidR="00C11B39" w:rsidRDefault="00C11B39">
      <w:pPr>
        <w:pStyle w:val="ProductList-Body"/>
        <w:jc w:val="right"/>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C11B39">
      <w:pPr>
        <w:pStyle w:val="ProductList-Body"/>
      </w:pPr>
    </w:p>
    <w:p w:rsidR="00C11B39" w:rsidRDefault="001C0E66">
      <w:pPr>
        <w:pStyle w:val="ProductList-SectionHeading"/>
        <w:pageBreakBefore/>
        <w:outlineLvl w:val="0"/>
      </w:pPr>
      <w:bookmarkStart w:id="440" w:name="_Sec1230"/>
      <w:bookmarkEnd w:id="434"/>
      <w:r>
        <w:t>附錄</w:t>
      </w:r>
      <w:r>
        <w:t xml:space="preserve"> H - </w:t>
      </w:r>
      <w:r>
        <w:t>學生使用權益及</w:t>
      </w:r>
      <w:r>
        <w:t xml:space="preserve"> Academic </w:t>
      </w:r>
      <w:r>
        <w:t>方案</w:t>
      </w:r>
      <w:r>
        <w:fldChar w:fldCharType="begin"/>
      </w:r>
      <w:r>
        <w:instrText xml:space="preserve"> TC "</w:instrText>
      </w:r>
      <w:bookmarkStart w:id="441" w:name="_Toc33710267"/>
      <w:r>
        <w:instrText>附錄</w:instrText>
      </w:r>
      <w:r>
        <w:instrText xml:space="preserve"> H - </w:instrText>
      </w:r>
      <w:r>
        <w:instrText>學生使用權益及</w:instrText>
      </w:r>
      <w:r>
        <w:instrText xml:space="preserve"> Academic </w:instrText>
      </w:r>
      <w:r>
        <w:instrText>方案</w:instrText>
      </w:r>
      <w:bookmarkEnd w:id="441"/>
      <w:r>
        <w:instrText>" \l 1</w:instrText>
      </w:r>
      <w:r>
        <w:fldChar w:fldCharType="end"/>
      </w:r>
    </w:p>
    <w:p w:rsidR="00C11B39" w:rsidRDefault="001C0E66">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rsidR="00C11B39" w:rsidRDefault="001C0E66">
      <w:pPr>
        <w:pStyle w:val="ProductList-Offering1Heading"/>
        <w:outlineLvl w:val="1"/>
      </w:pPr>
      <w:r>
        <w:t>依合格方案之學生使用權益權利之賦予</w:t>
      </w:r>
      <w:r>
        <w:fldChar w:fldCharType="begin"/>
      </w:r>
      <w:r>
        <w:instrText xml:space="preserve"> TC "</w:instrText>
      </w:r>
      <w:bookmarkStart w:id="442" w:name="_Toc33710268"/>
      <w:r>
        <w:instrText>依合格方案之學生使用權益權利之賦予</w:instrText>
      </w:r>
      <w:bookmarkEnd w:id="442"/>
      <w:r>
        <w:instrText>" \l 2</w:instrText>
      </w:r>
      <w:r>
        <w:fldChar w:fldCharType="end"/>
      </w:r>
    </w:p>
    <w:p w:rsidR="00C11B39" w:rsidRDefault="001C0E66">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rsidR="00C11B39" w:rsidRDefault="00C11B39">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C11B3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C11B39" w:rsidRDefault="001C0E66">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rsidR="00C11B39" w:rsidRDefault="001C0E66">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rsidR="00C11B39" w:rsidRDefault="001C0E66">
            <w:pPr>
              <w:pStyle w:val="ProductList-TableBody"/>
              <w:jc w:val="center"/>
            </w:pPr>
            <w:r>
              <w:rPr>
                <w:color w:val="FFFFFF"/>
              </w:rPr>
              <w:t>方案供應性</w:t>
            </w:r>
          </w:p>
        </w:tc>
        <w:tc>
          <w:tcPr>
            <w:tcW w:w="1600" w:type="dxa"/>
            <w:tcBorders>
              <w:left w:val="single" w:sz="4" w:space="0" w:color="FFFFFF"/>
            </w:tcBorders>
            <w:shd w:val="clear" w:color="auto" w:fill="0070C0"/>
          </w:tcPr>
          <w:p w:rsidR="00C11B39" w:rsidRDefault="001C0E66">
            <w:pPr>
              <w:pStyle w:val="ProductList-TableBody"/>
              <w:jc w:val="center"/>
            </w:pPr>
            <w:r>
              <w:rPr>
                <w:color w:val="FFFFFF"/>
              </w:rPr>
              <w:t>每一教職員或知識工作者提供之學生執行個體</w:t>
            </w:r>
          </w:p>
          <w:p w:rsidR="00C11B39" w:rsidRDefault="00C11B39">
            <w:pPr>
              <w:pStyle w:val="ProductList-TableBody"/>
              <w:jc w:val="center"/>
            </w:pPr>
          </w:p>
        </w:tc>
      </w:tr>
      <w:tr w:rsidR="00C11B39">
        <w:tc>
          <w:tcPr>
            <w:tcW w:w="2440" w:type="dxa"/>
            <w:tcBorders>
              <w:bottom w:val="dashed" w:sz="4" w:space="0" w:color="6E6E6E"/>
              <w:right w:val="single" w:sz="4" w:space="0" w:color="6E6E6E"/>
            </w:tcBorders>
          </w:tcPr>
          <w:p w:rsidR="00C11B39" w:rsidRDefault="001C0E6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C11B39" w:rsidRDefault="001C0E6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C11B39" w:rsidRDefault="001C0E66">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C11B39" w:rsidRDefault="001C0E66">
            <w:pPr>
              <w:pStyle w:val="ProductList-TableBody"/>
            </w:pPr>
            <w:r>
              <w:t>15</w:t>
            </w:r>
          </w:p>
        </w:tc>
      </w:tr>
      <w:tr w:rsidR="00C11B39">
        <w:tc>
          <w:tcPr>
            <w:tcW w:w="2440" w:type="dxa"/>
            <w:tcBorders>
              <w:top w:val="dashed" w:sz="4" w:space="0" w:color="6E6E6E"/>
              <w:bottom w:val="dashed" w:sz="4" w:space="0" w:color="6E6E6E"/>
              <w:right w:val="single" w:sz="4" w:space="0" w:color="6E6E6E"/>
            </w:tcBorders>
          </w:tcPr>
          <w:p w:rsidR="00C11B39" w:rsidRDefault="001C0E66">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15</w:t>
            </w:r>
          </w:p>
        </w:tc>
      </w:tr>
      <w:tr w:rsidR="00C11B39">
        <w:tc>
          <w:tcPr>
            <w:tcW w:w="2440" w:type="dxa"/>
            <w:tcBorders>
              <w:top w:val="dashed" w:sz="4" w:space="0" w:color="6E6E6E"/>
              <w:bottom w:val="dashed" w:sz="4" w:space="0" w:color="6E6E6E"/>
              <w:right w:val="single" w:sz="4" w:space="0" w:color="6E6E6E"/>
            </w:tcBorders>
          </w:tcPr>
          <w:p w:rsidR="00C11B39" w:rsidRDefault="001C0E66">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15</w:t>
            </w:r>
          </w:p>
        </w:tc>
      </w:tr>
      <w:tr w:rsidR="00C11B39">
        <w:tc>
          <w:tcPr>
            <w:tcW w:w="2440" w:type="dxa"/>
            <w:tcBorders>
              <w:top w:val="dashed" w:sz="4" w:space="0" w:color="6E6E6E"/>
              <w:bottom w:val="dashed" w:sz="4" w:space="0" w:color="6E6E6E"/>
              <w:right w:val="single" w:sz="4" w:space="0" w:color="6E6E6E"/>
            </w:tcBorders>
          </w:tcPr>
          <w:p w:rsidR="00C11B39" w:rsidRDefault="001C0E6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40</w:t>
            </w:r>
          </w:p>
        </w:tc>
      </w:tr>
      <w:tr w:rsidR="00C11B39">
        <w:tc>
          <w:tcPr>
            <w:tcW w:w="2440" w:type="dxa"/>
            <w:tcBorders>
              <w:top w:val="dashed" w:sz="4" w:space="0" w:color="6E6E6E"/>
              <w:bottom w:val="dashed" w:sz="4" w:space="0" w:color="6E6E6E"/>
              <w:right w:val="single" w:sz="4" w:space="0" w:color="6E6E6E"/>
            </w:tcBorders>
          </w:tcPr>
          <w:p w:rsidR="00C11B39" w:rsidRDefault="001C0E6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40</w:t>
            </w:r>
          </w:p>
        </w:tc>
      </w:tr>
      <w:tr w:rsidR="00C11B39">
        <w:tc>
          <w:tcPr>
            <w:tcW w:w="2440" w:type="dxa"/>
            <w:tcBorders>
              <w:top w:val="dashed" w:sz="4" w:space="0" w:color="6E6E6E"/>
              <w:bottom w:val="dashed" w:sz="4" w:space="0" w:color="6E6E6E"/>
              <w:right w:val="single" w:sz="4" w:space="0" w:color="6E6E6E"/>
            </w:tcBorders>
          </w:tcPr>
          <w:p w:rsidR="00C11B39" w:rsidRDefault="001C0E6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40</w:t>
            </w:r>
          </w:p>
        </w:tc>
      </w:tr>
      <w:tr w:rsidR="00C11B39">
        <w:tc>
          <w:tcPr>
            <w:tcW w:w="2440" w:type="dxa"/>
            <w:tcBorders>
              <w:top w:val="dashed" w:sz="4" w:space="0" w:color="6E6E6E"/>
              <w:bottom w:val="dashed" w:sz="4" w:space="0" w:color="6E6E6E"/>
              <w:right w:val="single" w:sz="4" w:space="0" w:color="6E6E6E"/>
            </w:tcBorders>
          </w:tcPr>
          <w:p w:rsidR="00C11B39" w:rsidRDefault="001C0E66">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40</w:t>
            </w:r>
          </w:p>
        </w:tc>
      </w:tr>
      <w:tr w:rsidR="00C11B39">
        <w:tc>
          <w:tcPr>
            <w:tcW w:w="2440" w:type="dxa"/>
            <w:tcBorders>
              <w:top w:val="dashed" w:sz="4" w:space="0" w:color="6E6E6E"/>
              <w:left w:val="none" w:sz="4" w:space="0" w:color="6E6E6E"/>
              <w:bottom w:val="dashed" w:sz="4" w:space="0" w:color="6E6E6E"/>
              <w:right w:val="single" w:sz="4" w:space="0" w:color="6E6E6E"/>
            </w:tcBorders>
          </w:tcPr>
          <w:p w:rsidR="00C11B39" w:rsidRDefault="001C0E66">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40</w:t>
            </w:r>
          </w:p>
        </w:tc>
      </w:tr>
      <w:tr w:rsidR="00C11B39">
        <w:tc>
          <w:tcPr>
            <w:tcW w:w="2440" w:type="dxa"/>
            <w:tcBorders>
              <w:top w:val="dashed" w:sz="4" w:space="0" w:color="6E6E6E"/>
              <w:left w:val="none" w:sz="4" w:space="0" w:color="6E6E6E"/>
              <w:bottom w:val="dashed" w:sz="4" w:space="0" w:color="6E6E6E"/>
              <w:right w:val="single" w:sz="4" w:space="0" w:color="6E6E6E"/>
            </w:tcBorders>
          </w:tcPr>
          <w:p w:rsidR="00C11B39" w:rsidRDefault="001C0E66">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40</w:t>
            </w:r>
          </w:p>
        </w:tc>
      </w:tr>
      <w:tr w:rsidR="00C11B39">
        <w:tc>
          <w:tcPr>
            <w:tcW w:w="2440" w:type="dxa"/>
            <w:tcBorders>
              <w:top w:val="dashed" w:sz="4" w:space="0" w:color="6E6E6E"/>
              <w:bottom w:val="dashed" w:sz="4" w:space="0" w:color="6E6E6E"/>
              <w:right w:val="single" w:sz="4" w:space="0" w:color="6E6E6E"/>
            </w:tcBorders>
          </w:tcPr>
          <w:p w:rsidR="00C11B39" w:rsidRDefault="001C0E66">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15</w:t>
            </w:r>
          </w:p>
        </w:tc>
      </w:tr>
      <w:tr w:rsidR="00C11B39">
        <w:tc>
          <w:tcPr>
            <w:tcW w:w="2440" w:type="dxa"/>
            <w:tcBorders>
              <w:top w:val="dashed" w:sz="4" w:space="0" w:color="6E6E6E"/>
              <w:bottom w:val="dashed" w:sz="4" w:space="0" w:color="6E6E6E"/>
              <w:right w:val="single" w:sz="4" w:space="0" w:color="6E6E6E"/>
            </w:tcBorders>
          </w:tcPr>
          <w:p w:rsidR="00C11B39" w:rsidRDefault="001C0E66">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15</w:t>
            </w:r>
          </w:p>
        </w:tc>
      </w:tr>
      <w:tr w:rsidR="00C11B39">
        <w:tc>
          <w:tcPr>
            <w:tcW w:w="2440" w:type="dxa"/>
            <w:tcBorders>
              <w:top w:val="dashed" w:sz="4" w:space="0" w:color="6E6E6E"/>
              <w:bottom w:val="dashed" w:sz="4" w:space="0" w:color="6E6E6E"/>
              <w:right w:val="single" w:sz="4" w:space="0" w:color="6E6E6E"/>
            </w:tcBorders>
          </w:tcPr>
          <w:p w:rsidR="00C11B39" w:rsidRDefault="001C0E66">
            <w:pPr>
              <w:pStyle w:val="ProductList-TableBody"/>
            </w:pPr>
            <w:r>
              <w:t xml:space="preserve">Office 365 </w:t>
            </w:r>
            <w:r>
              <w:t>進階威脅防護方案</w:t>
            </w:r>
            <w:r>
              <w:t xml:space="preserve"> 1 </w:t>
            </w:r>
            <w:r>
              <w:t>或方案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15</w:t>
            </w:r>
          </w:p>
        </w:tc>
      </w:tr>
      <w:tr w:rsidR="00C11B39">
        <w:tc>
          <w:tcPr>
            <w:tcW w:w="2440" w:type="dxa"/>
            <w:tcBorders>
              <w:top w:val="dashed" w:sz="4" w:space="0" w:color="6E6E6E"/>
              <w:bottom w:val="dashed" w:sz="4" w:space="0" w:color="6E6E6E"/>
              <w:right w:val="single" w:sz="4" w:space="0" w:color="6E6E6E"/>
            </w:tcBorders>
          </w:tcPr>
          <w:p w:rsidR="00C11B39" w:rsidRDefault="001C0E66">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15</w:t>
            </w:r>
          </w:p>
        </w:tc>
      </w:tr>
      <w:tr w:rsidR="00C11B39">
        <w:tc>
          <w:tcPr>
            <w:tcW w:w="2440" w:type="dxa"/>
            <w:tcBorders>
              <w:top w:val="dashed" w:sz="4" w:space="0" w:color="6E6E6E"/>
              <w:bottom w:val="dashed" w:sz="4" w:space="0" w:color="6E6E6E"/>
              <w:right w:val="single" w:sz="4" w:space="0" w:color="6E6E6E"/>
            </w:tcBorders>
          </w:tcPr>
          <w:p w:rsidR="00C11B39" w:rsidRDefault="001C0E6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Office 365 A1</w:t>
            </w:r>
            <w:r>
              <w:t>、</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40</w:t>
            </w:r>
          </w:p>
        </w:tc>
      </w:tr>
      <w:tr w:rsidR="00C11B39">
        <w:tc>
          <w:tcPr>
            <w:tcW w:w="2440" w:type="dxa"/>
            <w:tcBorders>
              <w:top w:val="dashed" w:sz="4" w:space="0" w:color="6E6E6E"/>
              <w:bottom w:val="dashed" w:sz="4" w:space="0" w:color="6E6E6E"/>
              <w:right w:val="single" w:sz="4" w:space="0" w:color="6E6E6E"/>
            </w:tcBorders>
          </w:tcPr>
          <w:p w:rsidR="00C11B39" w:rsidRDefault="001C0E6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 xml:space="preserve">Office 365 A3 </w:t>
            </w:r>
            <w:r>
              <w:t>學生使用權益、</w:t>
            </w:r>
            <w:r>
              <w:t xml:space="preserve">Office 365 </w:t>
            </w:r>
            <w:r>
              <w:t>進階威脅防護方案</w:t>
            </w:r>
            <w:r>
              <w:t xml:space="preserve"> 2</w:t>
            </w:r>
            <w:r>
              <w:t>、</w:t>
            </w:r>
            <w:r>
              <w:t xml:space="preserve">Office 365 </w:t>
            </w:r>
            <w:r>
              <w:t>進階合規性</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40</w:t>
            </w:r>
          </w:p>
        </w:tc>
      </w:tr>
      <w:tr w:rsidR="00C11B39">
        <w:tc>
          <w:tcPr>
            <w:tcW w:w="2440" w:type="dxa"/>
            <w:tcBorders>
              <w:top w:val="dashed" w:sz="4" w:space="0" w:color="6E6E6E"/>
              <w:left w:val="none" w:sz="4" w:space="0" w:color="6E6E6E"/>
              <w:bottom w:val="dashed" w:sz="4" w:space="0" w:color="6E6E6E"/>
              <w:right w:val="single" w:sz="4" w:space="0" w:color="6E6E6E"/>
            </w:tcBorders>
          </w:tcPr>
          <w:p w:rsidR="00C11B39" w:rsidRDefault="001C0E66">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15</w:t>
            </w:r>
          </w:p>
        </w:tc>
      </w:tr>
      <w:tr w:rsidR="00C11B39">
        <w:tc>
          <w:tcPr>
            <w:tcW w:w="2440" w:type="dxa"/>
            <w:tcBorders>
              <w:top w:val="dashed" w:sz="4" w:space="0" w:color="6E6E6E"/>
              <w:bottom w:val="dashed" w:sz="4" w:space="0" w:color="6E6E6E"/>
              <w:right w:val="single" w:sz="4" w:space="0" w:color="6E6E6E"/>
            </w:tcBorders>
          </w:tcPr>
          <w:p w:rsidR="00C11B39" w:rsidRDefault="001C0E66">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40</w:t>
            </w:r>
          </w:p>
        </w:tc>
      </w:tr>
      <w:tr w:rsidR="00C11B39">
        <w:tc>
          <w:tcPr>
            <w:tcW w:w="2440" w:type="dxa"/>
            <w:tcBorders>
              <w:top w:val="dashed" w:sz="4" w:space="0" w:color="6E6E6E"/>
              <w:bottom w:val="dashed" w:sz="4" w:space="0" w:color="6E6E6E"/>
              <w:right w:val="single" w:sz="4" w:space="0" w:color="6E6E6E"/>
            </w:tcBorders>
          </w:tcPr>
          <w:p w:rsidR="00C11B39" w:rsidRDefault="001C0E66">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40</w:t>
            </w:r>
          </w:p>
        </w:tc>
      </w:tr>
      <w:tr w:rsidR="00C11B39">
        <w:tc>
          <w:tcPr>
            <w:tcW w:w="2440" w:type="dxa"/>
            <w:tcBorders>
              <w:top w:val="dashed" w:sz="4" w:space="0" w:color="6E6E6E"/>
              <w:bottom w:val="dashed" w:sz="4" w:space="0" w:color="6E6E6E"/>
              <w:right w:val="single" w:sz="4" w:space="0" w:color="6E6E6E"/>
            </w:tcBorders>
          </w:tcPr>
          <w:p w:rsidR="00C11B39" w:rsidRDefault="001C0E66">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40</w:t>
            </w:r>
          </w:p>
        </w:tc>
      </w:tr>
      <w:tr w:rsidR="00C11B39">
        <w:tc>
          <w:tcPr>
            <w:tcW w:w="2440" w:type="dxa"/>
            <w:tcBorders>
              <w:top w:val="dashed" w:sz="4" w:space="0" w:color="6E6E6E"/>
              <w:bottom w:val="dashed" w:sz="4" w:space="0" w:color="6E6E6E"/>
              <w:right w:val="single" w:sz="4" w:space="0" w:color="6E6E6E"/>
            </w:tcBorders>
          </w:tcPr>
          <w:p w:rsidR="00C11B39" w:rsidRDefault="001C0E66">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40</w:t>
            </w:r>
          </w:p>
        </w:tc>
      </w:tr>
      <w:tr w:rsidR="00C11B39">
        <w:tc>
          <w:tcPr>
            <w:tcW w:w="2440" w:type="dxa"/>
            <w:tcBorders>
              <w:top w:val="dashed" w:sz="4" w:space="0" w:color="6E6E6E"/>
              <w:bottom w:val="dashed" w:sz="4" w:space="0" w:color="6E6E6E"/>
              <w:right w:val="single" w:sz="4" w:space="0" w:color="6E6E6E"/>
            </w:tcBorders>
          </w:tcPr>
          <w:p w:rsidR="00C11B39" w:rsidRDefault="001C0E66">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11B39" w:rsidRDefault="001C0E66">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C11B39" w:rsidRDefault="001C0E66">
            <w:pPr>
              <w:pStyle w:val="ProductList-TableBody"/>
            </w:pPr>
            <w:r>
              <w:t>40</w:t>
            </w:r>
          </w:p>
        </w:tc>
      </w:tr>
    </w:tbl>
    <w:p w:rsidR="00C11B39" w:rsidRDefault="001C0E66">
      <w:pPr>
        <w:pStyle w:val="ProductList-Body"/>
      </w:pPr>
      <w:r>
        <w:rPr>
          <w:i/>
          <w:vertAlign w:val="superscript"/>
        </w:rPr>
        <w:t>1</w:t>
      </w:r>
      <w:r>
        <w:rPr>
          <w:i/>
        </w:rPr>
        <w:t>透過學生使用權益取得之授權不具備軟體保證利益的資格。</w:t>
      </w:r>
    </w:p>
    <w:p w:rsidR="00C11B39" w:rsidRDefault="001C0E66">
      <w:pPr>
        <w:pStyle w:val="ProductList-Body"/>
      </w:pPr>
      <w:r>
        <w:rPr>
          <w:i/>
          <w:vertAlign w:val="superscript"/>
        </w:rPr>
        <w:t>2</w:t>
      </w:r>
      <w:r>
        <w:rPr>
          <w:i/>
        </w:rPr>
        <w:t>學生使用權益僅包括</w:t>
      </w:r>
      <w:r>
        <w:rPr>
          <w:i/>
        </w:rPr>
        <w:t xml:space="preserve"> Windows 10 E3/A3 </w:t>
      </w:r>
      <w:r>
        <w:rPr>
          <w:i/>
        </w:rPr>
        <w:t>之權利。</w:t>
      </w:r>
    </w:p>
    <w:p w:rsidR="00C11B39" w:rsidRDefault="00C11B39">
      <w:pPr>
        <w:pStyle w:val="ProductList-Body"/>
      </w:pPr>
    </w:p>
    <w:p w:rsidR="00C11B39" w:rsidRDefault="001C0E66">
      <w:pPr>
        <w:pStyle w:val="ProductList-ClauseHeading"/>
        <w:outlineLvl w:val="2"/>
      </w:pPr>
      <w:r>
        <w:t xml:space="preserve">Windows </w:t>
      </w:r>
      <w:r>
        <w:t>桌面作業系統限制</w:t>
      </w:r>
    </w:p>
    <w:p w:rsidR="00C11B39" w:rsidRDefault="001C0E66">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透過</w:t>
      </w:r>
      <w:r>
        <w:fldChar w:fldCharType="end"/>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獲得的授權包括存取</w:t>
      </w:r>
      <w:r>
        <w:t xml:space="preserve"> Windows </w:t>
      </w:r>
      <w:r>
        <w:t>虛擬桌面虛擬機器的權利</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w:t>
      </w:r>
      <w:r>
        <w:t>，但不包括其他</w:t>
      </w:r>
      <w:r>
        <w:t xml:space="preserve"> Windows </w:t>
      </w:r>
      <w:r>
        <w:t>虛擬化權利。</w:t>
      </w:r>
    </w:p>
    <w:p w:rsidR="00C11B39" w:rsidRDefault="00C11B39">
      <w:pPr>
        <w:pStyle w:val="ProductList-Body"/>
      </w:pPr>
    </w:p>
    <w:p w:rsidR="00C11B39" w:rsidRDefault="001C0E66">
      <w:pPr>
        <w:pStyle w:val="ProductList-Offering1Heading"/>
        <w:outlineLvl w:val="1"/>
      </w:pPr>
      <w:r>
        <w:t>混合教育平台產品</w:t>
      </w:r>
      <w:r>
        <w:t xml:space="preserve"> (EPP) </w:t>
      </w:r>
      <w:r>
        <w:t>案例：</w:t>
      </w:r>
      <w:r>
        <w:fldChar w:fldCharType="begin"/>
      </w:r>
      <w:r>
        <w:instrText xml:space="preserve"> TC "</w:instrText>
      </w:r>
      <w:bookmarkStart w:id="443" w:name="_Toc33710269"/>
      <w:r>
        <w:instrText>混合教育平台產品</w:instrText>
      </w:r>
      <w:r>
        <w:instrText xml:space="preserve"> (EPP) </w:instrText>
      </w:r>
      <w:r>
        <w:instrText>案例：</w:instrText>
      </w:r>
      <w:bookmarkEnd w:id="443"/>
      <w:r>
        <w:instrText>" \l 2</w:instrText>
      </w:r>
      <w:r>
        <w:fldChar w:fldCharType="end"/>
      </w:r>
    </w:p>
    <w:p w:rsidR="00C11B39" w:rsidRDefault="001C0E66">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rsidR="00C11B39" w:rsidRDefault="00C11B39">
      <w:pPr>
        <w:pStyle w:val="ProductList-Body"/>
      </w:pPr>
    </w:p>
    <w:tbl>
      <w:tblPr>
        <w:tblStyle w:val="PURTable"/>
        <w:tblW w:w="0" w:type="dxa"/>
        <w:tblLook w:val="04A0" w:firstRow="1" w:lastRow="0" w:firstColumn="1" w:lastColumn="0" w:noHBand="0" w:noVBand="1"/>
      </w:tblPr>
      <w:tblGrid>
        <w:gridCol w:w="5618"/>
        <w:gridCol w:w="5298"/>
      </w:tblGrid>
      <w:tr w:rsidR="00C11B39">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C11B39" w:rsidRDefault="001C0E66">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rsidR="00C11B39" w:rsidRDefault="001C0E66">
            <w:pPr>
              <w:pStyle w:val="ProductList-TableBody"/>
            </w:pPr>
            <w:r>
              <w:rPr>
                <w:color w:val="FFFFFF"/>
              </w:rPr>
              <w:t xml:space="preserve">SUB </w:t>
            </w:r>
            <w:r>
              <w:rPr>
                <w:color w:val="FFFFFF"/>
              </w:rPr>
              <w:t>之合格產品</w:t>
            </w:r>
          </w:p>
        </w:tc>
      </w:tr>
      <w:tr w:rsidR="00C11B39">
        <w:tc>
          <w:tcPr>
            <w:tcW w:w="6240" w:type="dxa"/>
          </w:tcPr>
          <w:p w:rsidR="00C11B39" w:rsidRDefault="001C0E66">
            <w:pPr>
              <w:pStyle w:val="ProductList-TableBody"/>
            </w:pPr>
            <w:r>
              <w:t xml:space="preserve">Microsoft 365 A3 </w:t>
            </w:r>
            <w:r>
              <w:t>及</w:t>
            </w:r>
            <w:r>
              <w:t xml:space="preserve"> Microsoft 365 A5</w:t>
            </w:r>
          </w:p>
        </w:tc>
        <w:tc>
          <w:tcPr>
            <w:tcW w:w="5880" w:type="dxa"/>
          </w:tcPr>
          <w:p w:rsidR="00C11B39" w:rsidRDefault="001C0E66">
            <w:pPr>
              <w:pStyle w:val="ProductList-TableBody"/>
            </w:pPr>
            <w:r>
              <w:t>Microsoft 365 A3</w:t>
            </w:r>
          </w:p>
        </w:tc>
      </w:tr>
      <w:tr w:rsidR="00C11B39">
        <w:tc>
          <w:tcPr>
            <w:tcW w:w="6240" w:type="dxa"/>
          </w:tcPr>
          <w:p w:rsidR="00C11B39" w:rsidRDefault="001C0E66">
            <w:pPr>
              <w:pStyle w:val="ProductList-TableBody"/>
            </w:pPr>
            <w:r>
              <w:t xml:space="preserve">EMS E3 </w:t>
            </w:r>
            <w:r>
              <w:t>及</w:t>
            </w:r>
            <w:r>
              <w:t xml:space="preserve"> EMS E5</w:t>
            </w:r>
          </w:p>
        </w:tc>
        <w:tc>
          <w:tcPr>
            <w:tcW w:w="5880" w:type="dxa"/>
          </w:tcPr>
          <w:p w:rsidR="00C11B39" w:rsidRDefault="001C0E66">
            <w:pPr>
              <w:pStyle w:val="ProductList-TableBody"/>
            </w:pPr>
            <w:r>
              <w:t>EMS E3</w:t>
            </w:r>
          </w:p>
        </w:tc>
      </w:tr>
      <w:tr w:rsidR="00C11B39">
        <w:tc>
          <w:tcPr>
            <w:tcW w:w="6240" w:type="dxa"/>
          </w:tcPr>
          <w:p w:rsidR="00C11B39" w:rsidRDefault="001C0E66">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rsidR="00C11B39" w:rsidRDefault="001C0E66">
            <w:pPr>
              <w:pStyle w:val="ProductList-TableBody"/>
            </w:pPr>
            <w:r>
              <w:t xml:space="preserve">Windows 10 </w:t>
            </w:r>
            <w:r>
              <w:t>教育版</w:t>
            </w:r>
            <w:r>
              <w:t xml:space="preserve"> E3</w:t>
            </w:r>
          </w:p>
        </w:tc>
      </w:tr>
      <w:tr w:rsidR="00C11B39">
        <w:tc>
          <w:tcPr>
            <w:tcW w:w="6240" w:type="dxa"/>
          </w:tcPr>
          <w:p w:rsidR="00C11B39" w:rsidRDefault="001C0E66">
            <w:pPr>
              <w:pStyle w:val="ProductList-TableBody"/>
            </w:pPr>
            <w:r>
              <w:t xml:space="preserve">Office 365 </w:t>
            </w:r>
            <w:r>
              <w:t>專業增強版及</w:t>
            </w:r>
            <w:r>
              <w:t xml:space="preserve"> Office 365 A3 </w:t>
            </w:r>
            <w:r>
              <w:t>及</w:t>
            </w:r>
            <w:r>
              <w:t>/</w:t>
            </w:r>
            <w:r>
              <w:t>或</w:t>
            </w:r>
            <w:r>
              <w:t xml:space="preserve"> Office 365 A5</w:t>
            </w:r>
          </w:p>
        </w:tc>
        <w:tc>
          <w:tcPr>
            <w:tcW w:w="5880" w:type="dxa"/>
          </w:tcPr>
          <w:p w:rsidR="00C11B39" w:rsidRDefault="001C0E66">
            <w:pPr>
              <w:pStyle w:val="ProductList-TableBody"/>
            </w:pPr>
            <w:r>
              <w:t xml:space="preserve">Office 365 </w:t>
            </w:r>
            <w:r>
              <w:t>專業增強版</w:t>
            </w:r>
          </w:p>
        </w:tc>
      </w:tr>
      <w:tr w:rsidR="00C11B39">
        <w:tc>
          <w:tcPr>
            <w:tcW w:w="6240" w:type="dxa"/>
          </w:tcPr>
          <w:p w:rsidR="00C11B39" w:rsidRDefault="001C0E66">
            <w:pPr>
              <w:pStyle w:val="ProductList-TableBody"/>
            </w:pPr>
            <w:r>
              <w:t xml:space="preserve">Office 365 A3 </w:t>
            </w:r>
            <w:r>
              <w:t>及</w:t>
            </w:r>
            <w:r>
              <w:t xml:space="preserve"> Office 365 A5</w:t>
            </w:r>
          </w:p>
        </w:tc>
        <w:tc>
          <w:tcPr>
            <w:tcW w:w="5880" w:type="dxa"/>
          </w:tcPr>
          <w:p w:rsidR="00C11B39" w:rsidRDefault="001C0E66">
            <w:pPr>
              <w:pStyle w:val="ProductList-TableBody"/>
            </w:pPr>
            <w:r>
              <w:t>Office 365 A3</w:t>
            </w:r>
          </w:p>
        </w:tc>
      </w:tr>
    </w:tbl>
    <w:p w:rsidR="00C11B39" w:rsidRDefault="00C11B39">
      <w:pPr>
        <w:pStyle w:val="ProductList-Body"/>
      </w:pPr>
    </w:p>
    <w:p w:rsidR="00C11B39" w:rsidRDefault="001C0E66">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44" w:name="_Toc33710270"/>
      <w:r>
        <w:instrText>教育解決方案副約</w:instrText>
      </w:r>
      <w:r>
        <w:instrText xml:space="preserve"> (2017 </w:instrText>
      </w:r>
      <w:r>
        <w:instrText>之前版本</w:instrText>
      </w:r>
      <w:r>
        <w:instrText xml:space="preserve">) </w:instrText>
      </w:r>
      <w:r>
        <w:instrText>方案供應性</w:instrText>
      </w:r>
      <w:bookmarkEnd w:id="444"/>
      <w:r>
        <w:instrText>" \l 2</w:instrText>
      </w:r>
      <w:r>
        <w:fldChar w:fldCharType="end"/>
      </w:r>
    </w:p>
    <w:p w:rsidR="00C11B39" w:rsidRDefault="001C0E66">
      <w:pPr>
        <w:pStyle w:val="ProductList-Body"/>
      </w:pPr>
      <w:r>
        <w:t>本節中定義合格產品和教育解決方案副約</w:t>
      </w:r>
      <w:r>
        <w:t xml:space="preserve"> (2017 </w:t>
      </w:r>
      <w:r>
        <w:t>之前版本</w:t>
      </w:r>
      <w:r>
        <w:t xml:space="preserve">) </w:t>
      </w:r>
      <w:r>
        <w:t>的需求。</w:t>
      </w:r>
    </w:p>
    <w:p w:rsidR="00C11B39" w:rsidRDefault="001C0E66">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C11B3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11B39" w:rsidRDefault="001C0E66">
            <w:pPr>
              <w:pStyle w:val="ProductList-TableBody"/>
              <w:jc w:val="center"/>
            </w:pPr>
            <w:r>
              <w:rPr>
                <w:color w:val="FFFFFF"/>
              </w:rPr>
              <w:t xml:space="preserve">EES </w:t>
            </w:r>
          </w:p>
        </w:tc>
      </w:tr>
      <w:tr w:rsidR="00C11B39">
        <w:tc>
          <w:tcPr>
            <w:tcW w:w="8820" w:type="dxa"/>
            <w:tcBorders>
              <w:top w:val="single" w:sz="4" w:space="0" w:color="FFFFFF"/>
              <w:left w:val="single" w:sz="4" w:space="0" w:color="FFFFFF"/>
              <w:bottom w:val="dashed" w:sz="4" w:space="0" w:color="B2B2B2"/>
              <w:right w:val="single" w:sz="4" w:space="0" w:color="FFFFFF"/>
            </w:tcBorders>
          </w:tcPr>
          <w:p w:rsidR="00C11B39" w:rsidRDefault="001C0E66">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1C0E6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11B39">
        <w:tc>
          <w:tcPr>
            <w:tcW w:w="8820" w:type="dxa"/>
            <w:tcBorders>
              <w:top w:val="dashed" w:sz="4" w:space="0" w:color="B2B2B2"/>
              <w:left w:val="single" w:sz="4" w:space="0" w:color="FFFFFF"/>
              <w:bottom w:val="dashed" w:sz="4" w:space="0" w:color="B2B2B2"/>
              <w:right w:val="single" w:sz="4" w:space="0" w:color="FFFFFF"/>
            </w:tcBorders>
          </w:tcPr>
          <w:p w:rsidR="00C11B39" w:rsidRDefault="001C0E66">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1C0E6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11B39">
        <w:tc>
          <w:tcPr>
            <w:tcW w:w="8820" w:type="dxa"/>
            <w:tcBorders>
              <w:top w:val="dashed" w:sz="4" w:space="0" w:color="B2B2B2"/>
              <w:left w:val="single" w:sz="4" w:space="0" w:color="FFFFFF"/>
              <w:bottom w:val="dashed" w:sz="4" w:space="0" w:color="B2B2B2"/>
              <w:right w:val="single" w:sz="4" w:space="0" w:color="FFFFFF"/>
            </w:tcBorders>
          </w:tcPr>
          <w:p w:rsidR="00C11B39" w:rsidRDefault="001C0E66">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1C0E6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11B39">
        <w:tc>
          <w:tcPr>
            <w:tcW w:w="8820" w:type="dxa"/>
            <w:tcBorders>
              <w:top w:val="dashed" w:sz="4" w:space="0" w:color="B2B2B2"/>
              <w:left w:val="single" w:sz="4" w:space="0" w:color="FFFFFF"/>
              <w:bottom w:val="dashed" w:sz="4" w:space="0" w:color="B2B2B2"/>
              <w:right w:val="single" w:sz="4" w:space="0" w:color="FFFFFF"/>
            </w:tcBorders>
          </w:tcPr>
          <w:p w:rsidR="00C11B39" w:rsidRDefault="001C0E66">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1C0E6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11B39">
        <w:tc>
          <w:tcPr>
            <w:tcW w:w="8820" w:type="dxa"/>
            <w:tcBorders>
              <w:top w:val="dashed" w:sz="4" w:space="0" w:color="B2B2B2"/>
              <w:left w:val="single" w:sz="4" w:space="0" w:color="FFFFFF"/>
              <w:bottom w:val="dashed" w:sz="4" w:space="0" w:color="B2B2B2"/>
              <w:right w:val="single" w:sz="4" w:space="0" w:color="FFFFFF"/>
            </w:tcBorders>
          </w:tcPr>
          <w:p w:rsidR="00C11B39" w:rsidRDefault="001C0E66">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1C0E6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C11B39">
        <w:tc>
          <w:tcPr>
            <w:tcW w:w="8820" w:type="dxa"/>
            <w:tcBorders>
              <w:top w:val="dashed" w:sz="4" w:space="0" w:color="B2B2B2"/>
              <w:left w:val="single" w:sz="4" w:space="0" w:color="FFFFFF"/>
              <w:bottom w:val="single" w:sz="4" w:space="0" w:color="FFFFFF"/>
              <w:right w:val="single" w:sz="4" w:space="0" w:color="FFFFFF"/>
            </w:tcBorders>
          </w:tcPr>
          <w:p w:rsidR="00C11B39" w:rsidRDefault="001C0E66">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1B39" w:rsidRDefault="001C0E6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rsidR="00C11B39" w:rsidRDefault="00C11B39">
      <w:pPr>
        <w:pStyle w:val="ProductList-Body"/>
      </w:pPr>
    </w:p>
    <w:p w:rsidR="00C11B39" w:rsidRDefault="001C0E66">
      <w:pPr>
        <w:pStyle w:val="ProductList-ClauseHeading"/>
        <w:outlineLvl w:val="2"/>
      </w:pPr>
      <w:r>
        <w:t>需求</w:t>
      </w:r>
    </w:p>
    <w:p w:rsidR="00C11B39" w:rsidRDefault="001C0E66" w:rsidP="001C0E66">
      <w:pPr>
        <w:pStyle w:val="ProductList-Bullet"/>
        <w:numPr>
          <w:ilvl w:val="0"/>
          <w:numId w:val="82"/>
        </w:numPr>
      </w:pPr>
      <w:r>
        <w:t>若為教育解決方案副約</w:t>
      </w:r>
      <w:r>
        <w:t xml:space="preserve"> (2017 </w:t>
      </w:r>
      <w:r>
        <w:t>之前版本</w:t>
      </w:r>
      <w:r>
        <w:t>)</w:t>
      </w:r>
      <w:r>
        <w:t>，僅得於週年日以平台線上服務取代桌面平台產品，詳如「合格線上服務先決條件」表中所述。</w:t>
      </w:r>
    </w:p>
    <w:p w:rsidR="00C11B39" w:rsidRDefault="001C0E66" w:rsidP="001C0E66">
      <w:pPr>
        <w:pStyle w:val="ProductList-Bullet"/>
        <w:numPr>
          <w:ilvl w:val="0"/>
          <w:numId w:val="82"/>
        </w:numPr>
      </w:pPr>
      <w:r>
        <w:t>由機構授權之此等平台線上服務的數目不得低於要取代之桌面平台產品的數目。</w:t>
      </w:r>
    </w:p>
    <w:p w:rsidR="00C11B39" w:rsidRDefault="001C0E66" w:rsidP="001C0E66">
      <w:pPr>
        <w:pStyle w:val="ProductList-Bullet"/>
        <w:numPr>
          <w:ilvl w:val="0"/>
          <w:numId w:val="82"/>
        </w:numPr>
      </w:pPr>
      <w:r>
        <w:t>在副約有效期限內得隨時新增平台線上服務。</w:t>
      </w:r>
    </w:p>
    <w:p w:rsidR="00C11B39" w:rsidRDefault="00C11B39">
      <w:pPr>
        <w:pStyle w:val="ProductList-Body"/>
      </w:pPr>
    </w:p>
    <w:p w:rsidR="00C11B39" w:rsidRDefault="001C0E66">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C11B3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C11B39" w:rsidRDefault="001C0E66">
            <w:pPr>
              <w:pStyle w:val="ProductList-TableBody"/>
            </w:pPr>
            <w:r>
              <w:rPr>
                <w:color w:val="FFFFFF"/>
              </w:rPr>
              <w:t>合格的桌面平台產品</w:t>
            </w:r>
          </w:p>
        </w:tc>
        <w:tc>
          <w:tcPr>
            <w:tcW w:w="6120" w:type="dxa"/>
            <w:shd w:val="clear" w:color="auto" w:fill="0070C0"/>
          </w:tcPr>
          <w:p w:rsidR="00C11B39" w:rsidRDefault="001C0E66">
            <w:pPr>
              <w:pStyle w:val="ProductList-TableBody"/>
            </w:pPr>
            <w:r>
              <w:rPr>
                <w:color w:val="FFFFFF"/>
              </w:rPr>
              <w:t>合格線上服務</w:t>
            </w:r>
          </w:p>
        </w:tc>
      </w:tr>
      <w:tr w:rsidR="00C11B39">
        <w:tc>
          <w:tcPr>
            <w:tcW w:w="6000" w:type="dxa"/>
          </w:tcPr>
          <w:p w:rsidR="00C11B39" w:rsidRDefault="001C0E66">
            <w:pPr>
              <w:pStyle w:val="ProductList-TableBody"/>
            </w:pPr>
            <w:r>
              <w:t xml:space="preserve">Office </w:t>
            </w:r>
            <w:r>
              <w:t>專業增強版</w:t>
            </w:r>
            <w:r>
              <w:t xml:space="preserve"> 2016</w:t>
            </w:r>
            <w:r>
              <w:t>，</w:t>
            </w:r>
            <w:r>
              <w:rPr>
                <w:b/>
              </w:rPr>
              <w:t>及</w:t>
            </w:r>
          </w:p>
          <w:p w:rsidR="00C11B39" w:rsidRDefault="001C0E66">
            <w:pPr>
              <w:pStyle w:val="ProductList-TableBody"/>
            </w:pPr>
            <w:r>
              <w:t>桌面</w:t>
            </w:r>
            <w:r>
              <w:t xml:space="preserve"> Core CAL </w:t>
            </w:r>
            <w:r>
              <w:t>或</w:t>
            </w:r>
            <w:r>
              <w:t xml:space="preserve"> ECAL Suite (</w:t>
            </w:r>
            <w:r>
              <w:t>裝置</w:t>
            </w:r>
            <w:r>
              <w:t>)</w:t>
            </w:r>
            <w:r>
              <w:t>，</w:t>
            </w:r>
            <w:r>
              <w:rPr>
                <w:b/>
              </w:rPr>
              <w:t>及</w:t>
            </w:r>
          </w:p>
          <w:p w:rsidR="00C11B39" w:rsidRDefault="001C0E66">
            <w:pPr>
              <w:pStyle w:val="ProductList-TableBody"/>
            </w:pPr>
            <w:r>
              <w:t xml:space="preserve">Windows 10 </w:t>
            </w:r>
            <w:r>
              <w:t>教育版</w:t>
            </w:r>
            <w:r>
              <w:t xml:space="preserve"> E5 (</w:t>
            </w:r>
            <w:r>
              <w:t>每一裝置</w:t>
            </w:r>
            <w:r>
              <w:t>)</w:t>
            </w:r>
          </w:p>
        </w:tc>
        <w:tc>
          <w:tcPr>
            <w:tcW w:w="6120" w:type="dxa"/>
          </w:tcPr>
          <w:p w:rsidR="00C11B39" w:rsidRDefault="001C0E66">
            <w:pPr>
              <w:pStyle w:val="ProductList-TableBody"/>
            </w:pPr>
            <w:r>
              <w:t xml:space="preserve">Microsoft 365 </w:t>
            </w:r>
            <w:r>
              <w:t>教育版</w:t>
            </w:r>
            <w:r>
              <w:t xml:space="preserve"> A3/A5 (</w:t>
            </w:r>
            <w:r>
              <w:t>使用者</w:t>
            </w:r>
            <w:r>
              <w:t xml:space="preserve"> SL)</w:t>
            </w:r>
          </w:p>
        </w:tc>
      </w:tr>
      <w:tr w:rsidR="00C11B39">
        <w:tc>
          <w:tcPr>
            <w:tcW w:w="6000" w:type="dxa"/>
          </w:tcPr>
          <w:p w:rsidR="00C11B39" w:rsidRDefault="001C0E66">
            <w:pPr>
              <w:pStyle w:val="ProductList-TableBody"/>
            </w:pPr>
            <w:r>
              <w:t xml:space="preserve">Office </w:t>
            </w:r>
            <w:r>
              <w:t>專業增強版</w:t>
            </w:r>
            <w:r>
              <w:t xml:space="preserve"> 2016 </w:t>
            </w:r>
            <w:r>
              <w:rPr>
                <w:b/>
              </w:rPr>
              <w:t>及</w:t>
            </w:r>
          </w:p>
          <w:p w:rsidR="00C11B39" w:rsidRDefault="001C0E66">
            <w:pPr>
              <w:pStyle w:val="ProductList-TableBody"/>
            </w:pPr>
            <w:r>
              <w:t xml:space="preserve">Core CAL </w:t>
            </w:r>
            <w:r>
              <w:t>或</w:t>
            </w:r>
            <w:r>
              <w:t xml:space="preserve"> ECAL Suite (</w:t>
            </w:r>
            <w:r>
              <w:t>裝置</w:t>
            </w:r>
            <w:r>
              <w:t>)</w:t>
            </w:r>
          </w:p>
        </w:tc>
        <w:tc>
          <w:tcPr>
            <w:tcW w:w="6120" w:type="dxa"/>
          </w:tcPr>
          <w:p w:rsidR="00C11B39" w:rsidRDefault="001C0E66">
            <w:pPr>
              <w:pStyle w:val="ProductList-TableBody"/>
            </w:pPr>
            <w:r>
              <w:t>Office 365 A3/A5 (</w:t>
            </w:r>
            <w:r>
              <w:t>使用者</w:t>
            </w:r>
            <w:r>
              <w:t xml:space="preserve"> SL) </w:t>
            </w:r>
            <w:r>
              <w:rPr>
                <w:b/>
              </w:rPr>
              <w:t>及</w:t>
            </w:r>
          </w:p>
          <w:p w:rsidR="00C11B39" w:rsidRDefault="001C0E66">
            <w:pPr>
              <w:pStyle w:val="ProductList-TableBody"/>
            </w:pPr>
            <w:r>
              <w:t>EMS E3/E5</w:t>
            </w:r>
          </w:p>
        </w:tc>
      </w:tr>
      <w:tr w:rsidR="00C11B39">
        <w:tc>
          <w:tcPr>
            <w:tcW w:w="6000" w:type="dxa"/>
          </w:tcPr>
          <w:p w:rsidR="00C11B39" w:rsidRDefault="001C0E66">
            <w:pPr>
              <w:pStyle w:val="ProductList-TableBody"/>
            </w:pPr>
            <w:r>
              <w:t xml:space="preserve">Core CAL </w:t>
            </w:r>
            <w:r>
              <w:t>或</w:t>
            </w:r>
            <w:r>
              <w:t xml:space="preserve"> ECAL Suite (</w:t>
            </w:r>
            <w:r>
              <w:t>裝置</w:t>
            </w:r>
            <w:r>
              <w:t>)</w:t>
            </w:r>
          </w:p>
        </w:tc>
        <w:tc>
          <w:tcPr>
            <w:tcW w:w="6120" w:type="dxa"/>
          </w:tcPr>
          <w:p w:rsidR="00C11B39" w:rsidRDefault="001C0E66">
            <w:pPr>
              <w:pStyle w:val="ProductList-TableBody"/>
            </w:pPr>
            <w:r>
              <w:t>Office 365 A3/A5</w:t>
            </w:r>
          </w:p>
        </w:tc>
      </w:tr>
      <w:tr w:rsidR="00C11B39">
        <w:tc>
          <w:tcPr>
            <w:tcW w:w="6000" w:type="dxa"/>
          </w:tcPr>
          <w:p w:rsidR="00C11B39" w:rsidRDefault="001C0E66">
            <w:pPr>
              <w:pStyle w:val="ProductList-TableBody"/>
            </w:pPr>
            <w:r>
              <w:t xml:space="preserve">Office </w:t>
            </w:r>
            <w:r>
              <w:t>專業增強版</w:t>
            </w:r>
            <w:r>
              <w:t xml:space="preserve"> 2016</w:t>
            </w:r>
          </w:p>
        </w:tc>
        <w:tc>
          <w:tcPr>
            <w:tcW w:w="6120" w:type="dxa"/>
          </w:tcPr>
          <w:p w:rsidR="00C11B39" w:rsidRDefault="001C0E66">
            <w:pPr>
              <w:pStyle w:val="ProductList-TableBody"/>
            </w:pPr>
            <w:r>
              <w:t xml:space="preserve">Office 365 </w:t>
            </w:r>
            <w:r>
              <w:t>專業增強版</w:t>
            </w:r>
          </w:p>
        </w:tc>
      </w:tr>
    </w:tbl>
    <w:p w:rsidR="00C11B39" w:rsidRDefault="00C11B39">
      <w:pPr>
        <w:pStyle w:val="ProductList-Body"/>
      </w:pPr>
    </w:p>
    <w:p w:rsidR="00C11B39" w:rsidRDefault="00C11B39">
      <w:pPr>
        <w:pStyle w:val="PURBreadcrumb"/>
      </w:pPr>
    </w:p>
    <w:tbl>
      <w:tblPr>
        <w:tblStyle w:val="PURTable"/>
        <w:tblW w:w="0" w:type="dxa"/>
        <w:tblLook w:val="04A0" w:firstRow="1" w:lastRow="0" w:firstColumn="1" w:lastColumn="0" w:noHBand="0" w:noVBand="1"/>
      </w:tblPr>
      <w:tblGrid>
        <w:gridCol w:w="10916"/>
      </w:tblGrid>
      <w:tr w:rsidR="00C11B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B39" w:rsidRDefault="000D28A1">
            <w:pPr>
              <w:pStyle w:val="ProductList-TableBody"/>
              <w:jc w:val="right"/>
            </w:pPr>
            <w:hyperlink w:anchor="_Sec842">
              <w:r w:rsidR="001C0E66">
                <w:rPr>
                  <w:color w:val="00467F"/>
                  <w:sz w:val="14"/>
                  <w:u w:val="single"/>
                </w:rPr>
                <w:t>目錄</w:t>
              </w:r>
            </w:hyperlink>
            <w:r w:rsidR="001C0E66">
              <w:rPr>
                <w:sz w:val="14"/>
              </w:rPr>
              <w:t>/</w:t>
            </w:r>
            <w:hyperlink w:anchor="_Sec549">
              <w:r w:rsidR="001C0E66">
                <w:rPr>
                  <w:color w:val="00467F"/>
                  <w:sz w:val="14"/>
                  <w:u w:val="single"/>
                </w:rPr>
                <w:t>詞彙</w:t>
              </w:r>
            </w:hyperlink>
            <w:r w:rsidR="001C0E66">
              <w:rPr>
                <w:sz w:val="14"/>
              </w:rPr>
              <w:t>/</w:t>
            </w:r>
            <w:hyperlink w:anchor="_Sec844">
              <w:r w:rsidR="001C0E66">
                <w:rPr>
                  <w:color w:val="00467F"/>
                  <w:sz w:val="14"/>
                  <w:u w:val="single"/>
                </w:rPr>
                <w:t>索引</w:t>
              </w:r>
            </w:hyperlink>
          </w:p>
        </w:tc>
      </w:tr>
    </w:tbl>
    <w:p w:rsidR="00C11B39" w:rsidRDefault="00C11B39">
      <w:pPr>
        <w:pStyle w:val="ProductList-Body"/>
      </w:pPr>
    </w:p>
    <w:p w:rsidR="00C11B39" w:rsidRDefault="00C11B39">
      <w:pPr>
        <w:sectPr w:rsidR="00C11B39">
          <w:headerReference w:type="default" r:id="rId162"/>
          <w:footerReference w:type="default" r:id="rId163"/>
          <w:type w:val="continuous"/>
          <w:pgSz w:w="12240" w:h="15840" w:code="1"/>
          <w:pgMar w:top="1170" w:right="720" w:bottom="720" w:left="720" w:header="432" w:footer="288" w:gutter="0"/>
          <w:cols w:space="360"/>
        </w:sectPr>
      </w:pPr>
    </w:p>
    <w:bookmarkEnd w:id="440"/>
    <w:p w:rsidR="00C11B39" w:rsidRDefault="001C0E66">
      <w:pPr>
        <w:pStyle w:val="ProductList-SectionHeading"/>
        <w:pageBreakBefore/>
        <w:outlineLvl w:val="0"/>
      </w:pPr>
      <w:r>
        <w:t>索引</w:t>
      </w:r>
      <w:r>
        <w:fldChar w:fldCharType="begin"/>
      </w:r>
      <w:r>
        <w:instrText xml:space="preserve"> TC "</w:instrText>
      </w:r>
      <w:bookmarkStart w:id="445" w:name="_Toc33710271"/>
      <w:r>
        <w:instrText>索引</w:instrText>
      </w:r>
      <w:bookmarkEnd w:id="445"/>
      <w:r>
        <w:instrText>" \l 1</w:instrText>
      </w:r>
      <w:r>
        <w:fldChar w:fldCharType="end"/>
      </w:r>
    </w:p>
    <w:p w:rsidR="00C11B39" w:rsidRDefault="00C11B39">
      <w:pPr>
        <w:pStyle w:val="ProductList-Body"/>
      </w:pPr>
    </w:p>
    <w:p w:rsidR="00C11B39" w:rsidRDefault="00C11B39">
      <w:pPr>
        <w:sectPr w:rsidR="00C11B39">
          <w:headerReference w:type="default" r:id="rId164"/>
          <w:footerReference w:type="default" r:id="rId165"/>
          <w:type w:val="continuous"/>
          <w:pgSz w:w="12240" w:h="15840" w:code="1"/>
          <w:pgMar w:top="1170" w:right="720" w:bottom="720" w:left="720" w:header="432" w:footer="288" w:gutter="0"/>
          <w:cols w:space="360"/>
        </w:sectPr>
      </w:pPr>
    </w:p>
    <w:p w:rsidR="00341203" w:rsidRDefault="001C0E66">
      <w:pPr>
        <w:pStyle w:val="ProductList-Body"/>
        <w:rPr>
          <w:noProof/>
        </w:rPr>
        <w:sectPr w:rsidR="00341203" w:rsidSect="0034120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41203" w:rsidRDefault="00341203">
      <w:pPr>
        <w:pStyle w:val="Index1"/>
        <w:tabs>
          <w:tab w:val="right" w:pos="5030"/>
        </w:tabs>
        <w:rPr>
          <w:noProof/>
        </w:rPr>
      </w:pPr>
      <w:r>
        <w:rPr>
          <w:rFonts w:hint="eastAsia"/>
          <w:noProof/>
        </w:rPr>
        <w:t>、</w:t>
      </w:r>
      <w:r>
        <w:rPr>
          <w:noProof/>
        </w:rPr>
        <w:t>, 63</w:t>
      </w:r>
    </w:p>
    <w:p w:rsidR="00341203" w:rsidRDefault="00341203">
      <w:pPr>
        <w:pStyle w:val="Index1"/>
        <w:tabs>
          <w:tab w:val="right" w:pos="5030"/>
        </w:tabs>
        <w:rPr>
          <w:noProof/>
        </w:rPr>
      </w:pPr>
      <w:r>
        <w:rPr>
          <w:noProof/>
        </w:rPr>
        <w:t>Access 2019, 21</w:t>
      </w:r>
    </w:p>
    <w:p w:rsidR="00341203" w:rsidRDefault="00341203">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rsidR="00341203" w:rsidRDefault="00341203">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rsidR="00341203" w:rsidRDefault="00341203">
      <w:pPr>
        <w:pStyle w:val="Index1"/>
        <w:tabs>
          <w:tab w:val="right" w:pos="5030"/>
        </w:tabs>
        <w:rPr>
          <w:noProof/>
        </w:rPr>
      </w:pPr>
      <w:r>
        <w:rPr>
          <w:noProof/>
        </w:rPr>
        <w:t xml:space="preserve">AI Builder </w:t>
      </w:r>
      <w:r>
        <w:rPr>
          <w:rFonts w:hint="eastAsia"/>
          <w:noProof/>
        </w:rPr>
        <w:t>容量附加項目</w:t>
      </w:r>
      <w:r>
        <w:rPr>
          <w:noProof/>
        </w:rPr>
        <w:t>, 69</w:t>
      </w:r>
    </w:p>
    <w:p w:rsidR="00341203" w:rsidRDefault="00341203">
      <w:pPr>
        <w:pStyle w:val="Index1"/>
        <w:tabs>
          <w:tab w:val="right" w:pos="5030"/>
        </w:tabs>
        <w:rPr>
          <w:noProof/>
        </w:rPr>
      </w:pPr>
      <w:r>
        <w:rPr>
          <w:noProof/>
        </w:rPr>
        <w:t xml:space="preserve">App </w:t>
      </w:r>
      <w:r>
        <w:rPr>
          <w:rFonts w:hint="eastAsia"/>
          <w:noProof/>
        </w:rPr>
        <w:t>檔案容量</w:t>
      </w:r>
      <w:r>
        <w:rPr>
          <w:noProof/>
        </w:rPr>
        <w:t>, 60, 69</w:t>
      </w:r>
    </w:p>
    <w:p w:rsidR="00341203" w:rsidRDefault="00341203">
      <w:pPr>
        <w:pStyle w:val="Index1"/>
        <w:tabs>
          <w:tab w:val="right" w:pos="5030"/>
        </w:tabs>
        <w:rPr>
          <w:noProof/>
        </w:rPr>
      </w:pPr>
      <w:r>
        <w:rPr>
          <w:noProof/>
        </w:rPr>
        <w:t xml:space="preserve">App </w:t>
      </w:r>
      <w:r>
        <w:rPr>
          <w:rFonts w:hint="eastAsia"/>
          <w:noProof/>
        </w:rPr>
        <w:t>記錄檔容量</w:t>
      </w:r>
      <w:r>
        <w:rPr>
          <w:noProof/>
        </w:rPr>
        <w:t>, 60, 69</w:t>
      </w:r>
    </w:p>
    <w:p w:rsidR="00341203" w:rsidRDefault="00341203">
      <w:pPr>
        <w:pStyle w:val="Index1"/>
        <w:tabs>
          <w:tab w:val="right" w:pos="5030"/>
        </w:tabs>
        <w:rPr>
          <w:noProof/>
        </w:rPr>
      </w:pPr>
      <w:r>
        <w:rPr>
          <w:noProof/>
        </w:rPr>
        <w:t xml:space="preserve">App </w:t>
      </w:r>
      <w:r>
        <w:rPr>
          <w:rFonts w:hint="eastAsia"/>
          <w:noProof/>
        </w:rPr>
        <w:t>資料庫容量的通用資料服務</w:t>
      </w:r>
      <w:r>
        <w:rPr>
          <w:noProof/>
        </w:rPr>
        <w:t>, 60, 69</w:t>
      </w:r>
    </w:p>
    <w:p w:rsidR="00341203" w:rsidRDefault="00341203">
      <w:pPr>
        <w:pStyle w:val="Index1"/>
        <w:tabs>
          <w:tab w:val="right" w:pos="5030"/>
        </w:tabs>
        <w:rPr>
          <w:noProof/>
        </w:rPr>
      </w:pPr>
      <w:r>
        <w:rPr>
          <w:noProof/>
        </w:rPr>
        <w:t xml:space="preserve">Azure Active Directory Premium </w:t>
      </w:r>
      <w:r>
        <w:rPr>
          <w:rFonts w:hint="eastAsia"/>
          <w:noProof/>
        </w:rPr>
        <w:t>方案</w:t>
      </w:r>
      <w:r>
        <w:rPr>
          <w:noProof/>
        </w:rPr>
        <w:t xml:space="preserve"> 1, 54</w:t>
      </w:r>
    </w:p>
    <w:p w:rsidR="00341203" w:rsidRDefault="00341203">
      <w:pPr>
        <w:pStyle w:val="Index1"/>
        <w:tabs>
          <w:tab w:val="right" w:pos="5030"/>
        </w:tabs>
        <w:rPr>
          <w:noProof/>
        </w:rPr>
      </w:pPr>
      <w:r>
        <w:rPr>
          <w:noProof/>
        </w:rPr>
        <w:t xml:space="preserve">Azure Active Directory Premium </w:t>
      </w:r>
      <w:r>
        <w:rPr>
          <w:rFonts w:hint="eastAsia"/>
          <w:noProof/>
        </w:rPr>
        <w:t>方案</w:t>
      </w:r>
      <w:r>
        <w:rPr>
          <w:noProof/>
        </w:rPr>
        <w:t xml:space="preserve"> 2, 54</w:t>
      </w:r>
    </w:p>
    <w:p w:rsidR="00341203" w:rsidRDefault="00341203">
      <w:pPr>
        <w:pStyle w:val="Index1"/>
        <w:tabs>
          <w:tab w:val="right" w:pos="5030"/>
        </w:tabs>
        <w:rPr>
          <w:noProof/>
        </w:rPr>
      </w:pPr>
      <w:r>
        <w:rPr>
          <w:noProof/>
        </w:rPr>
        <w:t xml:space="preserve">Azure Active </w:t>
      </w:r>
      <w:r>
        <w:rPr>
          <w:rFonts w:hint="eastAsia"/>
          <w:noProof/>
        </w:rPr>
        <w:t>專業直接支援</w:t>
      </w:r>
      <w:r>
        <w:rPr>
          <w:noProof/>
        </w:rPr>
        <w:t>*, 54</w:t>
      </w:r>
    </w:p>
    <w:p w:rsidR="00341203" w:rsidRDefault="00341203">
      <w:pPr>
        <w:pStyle w:val="Index1"/>
        <w:tabs>
          <w:tab w:val="right" w:pos="5030"/>
        </w:tabs>
        <w:rPr>
          <w:noProof/>
        </w:rPr>
      </w:pPr>
      <w:r>
        <w:rPr>
          <w:noProof/>
        </w:rPr>
        <w:t xml:space="preserve">Azure Active </w:t>
      </w:r>
      <w:r>
        <w:rPr>
          <w:rFonts w:hint="eastAsia"/>
          <w:noProof/>
        </w:rPr>
        <w:t>標準支援</w:t>
      </w:r>
      <w:r>
        <w:rPr>
          <w:noProof/>
        </w:rPr>
        <w:t>*, 54</w:t>
      </w:r>
    </w:p>
    <w:p w:rsidR="00341203" w:rsidRDefault="00341203">
      <w:pPr>
        <w:pStyle w:val="Index1"/>
        <w:tabs>
          <w:tab w:val="right" w:pos="5030"/>
        </w:tabs>
        <w:rPr>
          <w:noProof/>
        </w:rPr>
      </w:pPr>
      <w:r>
        <w:rPr>
          <w:noProof/>
        </w:rPr>
        <w:t xml:space="preserve">Azure App Service </w:t>
      </w:r>
      <w:r>
        <w:rPr>
          <w:rFonts w:hint="eastAsia"/>
          <w:noProof/>
        </w:rPr>
        <w:t>方案</w:t>
      </w:r>
      <w:r>
        <w:rPr>
          <w:noProof/>
        </w:rPr>
        <w:t>, 53</w:t>
      </w:r>
    </w:p>
    <w:p w:rsidR="00341203" w:rsidRDefault="00341203">
      <w:pPr>
        <w:pStyle w:val="Index1"/>
        <w:tabs>
          <w:tab w:val="right" w:pos="5030"/>
        </w:tabs>
        <w:rPr>
          <w:noProof/>
        </w:rPr>
      </w:pPr>
      <w:r>
        <w:rPr>
          <w:noProof/>
        </w:rPr>
        <w:t>Azure DevOps Server 2019 CAL, 38</w:t>
      </w:r>
    </w:p>
    <w:p w:rsidR="00341203" w:rsidRDefault="00341203">
      <w:pPr>
        <w:pStyle w:val="Index1"/>
        <w:tabs>
          <w:tab w:val="right" w:pos="5030"/>
        </w:tabs>
        <w:rPr>
          <w:noProof/>
        </w:rPr>
      </w:pPr>
      <w:r>
        <w:rPr>
          <w:noProof/>
        </w:rPr>
        <w:t xml:space="preserve">Azure DevOps Server 2019 </w:t>
      </w:r>
      <w:r>
        <w:rPr>
          <w:rFonts w:hint="eastAsia"/>
          <w:noProof/>
        </w:rPr>
        <w:t>含</w:t>
      </w:r>
      <w:r>
        <w:rPr>
          <w:noProof/>
        </w:rPr>
        <w:t xml:space="preserve"> SQL Server 2017 Technology, 38</w:t>
      </w:r>
    </w:p>
    <w:p w:rsidR="00341203" w:rsidRDefault="00341203">
      <w:pPr>
        <w:pStyle w:val="Index1"/>
        <w:tabs>
          <w:tab w:val="right" w:pos="5030"/>
        </w:tabs>
        <w:rPr>
          <w:noProof/>
        </w:rPr>
      </w:pPr>
      <w:r>
        <w:rPr>
          <w:noProof/>
        </w:rPr>
        <w:t>Azure FXT Edge Filer, 13</w:t>
      </w:r>
    </w:p>
    <w:p w:rsidR="00341203" w:rsidRDefault="00341203">
      <w:pPr>
        <w:pStyle w:val="Index1"/>
        <w:tabs>
          <w:tab w:val="right" w:pos="5030"/>
        </w:tabs>
        <w:rPr>
          <w:noProof/>
        </w:rPr>
      </w:pPr>
      <w:r>
        <w:rPr>
          <w:noProof/>
        </w:rPr>
        <w:t xml:space="preserve">Azure FXT Edge Filer </w:t>
      </w:r>
      <w:r>
        <w:rPr>
          <w:rFonts w:hint="eastAsia"/>
          <w:noProof/>
        </w:rPr>
        <w:t>升級訂閱使用權</w:t>
      </w:r>
      <w:r>
        <w:rPr>
          <w:noProof/>
        </w:rPr>
        <w:t>, 13</w:t>
      </w:r>
    </w:p>
    <w:p w:rsidR="00341203" w:rsidRDefault="00341203">
      <w:pPr>
        <w:pStyle w:val="Index1"/>
        <w:tabs>
          <w:tab w:val="right" w:pos="5030"/>
        </w:tabs>
        <w:rPr>
          <w:noProof/>
        </w:rPr>
      </w:pPr>
      <w:r>
        <w:rPr>
          <w:noProof/>
        </w:rPr>
        <w:t xml:space="preserve">Azure FXT Edge Filer </w:t>
      </w:r>
      <w:r>
        <w:rPr>
          <w:rFonts w:hint="eastAsia"/>
          <w:noProof/>
        </w:rPr>
        <w:t>訂閱使用權</w:t>
      </w:r>
      <w:r>
        <w:rPr>
          <w:noProof/>
        </w:rPr>
        <w:t>, 13</w:t>
      </w:r>
    </w:p>
    <w:p w:rsidR="00341203" w:rsidRDefault="00341203">
      <w:pPr>
        <w:pStyle w:val="Index1"/>
        <w:tabs>
          <w:tab w:val="right" w:pos="5030"/>
        </w:tabs>
        <w:rPr>
          <w:noProof/>
        </w:rPr>
      </w:pPr>
      <w:r>
        <w:rPr>
          <w:noProof/>
        </w:rPr>
        <w:t>Azure Site Recovery, 88</w:t>
      </w:r>
    </w:p>
    <w:p w:rsidR="00341203" w:rsidRDefault="00341203">
      <w:pPr>
        <w:pStyle w:val="Index1"/>
        <w:tabs>
          <w:tab w:val="right" w:pos="5030"/>
        </w:tabs>
        <w:rPr>
          <w:noProof/>
        </w:rPr>
      </w:pPr>
      <w:r>
        <w:rPr>
          <w:noProof/>
        </w:rPr>
        <w:t>Azure Site Recovery (</w:t>
      </w:r>
      <w:r>
        <w:rPr>
          <w:rFonts w:hint="eastAsia"/>
          <w:noProof/>
        </w:rPr>
        <w:t>適用於客戶自營網站</w:t>
      </w:r>
      <w:r>
        <w:rPr>
          <w:noProof/>
        </w:rPr>
        <w:t>), 53</w:t>
      </w:r>
    </w:p>
    <w:p w:rsidR="00341203" w:rsidRDefault="00341203">
      <w:pPr>
        <w:pStyle w:val="Index1"/>
        <w:tabs>
          <w:tab w:val="right" w:pos="5030"/>
        </w:tabs>
        <w:rPr>
          <w:noProof/>
        </w:rPr>
      </w:pPr>
      <w:r>
        <w:rPr>
          <w:noProof/>
        </w:rPr>
        <w:t>Azure Stack Hub, 50</w:t>
      </w:r>
    </w:p>
    <w:p w:rsidR="00341203" w:rsidRDefault="0034120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1, 54</w:t>
      </w:r>
    </w:p>
    <w:p w:rsidR="00341203" w:rsidRDefault="0034120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54</w:t>
      </w:r>
    </w:p>
    <w:p w:rsidR="00341203" w:rsidRDefault="0034120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2, 54</w:t>
      </w:r>
    </w:p>
    <w:p w:rsidR="00341203" w:rsidRDefault="0034120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54</w:t>
      </w:r>
    </w:p>
    <w:p w:rsidR="00341203" w:rsidRDefault="00341203">
      <w:pPr>
        <w:pStyle w:val="Index1"/>
        <w:tabs>
          <w:tab w:val="right" w:pos="5030"/>
        </w:tabs>
        <w:rPr>
          <w:noProof/>
        </w:rPr>
      </w:pPr>
      <w:r>
        <w:rPr>
          <w:noProof/>
        </w:rPr>
        <w:t xml:space="preserve">Azure </w:t>
      </w:r>
      <w:r>
        <w:rPr>
          <w:rFonts w:hint="eastAsia"/>
          <w:noProof/>
        </w:rPr>
        <w:t>資訊安全中心</w:t>
      </w:r>
      <w:r>
        <w:rPr>
          <w:noProof/>
        </w:rPr>
        <w:t>, 31</w:t>
      </w:r>
    </w:p>
    <w:p w:rsidR="00341203" w:rsidRDefault="00341203">
      <w:pPr>
        <w:pStyle w:val="Index1"/>
        <w:tabs>
          <w:tab w:val="right" w:pos="5030"/>
        </w:tabs>
        <w:rPr>
          <w:noProof/>
        </w:rPr>
      </w:pPr>
      <w:r>
        <w:rPr>
          <w:noProof/>
        </w:rPr>
        <w:t xml:space="preserve">Azure </w:t>
      </w:r>
      <w:r>
        <w:rPr>
          <w:rFonts w:hint="eastAsia"/>
          <w:noProof/>
        </w:rPr>
        <w:t>進階威脅防護使用者版</w:t>
      </w:r>
      <w:r>
        <w:rPr>
          <w:noProof/>
        </w:rPr>
        <w:t>, 54</w:t>
      </w:r>
    </w:p>
    <w:p w:rsidR="00341203" w:rsidRDefault="00341203">
      <w:pPr>
        <w:pStyle w:val="Index1"/>
        <w:tabs>
          <w:tab w:val="right" w:pos="5030"/>
        </w:tabs>
        <w:rPr>
          <w:noProof/>
        </w:rPr>
      </w:pPr>
      <w:r>
        <w:rPr>
          <w:noProof/>
        </w:rPr>
        <w:t xml:space="preserve">Azure </w:t>
      </w:r>
      <w:r>
        <w:rPr>
          <w:rFonts w:hint="eastAsia"/>
          <w:noProof/>
        </w:rPr>
        <w:t>進階威脅防護使用者版用戶端管理授權附加項目</w:t>
      </w:r>
      <w:r>
        <w:rPr>
          <w:noProof/>
        </w:rPr>
        <w:t>, 54</w:t>
      </w:r>
    </w:p>
    <w:p w:rsidR="00341203" w:rsidRDefault="00341203">
      <w:pPr>
        <w:pStyle w:val="Index1"/>
        <w:tabs>
          <w:tab w:val="right" w:pos="5030"/>
        </w:tabs>
        <w:rPr>
          <w:noProof/>
        </w:rPr>
      </w:pPr>
      <w:r>
        <w:rPr>
          <w:noProof/>
        </w:rPr>
        <w:t xml:space="preserve">Bing </w:t>
      </w:r>
      <w:r>
        <w:rPr>
          <w:rFonts w:hint="eastAsia"/>
          <w:noProof/>
        </w:rPr>
        <w:t>地圖服務</w:t>
      </w:r>
      <w:r>
        <w:rPr>
          <w:noProof/>
        </w:rPr>
        <w:t xml:space="preserve"> 100 </w:t>
      </w:r>
      <w:r>
        <w:rPr>
          <w:rFonts w:hint="eastAsia"/>
          <w:noProof/>
        </w:rPr>
        <w:t>個已知使用者</w:t>
      </w:r>
      <w:r>
        <w:rPr>
          <w:noProof/>
        </w:rPr>
        <w:t xml:space="preserve"> (SL), 68</w:t>
      </w:r>
    </w:p>
    <w:p w:rsidR="00341203" w:rsidRDefault="00341203">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68</w:t>
      </w:r>
    </w:p>
    <w:p w:rsidR="00341203" w:rsidRDefault="00341203">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68</w:t>
      </w:r>
    </w:p>
    <w:p w:rsidR="00341203" w:rsidRDefault="00341203">
      <w:pPr>
        <w:pStyle w:val="Index1"/>
        <w:tabs>
          <w:tab w:val="right" w:pos="5030"/>
        </w:tabs>
        <w:rPr>
          <w:noProof/>
        </w:rPr>
      </w:pPr>
      <w:r>
        <w:rPr>
          <w:noProof/>
        </w:rPr>
        <w:t xml:space="preserve">Bing </w:t>
      </w:r>
      <w:r>
        <w:rPr>
          <w:rFonts w:hint="eastAsia"/>
          <w:noProof/>
        </w:rPr>
        <w:t>地圖服務交易</w:t>
      </w:r>
      <w:r>
        <w:rPr>
          <w:noProof/>
        </w:rPr>
        <w:t xml:space="preserve"> 100K (SL), 68</w:t>
      </w:r>
    </w:p>
    <w:p w:rsidR="00341203" w:rsidRDefault="00341203">
      <w:pPr>
        <w:pStyle w:val="Index1"/>
        <w:tabs>
          <w:tab w:val="right" w:pos="5030"/>
        </w:tabs>
        <w:rPr>
          <w:noProof/>
        </w:rPr>
      </w:pPr>
      <w:r>
        <w:rPr>
          <w:noProof/>
        </w:rPr>
        <w:t xml:space="preserve">Bing </w:t>
      </w:r>
      <w:r>
        <w:rPr>
          <w:rFonts w:hint="eastAsia"/>
          <w:noProof/>
        </w:rPr>
        <w:t>地圖服務交易</w:t>
      </w:r>
      <w:r>
        <w:rPr>
          <w:noProof/>
        </w:rPr>
        <w:t xml:space="preserve"> 10M (SL), 68</w:t>
      </w:r>
    </w:p>
    <w:p w:rsidR="00341203" w:rsidRDefault="00341203">
      <w:pPr>
        <w:pStyle w:val="Index1"/>
        <w:tabs>
          <w:tab w:val="right" w:pos="5030"/>
        </w:tabs>
        <w:rPr>
          <w:noProof/>
        </w:rPr>
      </w:pPr>
      <w:r>
        <w:rPr>
          <w:noProof/>
        </w:rPr>
        <w:t xml:space="preserve">Bing </w:t>
      </w:r>
      <w:r>
        <w:rPr>
          <w:rFonts w:hint="eastAsia"/>
          <w:noProof/>
        </w:rPr>
        <w:t>地圖服務交易</w:t>
      </w:r>
      <w:r>
        <w:rPr>
          <w:noProof/>
        </w:rPr>
        <w:t xml:space="preserve"> 1M (SL), 68</w:t>
      </w:r>
    </w:p>
    <w:p w:rsidR="00341203" w:rsidRDefault="00341203">
      <w:pPr>
        <w:pStyle w:val="Index1"/>
        <w:tabs>
          <w:tab w:val="right" w:pos="5030"/>
        </w:tabs>
        <w:rPr>
          <w:noProof/>
        </w:rPr>
      </w:pPr>
      <w:r>
        <w:rPr>
          <w:noProof/>
        </w:rPr>
        <w:t xml:space="preserve">Bing </w:t>
      </w:r>
      <w:r>
        <w:rPr>
          <w:rFonts w:hint="eastAsia"/>
          <w:noProof/>
        </w:rPr>
        <w:t>地圖服務交易</w:t>
      </w:r>
      <w:r>
        <w:rPr>
          <w:noProof/>
        </w:rPr>
        <w:t xml:space="preserve"> 2M (SL), 68</w:t>
      </w:r>
    </w:p>
    <w:p w:rsidR="00341203" w:rsidRDefault="00341203">
      <w:pPr>
        <w:pStyle w:val="Index1"/>
        <w:tabs>
          <w:tab w:val="right" w:pos="5030"/>
        </w:tabs>
        <w:rPr>
          <w:noProof/>
        </w:rPr>
      </w:pPr>
      <w:r>
        <w:rPr>
          <w:noProof/>
        </w:rPr>
        <w:t xml:space="preserve">Bing </w:t>
      </w:r>
      <w:r>
        <w:rPr>
          <w:rFonts w:hint="eastAsia"/>
          <w:noProof/>
        </w:rPr>
        <w:t>地圖服務交易</w:t>
      </w:r>
      <w:r>
        <w:rPr>
          <w:noProof/>
        </w:rPr>
        <w:t xml:space="preserve"> 30M (SL), 68</w:t>
      </w:r>
    </w:p>
    <w:p w:rsidR="00341203" w:rsidRDefault="00341203">
      <w:pPr>
        <w:pStyle w:val="Index1"/>
        <w:tabs>
          <w:tab w:val="right" w:pos="5030"/>
        </w:tabs>
        <w:rPr>
          <w:noProof/>
        </w:rPr>
      </w:pPr>
      <w:r>
        <w:rPr>
          <w:noProof/>
        </w:rPr>
        <w:t xml:space="preserve">Bing </w:t>
      </w:r>
      <w:r>
        <w:rPr>
          <w:rFonts w:hint="eastAsia"/>
          <w:noProof/>
        </w:rPr>
        <w:t>地圖服務交易</w:t>
      </w:r>
      <w:r>
        <w:rPr>
          <w:noProof/>
        </w:rPr>
        <w:t xml:space="preserve"> 500K (SL), 68</w:t>
      </w:r>
    </w:p>
    <w:p w:rsidR="00341203" w:rsidRDefault="00341203">
      <w:pPr>
        <w:pStyle w:val="Index1"/>
        <w:tabs>
          <w:tab w:val="right" w:pos="5030"/>
        </w:tabs>
        <w:rPr>
          <w:noProof/>
        </w:rPr>
      </w:pPr>
      <w:r>
        <w:rPr>
          <w:noProof/>
        </w:rPr>
        <w:t xml:space="preserve">Bing </w:t>
      </w:r>
      <w:r>
        <w:rPr>
          <w:rFonts w:hint="eastAsia"/>
          <w:noProof/>
        </w:rPr>
        <w:t>地圖服務交易</w:t>
      </w:r>
      <w:r>
        <w:rPr>
          <w:noProof/>
        </w:rPr>
        <w:t xml:space="preserve"> 5M (SL), 68</w:t>
      </w:r>
    </w:p>
    <w:p w:rsidR="00341203" w:rsidRDefault="00341203">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68</w:t>
      </w:r>
    </w:p>
    <w:p w:rsidR="00341203" w:rsidRDefault="00341203">
      <w:pPr>
        <w:pStyle w:val="Index1"/>
        <w:tabs>
          <w:tab w:val="right" w:pos="5030"/>
        </w:tabs>
        <w:rPr>
          <w:noProof/>
        </w:rPr>
      </w:pPr>
      <w:r>
        <w:rPr>
          <w:noProof/>
        </w:rPr>
        <w:t>BizTalk Server, 86</w:t>
      </w:r>
    </w:p>
    <w:p w:rsidR="00341203" w:rsidRDefault="00341203">
      <w:pPr>
        <w:pStyle w:val="Index1"/>
        <w:tabs>
          <w:tab w:val="right" w:pos="5030"/>
        </w:tabs>
        <w:rPr>
          <w:noProof/>
        </w:rPr>
      </w:pPr>
      <w:r>
        <w:rPr>
          <w:noProof/>
        </w:rPr>
        <w:t>BizTalk Server 2016, 13</w:t>
      </w:r>
    </w:p>
    <w:p w:rsidR="00341203" w:rsidRDefault="00341203">
      <w:pPr>
        <w:pStyle w:val="Index1"/>
        <w:tabs>
          <w:tab w:val="right" w:pos="5030"/>
        </w:tabs>
        <w:rPr>
          <w:noProof/>
        </w:rPr>
      </w:pPr>
      <w:r>
        <w:rPr>
          <w:noProof/>
        </w:rPr>
        <w:t>BizTalk Server 2020 Branch Edition, 13</w:t>
      </w:r>
    </w:p>
    <w:p w:rsidR="00341203" w:rsidRDefault="00341203">
      <w:pPr>
        <w:pStyle w:val="Index1"/>
        <w:tabs>
          <w:tab w:val="right" w:pos="5030"/>
        </w:tabs>
        <w:rPr>
          <w:noProof/>
        </w:rPr>
      </w:pPr>
      <w:r>
        <w:rPr>
          <w:noProof/>
        </w:rPr>
        <w:t>BizTalk Server 2020 Branch IDC, 13</w:t>
      </w:r>
    </w:p>
    <w:p w:rsidR="00341203" w:rsidRDefault="00341203">
      <w:pPr>
        <w:pStyle w:val="Index1"/>
        <w:tabs>
          <w:tab w:val="right" w:pos="5030"/>
        </w:tabs>
        <w:rPr>
          <w:noProof/>
        </w:rPr>
      </w:pPr>
      <w:r>
        <w:rPr>
          <w:noProof/>
        </w:rPr>
        <w:t>BizTalk Server 2020 Enterprise Edition, 13</w:t>
      </w:r>
    </w:p>
    <w:p w:rsidR="00341203" w:rsidRDefault="00341203">
      <w:pPr>
        <w:pStyle w:val="Index1"/>
        <w:tabs>
          <w:tab w:val="right" w:pos="5030"/>
        </w:tabs>
        <w:rPr>
          <w:noProof/>
        </w:rPr>
      </w:pPr>
      <w:r>
        <w:rPr>
          <w:noProof/>
        </w:rPr>
        <w:t>BizTalk Server 2020 Standard Edition, 13</w:t>
      </w:r>
    </w:p>
    <w:p w:rsidR="00341203" w:rsidRDefault="00341203">
      <w:pPr>
        <w:pStyle w:val="Index1"/>
        <w:tabs>
          <w:tab w:val="right" w:pos="5030"/>
        </w:tabs>
        <w:rPr>
          <w:noProof/>
        </w:rPr>
      </w:pPr>
      <w:r>
        <w:rPr>
          <w:noProof/>
        </w:rPr>
        <w:t>BizTalk Server 2020 Standard Edition IDC, 13</w:t>
      </w:r>
    </w:p>
    <w:p w:rsidR="00341203" w:rsidRDefault="00341203">
      <w:pPr>
        <w:pStyle w:val="Index1"/>
        <w:tabs>
          <w:tab w:val="right" w:pos="5030"/>
        </w:tabs>
        <w:rPr>
          <w:noProof/>
        </w:rPr>
      </w:pPr>
      <w:r>
        <w:rPr>
          <w:noProof/>
        </w:rPr>
        <w:t>BizTalk Server Branch, 87</w:t>
      </w:r>
    </w:p>
    <w:p w:rsidR="00341203" w:rsidRDefault="00341203">
      <w:pPr>
        <w:pStyle w:val="Index1"/>
        <w:tabs>
          <w:tab w:val="right" w:pos="5030"/>
        </w:tabs>
        <w:rPr>
          <w:noProof/>
        </w:rPr>
      </w:pPr>
      <w:r>
        <w:rPr>
          <w:noProof/>
        </w:rPr>
        <w:t>BizTalk Server Enterprise, 87</w:t>
      </w:r>
    </w:p>
    <w:p w:rsidR="00341203" w:rsidRDefault="00341203">
      <w:pPr>
        <w:pStyle w:val="Index1"/>
        <w:tabs>
          <w:tab w:val="right" w:pos="5030"/>
        </w:tabs>
        <w:rPr>
          <w:noProof/>
        </w:rPr>
      </w:pPr>
      <w:r>
        <w:rPr>
          <w:noProof/>
        </w:rPr>
        <w:t>BizTalk Server Standard, 87</w:t>
      </w:r>
    </w:p>
    <w:p w:rsidR="00341203" w:rsidRDefault="00341203">
      <w:pPr>
        <w:pStyle w:val="Index1"/>
        <w:tabs>
          <w:tab w:val="right" w:pos="5030"/>
        </w:tabs>
        <w:rPr>
          <w:noProof/>
        </w:rPr>
      </w:pPr>
      <w:r>
        <w:rPr>
          <w:noProof/>
        </w:rPr>
        <w:t>Chat for Dynamics 365 Customer Service (Dynamics 365 for Customer Service Chat), 61</w:t>
      </w:r>
    </w:p>
    <w:p w:rsidR="00341203" w:rsidRDefault="00341203">
      <w:pPr>
        <w:pStyle w:val="Index1"/>
        <w:tabs>
          <w:tab w:val="right" w:pos="5030"/>
        </w:tabs>
        <w:rPr>
          <w:noProof/>
        </w:rPr>
      </w:pPr>
      <w:r>
        <w:rPr>
          <w:noProof/>
        </w:rPr>
        <w:t>CIS Suite Datacenter, 86</w:t>
      </w:r>
    </w:p>
    <w:p w:rsidR="00341203" w:rsidRDefault="00341203">
      <w:pPr>
        <w:pStyle w:val="Index1"/>
        <w:tabs>
          <w:tab w:val="right" w:pos="5030"/>
        </w:tabs>
        <w:rPr>
          <w:noProof/>
        </w:rPr>
      </w:pPr>
      <w:r>
        <w:rPr>
          <w:noProof/>
        </w:rPr>
        <w:t>CIS Suite Standard, 86</w:t>
      </w:r>
    </w:p>
    <w:p w:rsidR="00341203" w:rsidRDefault="00341203">
      <w:pPr>
        <w:pStyle w:val="Index1"/>
        <w:tabs>
          <w:tab w:val="right" w:pos="5030"/>
        </w:tabs>
        <w:rPr>
          <w:noProof/>
        </w:rPr>
      </w:pPr>
      <w:r>
        <w:rPr>
          <w:noProof/>
        </w:rPr>
        <w:t>Core CAL, 32, 83, 87</w:t>
      </w:r>
    </w:p>
    <w:p w:rsidR="00341203" w:rsidRDefault="00341203">
      <w:pPr>
        <w:pStyle w:val="Index1"/>
        <w:tabs>
          <w:tab w:val="right" w:pos="5030"/>
        </w:tabs>
        <w:rPr>
          <w:noProof/>
        </w:rPr>
      </w:pPr>
      <w:r>
        <w:rPr>
          <w:noProof/>
        </w:rPr>
        <w:t>Core CAL Suite, 14</w:t>
      </w:r>
    </w:p>
    <w:p w:rsidR="00341203" w:rsidRDefault="00341203">
      <w:pPr>
        <w:pStyle w:val="Index1"/>
        <w:tabs>
          <w:tab w:val="right" w:pos="5030"/>
        </w:tabs>
        <w:rPr>
          <w:noProof/>
        </w:rPr>
      </w:pPr>
      <w:r>
        <w:rPr>
          <w:noProof/>
        </w:rPr>
        <w:t>Core Infrastructure Server Suite Datacenter, 87</w:t>
      </w:r>
    </w:p>
    <w:p w:rsidR="00341203" w:rsidRDefault="00341203">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rsidR="00341203" w:rsidRDefault="00341203">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rsidR="00341203" w:rsidRDefault="00341203">
      <w:pPr>
        <w:pStyle w:val="Index1"/>
        <w:tabs>
          <w:tab w:val="right" w:pos="5030"/>
        </w:tabs>
        <w:rPr>
          <w:noProof/>
        </w:rPr>
      </w:pPr>
      <w:r>
        <w:rPr>
          <w:noProof/>
        </w:rPr>
        <w:t>Core Infrastructure Server Suite Standard, 87</w:t>
      </w:r>
    </w:p>
    <w:p w:rsidR="00341203" w:rsidRDefault="00341203">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rsidR="00341203" w:rsidRDefault="00341203">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rsidR="00341203" w:rsidRDefault="0034120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60</w:t>
      </w:r>
    </w:p>
    <w:p w:rsidR="00341203" w:rsidRDefault="0034120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60</w:t>
      </w:r>
    </w:p>
    <w:p w:rsidR="00341203" w:rsidRDefault="0034120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60</w:t>
      </w:r>
    </w:p>
    <w:p w:rsidR="00341203" w:rsidRDefault="0034120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60</w:t>
      </w:r>
    </w:p>
    <w:p w:rsidR="00341203" w:rsidRDefault="0034120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60</w:t>
      </w:r>
    </w:p>
    <w:p w:rsidR="00341203" w:rsidRDefault="00341203">
      <w:pPr>
        <w:pStyle w:val="Index1"/>
        <w:tabs>
          <w:tab w:val="right" w:pos="5030"/>
        </w:tabs>
        <w:rPr>
          <w:noProof/>
        </w:rPr>
      </w:pPr>
      <w:r>
        <w:rPr>
          <w:noProof/>
        </w:rPr>
        <w:t>Dynamics 365 Additional Asset Management, 61</w:t>
      </w:r>
    </w:p>
    <w:p w:rsidR="00341203" w:rsidRDefault="00341203">
      <w:pPr>
        <w:pStyle w:val="Index1"/>
        <w:tabs>
          <w:tab w:val="right" w:pos="5030"/>
        </w:tabs>
        <w:rPr>
          <w:noProof/>
        </w:rPr>
      </w:pPr>
      <w:r>
        <w:rPr>
          <w:noProof/>
        </w:rPr>
        <w:t>Dynamics 365 Business Central Premium/Essentials/Team Member, 59</w:t>
      </w:r>
    </w:p>
    <w:p w:rsidR="00341203" w:rsidRDefault="00341203">
      <w:pPr>
        <w:pStyle w:val="Index1"/>
        <w:tabs>
          <w:tab w:val="right" w:pos="5030"/>
        </w:tabs>
        <w:rPr>
          <w:noProof/>
        </w:rPr>
      </w:pPr>
      <w:r>
        <w:rPr>
          <w:noProof/>
        </w:rPr>
        <w:t xml:space="preserve">Dynamics 365 Business Central Premium/Team Members </w:t>
      </w:r>
      <w:r>
        <w:rPr>
          <w:rFonts w:hint="eastAsia"/>
          <w:noProof/>
        </w:rPr>
        <w:t>雲端附加項目</w:t>
      </w:r>
      <w:r>
        <w:rPr>
          <w:noProof/>
        </w:rPr>
        <w:t>, 59</w:t>
      </w:r>
    </w:p>
    <w:p w:rsidR="00341203" w:rsidRDefault="00341203">
      <w:pPr>
        <w:pStyle w:val="Index1"/>
        <w:tabs>
          <w:tab w:val="right" w:pos="5030"/>
        </w:tabs>
        <w:rPr>
          <w:noProof/>
        </w:rPr>
      </w:pPr>
      <w:r>
        <w:rPr>
          <w:noProof/>
        </w:rPr>
        <w:t xml:space="preserve">Dynamics 365 Business Central </w:t>
      </w:r>
      <w:r>
        <w:rPr>
          <w:rFonts w:hint="eastAsia"/>
          <w:noProof/>
        </w:rPr>
        <w:t>裝置</w:t>
      </w:r>
      <w:r>
        <w:rPr>
          <w:noProof/>
        </w:rPr>
        <w:t>, 59</w:t>
      </w:r>
    </w:p>
    <w:p w:rsidR="00341203" w:rsidRDefault="00341203">
      <w:pPr>
        <w:pStyle w:val="Index1"/>
        <w:tabs>
          <w:tab w:val="right" w:pos="5030"/>
        </w:tabs>
        <w:rPr>
          <w:noProof/>
        </w:rPr>
      </w:pPr>
      <w:r>
        <w:rPr>
          <w:noProof/>
        </w:rPr>
        <w:t>Dynamics 365 Call Intelligence, 60</w:t>
      </w:r>
    </w:p>
    <w:p w:rsidR="00341203" w:rsidRDefault="00341203">
      <w:pPr>
        <w:pStyle w:val="Index1"/>
        <w:tabs>
          <w:tab w:val="right" w:pos="5030"/>
        </w:tabs>
        <w:rPr>
          <w:noProof/>
        </w:rPr>
      </w:pPr>
      <w:r>
        <w:rPr>
          <w:noProof/>
        </w:rPr>
        <w:t>Dynamics 365 Commerce, 60</w:t>
      </w:r>
    </w:p>
    <w:p w:rsidR="00341203" w:rsidRDefault="00341203">
      <w:pPr>
        <w:pStyle w:val="Index1"/>
        <w:tabs>
          <w:tab w:val="right" w:pos="5030"/>
        </w:tabs>
        <w:rPr>
          <w:noProof/>
        </w:rPr>
      </w:pPr>
      <w:r>
        <w:rPr>
          <w:noProof/>
        </w:rPr>
        <w:t>Dynamics 365 Commerce From SA, 60</w:t>
      </w:r>
    </w:p>
    <w:p w:rsidR="00341203" w:rsidRDefault="00341203">
      <w:pPr>
        <w:pStyle w:val="Index1"/>
        <w:tabs>
          <w:tab w:val="right" w:pos="5030"/>
        </w:tabs>
        <w:rPr>
          <w:noProof/>
        </w:rPr>
      </w:pPr>
      <w:r>
        <w:rPr>
          <w:noProof/>
        </w:rPr>
        <w:t xml:space="preserve">Dynamics 365 Commerce </w:t>
      </w:r>
      <w:r>
        <w:rPr>
          <w:rFonts w:hint="eastAsia"/>
          <w:noProof/>
        </w:rPr>
        <w:t>附加項目</w:t>
      </w:r>
      <w:r>
        <w:rPr>
          <w:noProof/>
        </w:rPr>
        <w:t>, 60</w:t>
      </w:r>
    </w:p>
    <w:p w:rsidR="00341203" w:rsidRDefault="00341203">
      <w:pPr>
        <w:pStyle w:val="Index1"/>
        <w:tabs>
          <w:tab w:val="right" w:pos="5030"/>
        </w:tabs>
        <w:rPr>
          <w:noProof/>
        </w:rPr>
      </w:pPr>
      <w:r>
        <w:rPr>
          <w:noProof/>
        </w:rPr>
        <w:t xml:space="preserve">Dynamics 365 Commerce </w:t>
      </w:r>
      <w:r>
        <w:rPr>
          <w:rFonts w:hint="eastAsia"/>
          <w:noProof/>
        </w:rPr>
        <w:t>雲端調整單位</w:t>
      </w:r>
      <w:r>
        <w:rPr>
          <w:noProof/>
        </w:rPr>
        <w:t>, 60</w:t>
      </w:r>
    </w:p>
    <w:p w:rsidR="00341203" w:rsidRDefault="00341203">
      <w:pPr>
        <w:pStyle w:val="Index1"/>
        <w:tabs>
          <w:tab w:val="right" w:pos="5030"/>
        </w:tabs>
        <w:rPr>
          <w:noProof/>
        </w:rPr>
      </w:pPr>
      <w:r>
        <w:rPr>
          <w:noProof/>
        </w:rPr>
        <w:t>Dynamics 365 Customer Insights, 59</w:t>
      </w:r>
    </w:p>
    <w:p w:rsidR="00341203" w:rsidRDefault="00341203">
      <w:pPr>
        <w:pStyle w:val="Index1"/>
        <w:tabs>
          <w:tab w:val="right" w:pos="5030"/>
        </w:tabs>
        <w:rPr>
          <w:noProof/>
        </w:rPr>
      </w:pPr>
      <w:r>
        <w:rPr>
          <w:noProof/>
        </w:rPr>
        <w:t xml:space="preserve">Dynamics 365 Customer Insights </w:t>
      </w:r>
      <w:r>
        <w:rPr>
          <w:rFonts w:hint="eastAsia"/>
          <w:noProof/>
        </w:rPr>
        <w:t>額外基本資料</w:t>
      </w:r>
      <w:r>
        <w:rPr>
          <w:noProof/>
        </w:rPr>
        <w:t>, 59</w:t>
      </w:r>
    </w:p>
    <w:p w:rsidR="00341203" w:rsidRDefault="00341203">
      <w:pPr>
        <w:pStyle w:val="Index1"/>
        <w:tabs>
          <w:tab w:val="right" w:pos="5030"/>
        </w:tabs>
        <w:rPr>
          <w:noProof/>
        </w:rPr>
      </w:pPr>
      <w:r>
        <w:rPr>
          <w:noProof/>
        </w:rPr>
        <w:t>Dynamics 365 Customer Service, 19</w:t>
      </w:r>
    </w:p>
    <w:p w:rsidR="00341203" w:rsidRDefault="00341203">
      <w:pPr>
        <w:pStyle w:val="Index1"/>
        <w:tabs>
          <w:tab w:val="right" w:pos="5030"/>
        </w:tabs>
        <w:rPr>
          <w:noProof/>
        </w:rPr>
      </w:pPr>
      <w:r>
        <w:rPr>
          <w:noProof/>
        </w:rPr>
        <w:t>Dynamics 365 Customer Service Chat, 61</w:t>
      </w:r>
    </w:p>
    <w:p w:rsidR="00341203" w:rsidRDefault="00341203">
      <w:pPr>
        <w:pStyle w:val="Index1"/>
        <w:tabs>
          <w:tab w:val="right" w:pos="5030"/>
        </w:tabs>
        <w:rPr>
          <w:noProof/>
        </w:rPr>
      </w:pPr>
      <w:r>
        <w:rPr>
          <w:noProof/>
        </w:rPr>
        <w:t xml:space="preserve">Dynamics 365 Customer Service Chat </w:t>
      </w:r>
      <w:r>
        <w:rPr>
          <w:rFonts w:hint="eastAsia"/>
          <w:noProof/>
        </w:rPr>
        <w:t>容量</w:t>
      </w:r>
      <w:r>
        <w:rPr>
          <w:noProof/>
        </w:rPr>
        <w:t>, 61</w:t>
      </w:r>
    </w:p>
    <w:p w:rsidR="00341203" w:rsidRDefault="00341203">
      <w:pPr>
        <w:pStyle w:val="Index1"/>
        <w:tabs>
          <w:tab w:val="right" w:pos="5030"/>
        </w:tabs>
        <w:rPr>
          <w:noProof/>
        </w:rPr>
      </w:pPr>
      <w:r>
        <w:rPr>
          <w:noProof/>
        </w:rPr>
        <w:t>Dynamics 365 Customer Service Enterprise, 60</w:t>
      </w:r>
    </w:p>
    <w:p w:rsidR="00341203" w:rsidRDefault="00341203">
      <w:pPr>
        <w:pStyle w:val="Index1"/>
        <w:tabs>
          <w:tab w:val="right" w:pos="5030"/>
        </w:tabs>
        <w:rPr>
          <w:noProof/>
        </w:rPr>
      </w:pPr>
      <w:r>
        <w:rPr>
          <w:noProof/>
        </w:rPr>
        <w:t>Dynamics 365 Customer Service Insights, 60</w:t>
      </w:r>
    </w:p>
    <w:p w:rsidR="00341203" w:rsidRDefault="00341203">
      <w:pPr>
        <w:pStyle w:val="Index1"/>
        <w:tabs>
          <w:tab w:val="right" w:pos="5030"/>
        </w:tabs>
        <w:rPr>
          <w:noProof/>
        </w:rPr>
      </w:pPr>
      <w:r>
        <w:rPr>
          <w:noProof/>
        </w:rPr>
        <w:t>Dynamics 365 Customer Service Insights Additional Cases, 60</w:t>
      </w:r>
    </w:p>
    <w:p w:rsidR="00341203" w:rsidRDefault="00341203">
      <w:pPr>
        <w:pStyle w:val="Index1"/>
        <w:tabs>
          <w:tab w:val="right" w:pos="5030"/>
        </w:tabs>
        <w:rPr>
          <w:noProof/>
        </w:rPr>
      </w:pPr>
      <w:r>
        <w:rPr>
          <w:noProof/>
        </w:rPr>
        <w:t>Dynamics 365 Customer Service Professional, 60</w:t>
      </w:r>
    </w:p>
    <w:p w:rsidR="00341203" w:rsidRDefault="00341203">
      <w:pPr>
        <w:pStyle w:val="Index1"/>
        <w:tabs>
          <w:tab w:val="right" w:pos="5030"/>
        </w:tabs>
        <w:rPr>
          <w:noProof/>
        </w:rPr>
      </w:pPr>
      <w:r>
        <w:rPr>
          <w:noProof/>
        </w:rPr>
        <w:t xml:space="preserve">Dynamics 365 Customer Service </w:t>
      </w:r>
      <w:r>
        <w:rPr>
          <w:rFonts w:hint="eastAsia"/>
          <w:noProof/>
        </w:rPr>
        <w:t>內部部署</w:t>
      </w:r>
      <w:r>
        <w:rPr>
          <w:noProof/>
        </w:rPr>
        <w:t xml:space="preserve"> CAL, 18</w:t>
      </w:r>
    </w:p>
    <w:p w:rsidR="00341203" w:rsidRDefault="00341203">
      <w:pPr>
        <w:pStyle w:val="Index1"/>
        <w:tabs>
          <w:tab w:val="right" w:pos="5030"/>
        </w:tabs>
        <w:rPr>
          <w:noProof/>
        </w:rPr>
      </w:pPr>
      <w:r>
        <w:rPr>
          <w:noProof/>
        </w:rPr>
        <w:t>Dynamics 365 Digital Messaging, 61</w:t>
      </w:r>
    </w:p>
    <w:p w:rsidR="00341203" w:rsidRDefault="00341203">
      <w:pPr>
        <w:pStyle w:val="Index1"/>
        <w:tabs>
          <w:tab w:val="right" w:pos="5030"/>
        </w:tabs>
        <w:rPr>
          <w:noProof/>
        </w:rPr>
      </w:pPr>
      <w:r>
        <w:rPr>
          <w:noProof/>
        </w:rPr>
        <w:t xml:space="preserve">Dynamics 365 eCommerce </w:t>
      </w:r>
      <w:r>
        <w:rPr>
          <w:rFonts w:hint="eastAsia"/>
          <w:noProof/>
        </w:rPr>
        <w:t>建議</w:t>
      </w:r>
      <w:r>
        <w:rPr>
          <w:noProof/>
        </w:rPr>
        <w:t>, 60</w:t>
      </w:r>
    </w:p>
    <w:p w:rsidR="00341203" w:rsidRDefault="00341203">
      <w:pPr>
        <w:pStyle w:val="Index1"/>
        <w:tabs>
          <w:tab w:val="right" w:pos="5030"/>
        </w:tabs>
        <w:rPr>
          <w:noProof/>
        </w:rPr>
      </w:pPr>
      <w:r>
        <w:rPr>
          <w:noProof/>
        </w:rPr>
        <w:t xml:space="preserve">Dynamics 365 eCommerce </w:t>
      </w:r>
      <w:r>
        <w:rPr>
          <w:rFonts w:hint="eastAsia"/>
          <w:noProof/>
        </w:rPr>
        <w:t>等級</w:t>
      </w:r>
      <w:r>
        <w:rPr>
          <w:noProof/>
        </w:rPr>
        <w:t>, 60</w:t>
      </w:r>
    </w:p>
    <w:p w:rsidR="00341203" w:rsidRDefault="00341203">
      <w:pPr>
        <w:pStyle w:val="Index1"/>
        <w:tabs>
          <w:tab w:val="right" w:pos="5030"/>
        </w:tabs>
        <w:rPr>
          <w:noProof/>
        </w:rPr>
      </w:pPr>
      <w:r>
        <w:rPr>
          <w:noProof/>
        </w:rPr>
        <w:t xml:space="preserve">Dynamics 365 eCommerce </w:t>
      </w:r>
      <w:r>
        <w:rPr>
          <w:rFonts w:hint="eastAsia"/>
          <w:noProof/>
        </w:rPr>
        <w:t>等級超額</w:t>
      </w:r>
      <w:r>
        <w:rPr>
          <w:noProof/>
        </w:rPr>
        <w:t>, 60</w:t>
      </w:r>
    </w:p>
    <w:p w:rsidR="00341203" w:rsidRDefault="00341203">
      <w:pPr>
        <w:pStyle w:val="Index1"/>
        <w:tabs>
          <w:tab w:val="right" w:pos="5030"/>
        </w:tabs>
        <w:rPr>
          <w:noProof/>
        </w:rPr>
      </w:pPr>
      <w:r>
        <w:rPr>
          <w:noProof/>
        </w:rPr>
        <w:t xml:space="preserve">Dynamics 365 eCommerce </w:t>
      </w:r>
      <w:r>
        <w:rPr>
          <w:rFonts w:hint="eastAsia"/>
          <w:noProof/>
        </w:rPr>
        <w:t>評分與評論</w:t>
      </w:r>
      <w:r>
        <w:rPr>
          <w:noProof/>
        </w:rPr>
        <w:t>, 60</w:t>
      </w:r>
    </w:p>
    <w:p w:rsidR="00341203" w:rsidRDefault="00341203">
      <w:pPr>
        <w:pStyle w:val="Index1"/>
        <w:tabs>
          <w:tab w:val="right" w:pos="5030"/>
        </w:tabs>
        <w:rPr>
          <w:noProof/>
        </w:rPr>
      </w:pPr>
      <w:r>
        <w:rPr>
          <w:noProof/>
        </w:rPr>
        <w:t>Dynamics 365 Field Service, 60</w:t>
      </w:r>
    </w:p>
    <w:p w:rsidR="00341203" w:rsidRDefault="00341203">
      <w:pPr>
        <w:pStyle w:val="Index1"/>
        <w:tabs>
          <w:tab w:val="right" w:pos="5030"/>
        </w:tabs>
        <w:rPr>
          <w:noProof/>
        </w:rPr>
      </w:pPr>
      <w:r>
        <w:rPr>
          <w:noProof/>
        </w:rPr>
        <w:t>Dynamics 365 Finance, 60</w:t>
      </w:r>
    </w:p>
    <w:p w:rsidR="00341203" w:rsidRDefault="00341203">
      <w:pPr>
        <w:pStyle w:val="Index1"/>
        <w:tabs>
          <w:tab w:val="right" w:pos="5030"/>
        </w:tabs>
        <w:rPr>
          <w:noProof/>
        </w:rPr>
      </w:pPr>
      <w:r>
        <w:rPr>
          <w:noProof/>
        </w:rPr>
        <w:t>Dynamics 365 Finance From-SA, 60</w:t>
      </w:r>
    </w:p>
    <w:p w:rsidR="00341203" w:rsidRDefault="00341203">
      <w:pPr>
        <w:pStyle w:val="Index1"/>
        <w:tabs>
          <w:tab w:val="right" w:pos="5030"/>
        </w:tabs>
        <w:rPr>
          <w:noProof/>
        </w:rPr>
      </w:pPr>
      <w:r>
        <w:rPr>
          <w:noProof/>
        </w:rPr>
        <w:t xml:space="preserve">Dynamics 365 Finance </w:t>
      </w:r>
      <w:r>
        <w:rPr>
          <w:rFonts w:hint="eastAsia"/>
          <w:noProof/>
        </w:rPr>
        <w:t>附加項目</w:t>
      </w:r>
      <w:r>
        <w:rPr>
          <w:noProof/>
        </w:rPr>
        <w:t>, 60</w:t>
      </w:r>
    </w:p>
    <w:p w:rsidR="00341203" w:rsidRDefault="00341203">
      <w:pPr>
        <w:pStyle w:val="Index1"/>
        <w:tabs>
          <w:tab w:val="right" w:pos="5030"/>
        </w:tabs>
        <w:rPr>
          <w:noProof/>
        </w:rPr>
      </w:pPr>
      <w:r>
        <w:rPr>
          <w:noProof/>
        </w:rPr>
        <w:t xml:space="preserve">Dynamics 365 for Field Service - </w:t>
      </w:r>
      <w:r>
        <w:rPr>
          <w:rFonts w:hint="eastAsia"/>
          <w:noProof/>
        </w:rPr>
        <w:t>資源排程最佳化</w:t>
      </w:r>
      <w:r>
        <w:rPr>
          <w:noProof/>
        </w:rPr>
        <w:t>, 60</w:t>
      </w:r>
    </w:p>
    <w:p w:rsidR="00341203" w:rsidRDefault="00341203">
      <w:pPr>
        <w:pStyle w:val="Index1"/>
        <w:tabs>
          <w:tab w:val="right" w:pos="5030"/>
        </w:tabs>
        <w:rPr>
          <w:noProof/>
        </w:rPr>
      </w:pPr>
      <w:r>
        <w:rPr>
          <w:noProof/>
        </w:rPr>
        <w:t>Dynamics 365 for Project Service Automation, 60</w:t>
      </w:r>
    </w:p>
    <w:p w:rsidR="00341203" w:rsidRDefault="00341203">
      <w:pPr>
        <w:pStyle w:val="Index1"/>
        <w:tabs>
          <w:tab w:val="right" w:pos="5030"/>
        </w:tabs>
        <w:rPr>
          <w:noProof/>
        </w:rPr>
      </w:pPr>
      <w:r>
        <w:rPr>
          <w:noProof/>
        </w:rPr>
        <w:t>Dynamics 365 Fraud Protection, 61</w:t>
      </w:r>
    </w:p>
    <w:p w:rsidR="00341203" w:rsidRDefault="00341203">
      <w:pPr>
        <w:pStyle w:val="Index1"/>
        <w:tabs>
          <w:tab w:val="right" w:pos="5030"/>
        </w:tabs>
        <w:rPr>
          <w:noProof/>
        </w:rPr>
      </w:pPr>
      <w:r>
        <w:rPr>
          <w:noProof/>
        </w:rPr>
        <w:t xml:space="preserve">Dynamics 365 Fraud Protection </w:t>
      </w:r>
      <w:r>
        <w:rPr>
          <w:rFonts w:hint="eastAsia"/>
          <w:noProof/>
        </w:rPr>
        <w:t>額外評估</w:t>
      </w:r>
      <w:r>
        <w:rPr>
          <w:noProof/>
        </w:rPr>
        <w:t>, 61</w:t>
      </w:r>
    </w:p>
    <w:p w:rsidR="00341203" w:rsidRDefault="00341203">
      <w:pPr>
        <w:pStyle w:val="Index1"/>
        <w:tabs>
          <w:tab w:val="right" w:pos="5030"/>
        </w:tabs>
        <w:rPr>
          <w:noProof/>
        </w:rPr>
      </w:pPr>
      <w:r>
        <w:rPr>
          <w:noProof/>
        </w:rPr>
        <w:t>Dynamics 365 Human Resources, 60</w:t>
      </w:r>
    </w:p>
    <w:p w:rsidR="00341203" w:rsidRDefault="00341203">
      <w:pPr>
        <w:pStyle w:val="Index1"/>
        <w:tabs>
          <w:tab w:val="right" w:pos="5030"/>
        </w:tabs>
        <w:rPr>
          <w:noProof/>
        </w:rPr>
      </w:pPr>
      <w:r>
        <w:rPr>
          <w:noProof/>
        </w:rPr>
        <w:t>Dynamics 365 Human Resources from SA, 60</w:t>
      </w:r>
    </w:p>
    <w:p w:rsidR="00341203" w:rsidRDefault="00341203">
      <w:pPr>
        <w:pStyle w:val="Index1"/>
        <w:tabs>
          <w:tab w:val="right" w:pos="5030"/>
        </w:tabs>
        <w:rPr>
          <w:noProof/>
        </w:rPr>
      </w:pPr>
      <w:r>
        <w:rPr>
          <w:noProof/>
        </w:rPr>
        <w:t>Dynamics 365 Human Resources Sandbox, 60</w:t>
      </w:r>
    </w:p>
    <w:p w:rsidR="00341203" w:rsidRDefault="00341203">
      <w:pPr>
        <w:pStyle w:val="Index1"/>
        <w:tabs>
          <w:tab w:val="right" w:pos="5030"/>
        </w:tabs>
        <w:rPr>
          <w:noProof/>
        </w:rPr>
      </w:pPr>
      <w:r>
        <w:rPr>
          <w:noProof/>
        </w:rPr>
        <w:t>Dynamics 365 Human Resources Self Service, 60</w:t>
      </w:r>
    </w:p>
    <w:p w:rsidR="00341203" w:rsidRDefault="00341203">
      <w:pPr>
        <w:pStyle w:val="Index1"/>
        <w:tabs>
          <w:tab w:val="right" w:pos="5030"/>
        </w:tabs>
        <w:rPr>
          <w:noProof/>
        </w:rPr>
      </w:pPr>
      <w:r>
        <w:rPr>
          <w:noProof/>
        </w:rPr>
        <w:t xml:space="preserve">Dynamics 365 IoT Intelligence </w:t>
      </w:r>
      <w:r>
        <w:rPr>
          <w:rFonts w:hint="eastAsia"/>
          <w:noProof/>
        </w:rPr>
        <w:t>案例</w:t>
      </w:r>
      <w:r>
        <w:rPr>
          <w:noProof/>
        </w:rPr>
        <w:t>, 60</w:t>
      </w:r>
    </w:p>
    <w:p w:rsidR="00341203" w:rsidRDefault="00341203">
      <w:pPr>
        <w:pStyle w:val="Index1"/>
        <w:tabs>
          <w:tab w:val="right" w:pos="5030"/>
        </w:tabs>
        <w:rPr>
          <w:noProof/>
        </w:rPr>
      </w:pPr>
      <w:r>
        <w:rPr>
          <w:noProof/>
        </w:rPr>
        <w:t xml:space="preserve">Dynamics 365 IoT Intelligence </w:t>
      </w:r>
      <w:r>
        <w:rPr>
          <w:rFonts w:hint="eastAsia"/>
          <w:noProof/>
        </w:rPr>
        <w:t>額外機器</w:t>
      </w:r>
      <w:r>
        <w:rPr>
          <w:noProof/>
        </w:rPr>
        <w:t>, 60</w:t>
      </w:r>
    </w:p>
    <w:p w:rsidR="00341203" w:rsidRDefault="00341203">
      <w:pPr>
        <w:pStyle w:val="Index1"/>
        <w:tabs>
          <w:tab w:val="right" w:pos="5030"/>
        </w:tabs>
        <w:rPr>
          <w:noProof/>
        </w:rPr>
      </w:pPr>
      <w:r>
        <w:rPr>
          <w:noProof/>
        </w:rPr>
        <w:t>Dynamics 365 Layout, 61</w:t>
      </w:r>
    </w:p>
    <w:p w:rsidR="00341203" w:rsidRDefault="00341203">
      <w:pPr>
        <w:pStyle w:val="Index1"/>
        <w:tabs>
          <w:tab w:val="right" w:pos="5030"/>
        </w:tabs>
        <w:rPr>
          <w:noProof/>
        </w:rPr>
      </w:pPr>
      <w:r>
        <w:rPr>
          <w:noProof/>
        </w:rPr>
        <w:t>Dynamics 365 Marketing, 60</w:t>
      </w:r>
    </w:p>
    <w:p w:rsidR="00341203" w:rsidRDefault="00341203">
      <w:pPr>
        <w:pStyle w:val="Index1"/>
        <w:tabs>
          <w:tab w:val="right" w:pos="5030"/>
        </w:tabs>
        <w:rPr>
          <w:noProof/>
        </w:rPr>
      </w:pPr>
      <w:r>
        <w:rPr>
          <w:noProof/>
        </w:rPr>
        <w:t xml:space="preserve">Dynamics 365 Marketing </w:t>
      </w:r>
      <w:r>
        <w:rPr>
          <w:rFonts w:hint="eastAsia"/>
          <w:noProof/>
        </w:rPr>
        <w:t>其他連絡人</w:t>
      </w:r>
      <w:r>
        <w:rPr>
          <w:noProof/>
        </w:rPr>
        <w:t>, 60</w:t>
      </w:r>
    </w:p>
    <w:p w:rsidR="00341203" w:rsidRDefault="00341203">
      <w:pPr>
        <w:pStyle w:val="Index1"/>
        <w:tabs>
          <w:tab w:val="right" w:pos="5030"/>
        </w:tabs>
        <w:rPr>
          <w:noProof/>
        </w:rPr>
      </w:pPr>
      <w:r>
        <w:rPr>
          <w:noProof/>
        </w:rPr>
        <w:t xml:space="preserve">Dynamics 365 Marketing </w:t>
      </w:r>
      <w:r>
        <w:rPr>
          <w:rFonts w:hint="eastAsia"/>
          <w:noProof/>
        </w:rPr>
        <w:t>其他非生產應用程式</w:t>
      </w:r>
      <w:r>
        <w:rPr>
          <w:noProof/>
        </w:rPr>
        <w:t>, 60</w:t>
      </w:r>
    </w:p>
    <w:p w:rsidR="00341203" w:rsidRDefault="00341203">
      <w:pPr>
        <w:pStyle w:val="Index1"/>
        <w:tabs>
          <w:tab w:val="right" w:pos="5030"/>
        </w:tabs>
        <w:rPr>
          <w:noProof/>
        </w:rPr>
      </w:pPr>
      <w:r>
        <w:rPr>
          <w:noProof/>
        </w:rPr>
        <w:t xml:space="preserve">Dynamics 365 Operations </w:t>
      </w:r>
      <w:r>
        <w:rPr>
          <w:rFonts w:hint="eastAsia"/>
          <w:noProof/>
        </w:rPr>
        <w:t>伺服器</w:t>
      </w:r>
      <w:r>
        <w:rPr>
          <w:noProof/>
        </w:rPr>
        <w:t>, 19, 82</w:t>
      </w:r>
    </w:p>
    <w:p w:rsidR="00341203" w:rsidRDefault="00341203">
      <w:pPr>
        <w:pStyle w:val="Index1"/>
        <w:tabs>
          <w:tab w:val="right" w:pos="5030"/>
        </w:tabs>
        <w:rPr>
          <w:noProof/>
        </w:rPr>
      </w:pPr>
      <w:r>
        <w:rPr>
          <w:noProof/>
        </w:rPr>
        <w:t xml:space="preserve">Dynamics 365 Operations </w:t>
      </w:r>
      <w:r>
        <w:rPr>
          <w:rFonts w:hint="eastAsia"/>
          <w:noProof/>
        </w:rPr>
        <w:t>內部部署</w:t>
      </w:r>
      <w:r>
        <w:rPr>
          <w:noProof/>
        </w:rPr>
        <w:t xml:space="preserve"> CAL, 18</w:t>
      </w:r>
    </w:p>
    <w:p w:rsidR="00341203" w:rsidRDefault="00341203">
      <w:pPr>
        <w:pStyle w:val="Index1"/>
        <w:tabs>
          <w:tab w:val="right" w:pos="5030"/>
        </w:tabs>
        <w:rPr>
          <w:noProof/>
        </w:rPr>
      </w:pPr>
      <w:r>
        <w:rPr>
          <w:noProof/>
        </w:rPr>
        <w:t xml:space="preserve">Dynamics 365 Operations </w:t>
      </w:r>
      <w:r>
        <w:rPr>
          <w:rFonts w:hint="eastAsia"/>
          <w:noProof/>
        </w:rPr>
        <w:t>活動</w:t>
      </w:r>
      <w:r>
        <w:rPr>
          <w:noProof/>
        </w:rPr>
        <w:t>, 19, 60</w:t>
      </w:r>
    </w:p>
    <w:p w:rsidR="00341203" w:rsidRDefault="00341203">
      <w:pPr>
        <w:pStyle w:val="Index1"/>
        <w:tabs>
          <w:tab w:val="right" w:pos="5030"/>
        </w:tabs>
        <w:rPr>
          <w:noProof/>
        </w:rPr>
      </w:pPr>
      <w:r>
        <w:rPr>
          <w:noProof/>
        </w:rPr>
        <w:t xml:space="preserve">Dynamics 365 Operations </w:t>
      </w:r>
      <w:r>
        <w:rPr>
          <w:rFonts w:hint="eastAsia"/>
          <w:noProof/>
        </w:rPr>
        <w:t>活動</w:t>
      </w:r>
      <w:r>
        <w:rPr>
          <w:noProof/>
        </w:rPr>
        <w:t xml:space="preserve"> From SA, 60</w:t>
      </w:r>
    </w:p>
    <w:p w:rsidR="00341203" w:rsidRDefault="00341203">
      <w:pPr>
        <w:pStyle w:val="Index1"/>
        <w:tabs>
          <w:tab w:val="right" w:pos="5030"/>
        </w:tabs>
        <w:rPr>
          <w:noProof/>
        </w:rPr>
      </w:pPr>
      <w:r>
        <w:rPr>
          <w:noProof/>
        </w:rPr>
        <w:t xml:space="preserve">Dynamics 365 Operations </w:t>
      </w:r>
      <w:r>
        <w:rPr>
          <w:rFonts w:hint="eastAsia"/>
          <w:noProof/>
        </w:rPr>
        <w:t>活動內部部署</w:t>
      </w:r>
      <w:r>
        <w:rPr>
          <w:noProof/>
        </w:rPr>
        <w:t xml:space="preserve"> CAL, 18</w:t>
      </w:r>
    </w:p>
    <w:p w:rsidR="00341203" w:rsidRDefault="00341203">
      <w:pPr>
        <w:pStyle w:val="Index1"/>
        <w:tabs>
          <w:tab w:val="right" w:pos="5030"/>
        </w:tabs>
        <w:rPr>
          <w:noProof/>
        </w:rPr>
      </w:pPr>
      <w:r>
        <w:rPr>
          <w:noProof/>
        </w:rPr>
        <w:t xml:space="preserve">Dynamics 365 Operations </w:t>
      </w:r>
      <w:r>
        <w:rPr>
          <w:rFonts w:hint="eastAsia"/>
          <w:noProof/>
        </w:rPr>
        <w:t>活動附加項目</w:t>
      </w:r>
      <w:r>
        <w:rPr>
          <w:noProof/>
        </w:rPr>
        <w:t>, 60</w:t>
      </w:r>
    </w:p>
    <w:p w:rsidR="00341203" w:rsidRDefault="00341203">
      <w:pPr>
        <w:pStyle w:val="Index1"/>
        <w:tabs>
          <w:tab w:val="right" w:pos="5030"/>
        </w:tabs>
        <w:rPr>
          <w:noProof/>
        </w:rPr>
      </w:pPr>
      <w:r>
        <w:rPr>
          <w:noProof/>
        </w:rPr>
        <w:t xml:space="preserve">Dynamics 365 Operations </w:t>
      </w:r>
      <w:r>
        <w:rPr>
          <w:rFonts w:hint="eastAsia"/>
          <w:noProof/>
        </w:rPr>
        <w:t>裝置</w:t>
      </w:r>
      <w:r>
        <w:rPr>
          <w:noProof/>
        </w:rPr>
        <w:t>, 19, 59</w:t>
      </w:r>
    </w:p>
    <w:p w:rsidR="00341203" w:rsidRDefault="00341203">
      <w:pPr>
        <w:pStyle w:val="Index1"/>
        <w:tabs>
          <w:tab w:val="right" w:pos="5030"/>
        </w:tabs>
        <w:rPr>
          <w:noProof/>
        </w:rPr>
      </w:pPr>
      <w:r>
        <w:rPr>
          <w:noProof/>
        </w:rPr>
        <w:t xml:space="preserve">Dynamics 365 Operations </w:t>
      </w:r>
      <w:r>
        <w:rPr>
          <w:rFonts w:hint="eastAsia"/>
          <w:noProof/>
        </w:rPr>
        <w:t>裝置</w:t>
      </w:r>
      <w:r>
        <w:rPr>
          <w:noProof/>
        </w:rPr>
        <w:t xml:space="preserve"> From SA, 60</w:t>
      </w:r>
    </w:p>
    <w:p w:rsidR="00341203" w:rsidRDefault="00341203">
      <w:pPr>
        <w:pStyle w:val="Index1"/>
        <w:tabs>
          <w:tab w:val="right" w:pos="5030"/>
        </w:tabs>
        <w:rPr>
          <w:noProof/>
        </w:rPr>
      </w:pPr>
      <w:r>
        <w:rPr>
          <w:noProof/>
        </w:rPr>
        <w:t xml:space="preserve">Dynamics 365 Operations </w:t>
      </w:r>
      <w:r>
        <w:rPr>
          <w:rFonts w:hint="eastAsia"/>
          <w:noProof/>
        </w:rPr>
        <w:t>裝置內部部署</w:t>
      </w:r>
      <w:r>
        <w:rPr>
          <w:noProof/>
        </w:rPr>
        <w:t xml:space="preserve"> CAL, 18</w:t>
      </w:r>
    </w:p>
    <w:p w:rsidR="00341203" w:rsidRDefault="00341203">
      <w:pPr>
        <w:pStyle w:val="Index1"/>
        <w:tabs>
          <w:tab w:val="right" w:pos="5030"/>
        </w:tabs>
        <w:rPr>
          <w:noProof/>
        </w:rPr>
      </w:pPr>
      <w:r>
        <w:rPr>
          <w:noProof/>
        </w:rPr>
        <w:t xml:space="preserve">Dynamics 365 Operations </w:t>
      </w:r>
      <w:r>
        <w:rPr>
          <w:rFonts w:hint="eastAsia"/>
          <w:noProof/>
        </w:rPr>
        <w:t>裝置附加項目</w:t>
      </w:r>
      <w:r>
        <w:rPr>
          <w:noProof/>
        </w:rPr>
        <w:t>, 60</w:t>
      </w:r>
    </w:p>
    <w:p w:rsidR="00341203" w:rsidRDefault="00341203">
      <w:pPr>
        <w:pStyle w:val="Index1"/>
        <w:tabs>
          <w:tab w:val="right" w:pos="5030"/>
        </w:tabs>
        <w:rPr>
          <w:noProof/>
        </w:rPr>
      </w:pPr>
      <w:r>
        <w:rPr>
          <w:noProof/>
        </w:rPr>
        <w:t xml:space="preserve">Dynamics 365 Operations </w:t>
      </w:r>
      <w:r>
        <w:rPr>
          <w:rFonts w:hint="eastAsia"/>
          <w:noProof/>
        </w:rPr>
        <w:t>訂單明細</w:t>
      </w:r>
      <w:r>
        <w:rPr>
          <w:noProof/>
        </w:rPr>
        <w:t>, 60</w:t>
      </w:r>
    </w:p>
    <w:p w:rsidR="00341203" w:rsidRDefault="00341203">
      <w:pPr>
        <w:pStyle w:val="Index1"/>
        <w:tabs>
          <w:tab w:val="right" w:pos="5030"/>
        </w:tabs>
        <w:rPr>
          <w:noProof/>
        </w:rPr>
      </w:pPr>
      <w:r>
        <w:rPr>
          <w:noProof/>
        </w:rPr>
        <w:t>Dynamics 365 Remote Assist, 61</w:t>
      </w:r>
    </w:p>
    <w:p w:rsidR="00341203" w:rsidRDefault="00341203">
      <w:pPr>
        <w:pStyle w:val="Index1"/>
        <w:tabs>
          <w:tab w:val="right" w:pos="5030"/>
        </w:tabs>
        <w:rPr>
          <w:noProof/>
        </w:rPr>
      </w:pPr>
      <w:r>
        <w:rPr>
          <w:noProof/>
        </w:rPr>
        <w:t>Dynamics 365 Sales, 19</w:t>
      </w:r>
    </w:p>
    <w:p w:rsidR="00341203" w:rsidRDefault="00341203">
      <w:pPr>
        <w:pStyle w:val="Index1"/>
        <w:tabs>
          <w:tab w:val="right" w:pos="5030"/>
        </w:tabs>
        <w:rPr>
          <w:noProof/>
        </w:rPr>
      </w:pPr>
      <w:r>
        <w:rPr>
          <w:noProof/>
        </w:rPr>
        <w:t>Dynamics 365 Sales Enterprise, 60</w:t>
      </w:r>
    </w:p>
    <w:p w:rsidR="00341203" w:rsidRDefault="00341203">
      <w:pPr>
        <w:pStyle w:val="Index1"/>
        <w:tabs>
          <w:tab w:val="right" w:pos="5030"/>
        </w:tabs>
        <w:rPr>
          <w:noProof/>
        </w:rPr>
      </w:pPr>
      <w:r>
        <w:rPr>
          <w:noProof/>
        </w:rPr>
        <w:t>Dynamics 365 Sales Insights, 60</w:t>
      </w:r>
    </w:p>
    <w:p w:rsidR="00341203" w:rsidRDefault="00341203">
      <w:pPr>
        <w:pStyle w:val="Index1"/>
        <w:tabs>
          <w:tab w:val="right" w:pos="5030"/>
        </w:tabs>
        <w:rPr>
          <w:noProof/>
        </w:rPr>
      </w:pPr>
      <w:r>
        <w:rPr>
          <w:noProof/>
        </w:rPr>
        <w:t>Dynamics 365 Sales Professional, 60</w:t>
      </w:r>
    </w:p>
    <w:p w:rsidR="00341203" w:rsidRDefault="00341203">
      <w:pPr>
        <w:pStyle w:val="Index1"/>
        <w:tabs>
          <w:tab w:val="right" w:pos="5030"/>
        </w:tabs>
        <w:rPr>
          <w:noProof/>
        </w:rPr>
      </w:pPr>
      <w:r>
        <w:rPr>
          <w:noProof/>
        </w:rPr>
        <w:t xml:space="preserve">Dynamics 365 Sales </w:t>
      </w:r>
      <w:r>
        <w:rPr>
          <w:rFonts w:hint="eastAsia"/>
          <w:noProof/>
        </w:rPr>
        <w:t>內部部署</w:t>
      </w:r>
      <w:r>
        <w:rPr>
          <w:noProof/>
        </w:rPr>
        <w:t xml:space="preserve"> CAL, 18</w:t>
      </w:r>
    </w:p>
    <w:p w:rsidR="00341203" w:rsidRDefault="00341203">
      <w:pPr>
        <w:pStyle w:val="Index1"/>
        <w:tabs>
          <w:tab w:val="right" w:pos="5030"/>
        </w:tabs>
        <w:rPr>
          <w:noProof/>
        </w:rPr>
      </w:pPr>
      <w:r>
        <w:rPr>
          <w:noProof/>
        </w:rPr>
        <w:t>Dynamics 365 Supply Chain Management, 60</w:t>
      </w:r>
    </w:p>
    <w:p w:rsidR="00341203" w:rsidRDefault="00341203">
      <w:pPr>
        <w:pStyle w:val="Index1"/>
        <w:tabs>
          <w:tab w:val="right" w:pos="5030"/>
        </w:tabs>
        <w:rPr>
          <w:noProof/>
        </w:rPr>
      </w:pPr>
      <w:r>
        <w:rPr>
          <w:noProof/>
        </w:rPr>
        <w:t>Dynamics 365 Supply Chain Management From-SA, 60</w:t>
      </w:r>
    </w:p>
    <w:p w:rsidR="00341203" w:rsidRDefault="00341203">
      <w:pPr>
        <w:pStyle w:val="Index1"/>
        <w:tabs>
          <w:tab w:val="right" w:pos="5030"/>
        </w:tabs>
        <w:rPr>
          <w:noProof/>
        </w:rPr>
      </w:pPr>
      <w:r>
        <w:rPr>
          <w:noProof/>
        </w:rPr>
        <w:t xml:space="preserve">Dynamics 365 Supply Chain Management </w:t>
      </w:r>
      <w:r>
        <w:rPr>
          <w:rFonts w:hint="eastAsia"/>
          <w:noProof/>
        </w:rPr>
        <w:t>附加項目</w:t>
      </w:r>
      <w:r>
        <w:rPr>
          <w:noProof/>
        </w:rPr>
        <w:t>, 60</w:t>
      </w:r>
    </w:p>
    <w:p w:rsidR="00341203" w:rsidRDefault="00341203">
      <w:pPr>
        <w:pStyle w:val="Index1"/>
        <w:tabs>
          <w:tab w:val="right" w:pos="5030"/>
        </w:tabs>
        <w:rPr>
          <w:noProof/>
        </w:rPr>
      </w:pPr>
      <w:r>
        <w:rPr>
          <w:noProof/>
        </w:rPr>
        <w:t>Dynamics 365 Team Members, 19, 60</w:t>
      </w:r>
    </w:p>
    <w:p w:rsidR="00341203" w:rsidRDefault="00341203">
      <w:pPr>
        <w:pStyle w:val="Index1"/>
        <w:tabs>
          <w:tab w:val="right" w:pos="5030"/>
        </w:tabs>
        <w:rPr>
          <w:noProof/>
        </w:rPr>
      </w:pPr>
      <w:r>
        <w:rPr>
          <w:noProof/>
        </w:rPr>
        <w:t>Dynamics 365 Team Members From SA, 60</w:t>
      </w:r>
    </w:p>
    <w:p w:rsidR="00341203" w:rsidRDefault="00341203">
      <w:pPr>
        <w:pStyle w:val="Index1"/>
        <w:tabs>
          <w:tab w:val="right" w:pos="5030"/>
        </w:tabs>
        <w:rPr>
          <w:noProof/>
        </w:rPr>
      </w:pPr>
      <w:r>
        <w:rPr>
          <w:noProof/>
        </w:rPr>
        <w:t xml:space="preserve">Dynamics 365 Team Members </w:t>
      </w:r>
      <w:r>
        <w:rPr>
          <w:rFonts w:hint="eastAsia"/>
          <w:noProof/>
        </w:rPr>
        <w:t>內部部署</w:t>
      </w:r>
      <w:r>
        <w:rPr>
          <w:noProof/>
        </w:rPr>
        <w:t xml:space="preserve"> CAL, 18</w:t>
      </w:r>
    </w:p>
    <w:p w:rsidR="00341203" w:rsidRDefault="00341203">
      <w:pPr>
        <w:pStyle w:val="Index1"/>
        <w:tabs>
          <w:tab w:val="right" w:pos="5030"/>
        </w:tabs>
        <w:rPr>
          <w:noProof/>
        </w:rPr>
      </w:pPr>
      <w:r>
        <w:rPr>
          <w:noProof/>
        </w:rPr>
        <w:t xml:space="preserve">Dynamics 365 Team Members </w:t>
      </w:r>
      <w:r>
        <w:rPr>
          <w:rFonts w:hint="eastAsia"/>
          <w:noProof/>
        </w:rPr>
        <w:t>附加項目</w:t>
      </w:r>
      <w:r>
        <w:rPr>
          <w:noProof/>
        </w:rPr>
        <w:t>, 60</w:t>
      </w:r>
    </w:p>
    <w:p w:rsidR="00341203" w:rsidRDefault="00341203">
      <w:pPr>
        <w:pStyle w:val="Index1"/>
        <w:tabs>
          <w:tab w:val="right" w:pos="5030"/>
        </w:tabs>
        <w:rPr>
          <w:noProof/>
        </w:rPr>
      </w:pPr>
      <w:r>
        <w:rPr>
          <w:noProof/>
        </w:rPr>
        <w:t xml:space="preserve">Dynamics 365 Unified Operations – </w:t>
      </w:r>
      <w:r>
        <w:rPr>
          <w:rFonts w:hint="eastAsia"/>
          <w:noProof/>
        </w:rPr>
        <w:t>額外檔案容量</w:t>
      </w:r>
      <w:r>
        <w:rPr>
          <w:noProof/>
        </w:rPr>
        <w:t>, 61</w:t>
      </w:r>
    </w:p>
    <w:p w:rsidR="00341203" w:rsidRDefault="00341203">
      <w:pPr>
        <w:pStyle w:val="Index1"/>
        <w:tabs>
          <w:tab w:val="right" w:pos="5030"/>
        </w:tabs>
        <w:rPr>
          <w:noProof/>
        </w:rPr>
      </w:pPr>
      <w:r>
        <w:rPr>
          <w:noProof/>
        </w:rPr>
        <w:t xml:space="preserve">Dynamics 365 Unified Operations – </w:t>
      </w:r>
      <w:r>
        <w:rPr>
          <w:rFonts w:hint="eastAsia"/>
          <w:noProof/>
        </w:rPr>
        <w:t>額外資料庫容量</w:t>
      </w:r>
      <w:r>
        <w:rPr>
          <w:noProof/>
        </w:rPr>
        <w:t>, 61</w:t>
      </w:r>
    </w:p>
    <w:p w:rsidR="00341203" w:rsidRDefault="00341203">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61</w:t>
      </w:r>
    </w:p>
    <w:p w:rsidR="00341203" w:rsidRDefault="00341203">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61</w:t>
      </w:r>
    </w:p>
    <w:p w:rsidR="00341203" w:rsidRDefault="00341203">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61</w:t>
      </w:r>
    </w:p>
    <w:p w:rsidR="00341203" w:rsidRDefault="00341203">
      <w:pPr>
        <w:pStyle w:val="Index1"/>
        <w:tabs>
          <w:tab w:val="right" w:pos="5030"/>
        </w:tabs>
        <w:rPr>
          <w:noProof/>
        </w:rPr>
      </w:pPr>
      <w:r>
        <w:rPr>
          <w:noProof/>
        </w:rPr>
        <w:t>Dynamics 365 Virtual Agent for Customer Service, 61</w:t>
      </w:r>
    </w:p>
    <w:p w:rsidR="00341203" w:rsidRDefault="00341203">
      <w:pPr>
        <w:pStyle w:val="Index1"/>
        <w:tabs>
          <w:tab w:val="right" w:pos="5030"/>
        </w:tabs>
        <w:rPr>
          <w:noProof/>
        </w:rPr>
      </w:pPr>
      <w:r>
        <w:rPr>
          <w:noProof/>
        </w:rPr>
        <w:t xml:space="preserve">Dynamics 365 </w:t>
      </w:r>
      <w:r>
        <w:rPr>
          <w:rFonts w:hint="eastAsia"/>
          <w:noProof/>
        </w:rPr>
        <w:t>專業直接支援</w:t>
      </w:r>
      <w:r>
        <w:rPr>
          <w:noProof/>
        </w:rPr>
        <w:t>, 61</w:t>
      </w:r>
    </w:p>
    <w:p w:rsidR="00341203" w:rsidRDefault="00341203">
      <w:pPr>
        <w:pStyle w:val="Index1"/>
        <w:tabs>
          <w:tab w:val="right" w:pos="5030"/>
        </w:tabs>
        <w:rPr>
          <w:noProof/>
        </w:rPr>
      </w:pPr>
      <w:r>
        <w:rPr>
          <w:noProof/>
        </w:rPr>
        <w:t xml:space="preserve">Dynamics 365 </w:t>
      </w:r>
      <w:r>
        <w:rPr>
          <w:rFonts w:hint="eastAsia"/>
          <w:noProof/>
        </w:rPr>
        <w:t>指南</w:t>
      </w:r>
      <w:r>
        <w:rPr>
          <w:noProof/>
        </w:rPr>
        <w:t>, 61</w:t>
      </w:r>
    </w:p>
    <w:p w:rsidR="00341203" w:rsidRDefault="00341203">
      <w:pPr>
        <w:pStyle w:val="Index1"/>
        <w:tabs>
          <w:tab w:val="right" w:pos="5030"/>
        </w:tabs>
        <w:rPr>
          <w:noProof/>
        </w:rPr>
      </w:pPr>
      <w:r>
        <w:rPr>
          <w:noProof/>
        </w:rPr>
        <w:t>Dynamics AX 2012 R2, 19</w:t>
      </w:r>
    </w:p>
    <w:p w:rsidR="00341203" w:rsidRDefault="00341203">
      <w:pPr>
        <w:pStyle w:val="Index1"/>
        <w:tabs>
          <w:tab w:val="right" w:pos="5030"/>
        </w:tabs>
        <w:rPr>
          <w:noProof/>
        </w:rPr>
      </w:pPr>
      <w:r>
        <w:rPr>
          <w:noProof/>
        </w:rPr>
        <w:t>Dynamics AX 2012 R3, 19</w:t>
      </w:r>
    </w:p>
    <w:p w:rsidR="00341203" w:rsidRDefault="00341203">
      <w:pPr>
        <w:pStyle w:val="Index1"/>
        <w:tabs>
          <w:tab w:val="right" w:pos="5030"/>
        </w:tabs>
        <w:rPr>
          <w:noProof/>
        </w:rPr>
      </w:pPr>
      <w:r>
        <w:rPr>
          <w:noProof/>
        </w:rPr>
        <w:t>Dynamics CRM 2015, 19</w:t>
      </w:r>
    </w:p>
    <w:p w:rsidR="00341203" w:rsidRDefault="00341203">
      <w:pPr>
        <w:pStyle w:val="Index1"/>
        <w:tabs>
          <w:tab w:val="right" w:pos="5030"/>
        </w:tabs>
        <w:rPr>
          <w:noProof/>
        </w:rPr>
      </w:pPr>
      <w:r>
        <w:rPr>
          <w:noProof/>
        </w:rPr>
        <w:t>Dynamics CRM 2016, 19</w:t>
      </w:r>
    </w:p>
    <w:p w:rsidR="00341203" w:rsidRDefault="00341203">
      <w:pPr>
        <w:pStyle w:val="Index1"/>
        <w:tabs>
          <w:tab w:val="right" w:pos="5030"/>
        </w:tabs>
        <w:rPr>
          <w:noProof/>
        </w:rPr>
      </w:pPr>
      <w:r>
        <w:rPr>
          <w:noProof/>
        </w:rPr>
        <w:t>Enterprise CAL, 32, 83, 87</w:t>
      </w:r>
    </w:p>
    <w:p w:rsidR="00341203" w:rsidRDefault="00341203">
      <w:pPr>
        <w:pStyle w:val="Index1"/>
        <w:tabs>
          <w:tab w:val="right" w:pos="5030"/>
        </w:tabs>
        <w:rPr>
          <w:noProof/>
        </w:rPr>
      </w:pPr>
      <w:r>
        <w:rPr>
          <w:noProof/>
        </w:rPr>
        <w:t>Enterprise CAL Suite, 15</w:t>
      </w:r>
    </w:p>
    <w:p w:rsidR="00341203" w:rsidRDefault="00341203">
      <w:pPr>
        <w:pStyle w:val="Index1"/>
        <w:tabs>
          <w:tab w:val="right" w:pos="5030"/>
        </w:tabs>
        <w:rPr>
          <w:noProof/>
        </w:rPr>
      </w:pPr>
      <w:r>
        <w:rPr>
          <w:noProof/>
        </w:rPr>
        <w:t>Enterprise Mobility + Security A3, 57</w:t>
      </w:r>
    </w:p>
    <w:p w:rsidR="00341203" w:rsidRDefault="00341203">
      <w:pPr>
        <w:pStyle w:val="Index1"/>
        <w:tabs>
          <w:tab w:val="right" w:pos="5030"/>
        </w:tabs>
        <w:rPr>
          <w:noProof/>
        </w:rPr>
      </w:pPr>
      <w:r>
        <w:rPr>
          <w:noProof/>
        </w:rPr>
        <w:t xml:space="preserve">Enterprise Mobility + Security A3 </w:t>
      </w:r>
      <w:r>
        <w:rPr>
          <w:rFonts w:hint="eastAsia"/>
          <w:noProof/>
        </w:rPr>
        <w:t>附加項目</w:t>
      </w:r>
      <w:r>
        <w:rPr>
          <w:noProof/>
        </w:rPr>
        <w:t>, 57</w:t>
      </w:r>
    </w:p>
    <w:p w:rsidR="00341203" w:rsidRDefault="00341203">
      <w:pPr>
        <w:pStyle w:val="Index1"/>
        <w:tabs>
          <w:tab w:val="right" w:pos="5030"/>
        </w:tabs>
        <w:rPr>
          <w:noProof/>
        </w:rPr>
      </w:pPr>
      <w:r>
        <w:rPr>
          <w:noProof/>
        </w:rPr>
        <w:t>Enterprise Mobility + Security A5, 57</w:t>
      </w:r>
    </w:p>
    <w:p w:rsidR="00341203" w:rsidRDefault="00341203">
      <w:pPr>
        <w:pStyle w:val="Index1"/>
        <w:tabs>
          <w:tab w:val="right" w:pos="5030"/>
        </w:tabs>
        <w:rPr>
          <w:noProof/>
        </w:rPr>
      </w:pPr>
      <w:r>
        <w:rPr>
          <w:noProof/>
        </w:rPr>
        <w:t xml:space="preserve">Enterprise Mobility + Security A5 </w:t>
      </w:r>
      <w:r>
        <w:rPr>
          <w:rFonts w:hint="eastAsia"/>
          <w:noProof/>
        </w:rPr>
        <w:t>附加項目</w:t>
      </w:r>
      <w:r>
        <w:rPr>
          <w:noProof/>
        </w:rPr>
        <w:t>, 57</w:t>
      </w:r>
    </w:p>
    <w:p w:rsidR="00341203" w:rsidRDefault="00341203">
      <w:pPr>
        <w:pStyle w:val="Index1"/>
        <w:tabs>
          <w:tab w:val="right" w:pos="5030"/>
        </w:tabs>
        <w:rPr>
          <w:noProof/>
        </w:rPr>
      </w:pPr>
      <w:r>
        <w:rPr>
          <w:noProof/>
        </w:rPr>
        <w:t>Enterprise Mobility + Security E3, 15, 57</w:t>
      </w:r>
    </w:p>
    <w:p w:rsidR="00341203" w:rsidRDefault="00341203">
      <w:pPr>
        <w:pStyle w:val="Index1"/>
        <w:tabs>
          <w:tab w:val="right" w:pos="5030"/>
        </w:tabs>
        <w:rPr>
          <w:noProof/>
        </w:rPr>
      </w:pPr>
      <w:r>
        <w:rPr>
          <w:noProof/>
        </w:rPr>
        <w:t>Enterprise Mobility + Security E3 From SA, 57</w:t>
      </w:r>
    </w:p>
    <w:p w:rsidR="00341203" w:rsidRDefault="00341203">
      <w:pPr>
        <w:pStyle w:val="Index1"/>
        <w:tabs>
          <w:tab w:val="right" w:pos="5030"/>
        </w:tabs>
        <w:rPr>
          <w:noProof/>
        </w:rPr>
      </w:pPr>
      <w:r>
        <w:rPr>
          <w:noProof/>
        </w:rPr>
        <w:t xml:space="preserve">Enterprise Mobility + Security E3 </w:t>
      </w:r>
      <w:r>
        <w:rPr>
          <w:rFonts w:hint="eastAsia"/>
          <w:noProof/>
        </w:rPr>
        <w:t>附加項目</w:t>
      </w:r>
      <w:r>
        <w:rPr>
          <w:noProof/>
        </w:rPr>
        <w:t>, 57</w:t>
      </w:r>
    </w:p>
    <w:p w:rsidR="00341203" w:rsidRDefault="00341203">
      <w:pPr>
        <w:pStyle w:val="Index1"/>
        <w:tabs>
          <w:tab w:val="right" w:pos="5030"/>
        </w:tabs>
        <w:rPr>
          <w:noProof/>
        </w:rPr>
      </w:pPr>
      <w:r>
        <w:rPr>
          <w:noProof/>
        </w:rPr>
        <w:t>Enterprise Mobility + Security E5, 15</w:t>
      </w:r>
    </w:p>
    <w:p w:rsidR="00341203" w:rsidRDefault="00341203">
      <w:pPr>
        <w:pStyle w:val="Index1"/>
        <w:tabs>
          <w:tab w:val="right" w:pos="5030"/>
        </w:tabs>
        <w:rPr>
          <w:noProof/>
        </w:rPr>
      </w:pPr>
      <w:r>
        <w:rPr>
          <w:noProof/>
        </w:rPr>
        <w:t>Enterprise Mobility + Security E5, 57</w:t>
      </w:r>
    </w:p>
    <w:p w:rsidR="00341203" w:rsidRDefault="00341203">
      <w:pPr>
        <w:pStyle w:val="Index1"/>
        <w:tabs>
          <w:tab w:val="right" w:pos="5030"/>
        </w:tabs>
        <w:rPr>
          <w:noProof/>
        </w:rPr>
      </w:pPr>
      <w:r>
        <w:rPr>
          <w:noProof/>
        </w:rPr>
        <w:t>Enterprise Mobility + Security E5 From SA, 57</w:t>
      </w:r>
    </w:p>
    <w:p w:rsidR="00341203" w:rsidRDefault="00341203">
      <w:pPr>
        <w:pStyle w:val="Index1"/>
        <w:tabs>
          <w:tab w:val="right" w:pos="5030"/>
        </w:tabs>
        <w:rPr>
          <w:noProof/>
        </w:rPr>
      </w:pPr>
      <w:r>
        <w:rPr>
          <w:noProof/>
        </w:rPr>
        <w:t xml:space="preserve">Enterprise Mobility + Security E5 </w:t>
      </w:r>
      <w:r>
        <w:rPr>
          <w:rFonts w:hint="eastAsia"/>
          <w:noProof/>
        </w:rPr>
        <w:t>附加項目</w:t>
      </w:r>
      <w:r>
        <w:rPr>
          <w:noProof/>
        </w:rPr>
        <w:t>, 57</w:t>
      </w:r>
    </w:p>
    <w:p w:rsidR="00341203" w:rsidRDefault="00341203">
      <w:pPr>
        <w:pStyle w:val="Index1"/>
        <w:tabs>
          <w:tab w:val="right" w:pos="5030"/>
        </w:tabs>
        <w:rPr>
          <w:noProof/>
        </w:rPr>
      </w:pPr>
      <w:r>
        <w:rPr>
          <w:noProof/>
        </w:rPr>
        <w:t>Excel 2019, 21</w:t>
      </w:r>
    </w:p>
    <w:p w:rsidR="00341203" w:rsidRDefault="00341203">
      <w:pPr>
        <w:pStyle w:val="Index1"/>
        <w:tabs>
          <w:tab w:val="right" w:pos="5030"/>
        </w:tabs>
        <w:rPr>
          <w:noProof/>
        </w:rPr>
      </w:pPr>
      <w:r>
        <w:rPr>
          <w:noProof/>
        </w:rPr>
        <w:t>Excel 2019 for Mac, 23</w:t>
      </w:r>
    </w:p>
    <w:p w:rsidR="00341203" w:rsidRDefault="00341203">
      <w:pPr>
        <w:pStyle w:val="Index1"/>
        <w:tabs>
          <w:tab w:val="right" w:pos="5030"/>
        </w:tabs>
        <w:rPr>
          <w:noProof/>
        </w:rPr>
      </w:pPr>
      <w:r>
        <w:rPr>
          <w:noProof/>
        </w:rPr>
        <w:t>Exchange Online Archiving for Exchange Online, 65</w:t>
      </w:r>
    </w:p>
    <w:p w:rsidR="00341203" w:rsidRDefault="00341203">
      <w:pPr>
        <w:pStyle w:val="Index1"/>
        <w:tabs>
          <w:tab w:val="right" w:pos="5030"/>
        </w:tabs>
        <w:rPr>
          <w:noProof/>
        </w:rPr>
      </w:pPr>
      <w:r>
        <w:rPr>
          <w:noProof/>
        </w:rPr>
        <w:t>Exchange Online Kiosk, 65</w:t>
      </w:r>
    </w:p>
    <w:p w:rsidR="00341203" w:rsidRDefault="00341203">
      <w:pPr>
        <w:pStyle w:val="Index1"/>
        <w:tabs>
          <w:tab w:val="right" w:pos="5030"/>
        </w:tabs>
        <w:rPr>
          <w:noProof/>
        </w:rPr>
      </w:pPr>
      <w:r>
        <w:rPr>
          <w:noProof/>
        </w:rPr>
        <w:t>Exchange Online Protection, 24, 65</w:t>
      </w:r>
    </w:p>
    <w:p w:rsidR="00341203" w:rsidRDefault="00341203">
      <w:pPr>
        <w:pStyle w:val="Index1"/>
        <w:tabs>
          <w:tab w:val="right" w:pos="5030"/>
        </w:tabs>
        <w:rPr>
          <w:noProof/>
        </w:rPr>
      </w:pPr>
      <w:r>
        <w:rPr>
          <w:noProof/>
        </w:rPr>
        <w:t xml:space="preserve">Exchange Online </w:t>
      </w:r>
      <w:r>
        <w:rPr>
          <w:rFonts w:hint="eastAsia"/>
          <w:noProof/>
        </w:rPr>
        <w:t>方案</w:t>
      </w:r>
      <w:r>
        <w:rPr>
          <w:noProof/>
        </w:rPr>
        <w:t xml:space="preserve"> 1, 65</w:t>
      </w:r>
    </w:p>
    <w:p w:rsidR="00341203" w:rsidRDefault="00341203">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65</w:t>
      </w:r>
    </w:p>
    <w:p w:rsidR="00341203" w:rsidRDefault="00341203">
      <w:pPr>
        <w:pStyle w:val="Index1"/>
        <w:tabs>
          <w:tab w:val="right" w:pos="5030"/>
        </w:tabs>
        <w:rPr>
          <w:noProof/>
        </w:rPr>
      </w:pPr>
      <w:r>
        <w:rPr>
          <w:noProof/>
        </w:rPr>
        <w:t xml:space="preserve">Exchange Online </w:t>
      </w:r>
      <w:r>
        <w:rPr>
          <w:rFonts w:hint="eastAsia"/>
          <w:noProof/>
        </w:rPr>
        <w:t>方案</w:t>
      </w:r>
      <w:r>
        <w:rPr>
          <w:noProof/>
        </w:rPr>
        <w:t xml:space="preserve"> 2, 65</w:t>
      </w:r>
    </w:p>
    <w:p w:rsidR="00341203" w:rsidRDefault="00341203">
      <w:pPr>
        <w:pStyle w:val="Index1"/>
        <w:tabs>
          <w:tab w:val="right" w:pos="5030"/>
        </w:tabs>
        <w:rPr>
          <w:noProof/>
        </w:rPr>
      </w:pPr>
      <w:r>
        <w:rPr>
          <w:noProof/>
        </w:rPr>
        <w:t xml:space="preserve">Exchange Online </w:t>
      </w:r>
      <w:r>
        <w:rPr>
          <w:rFonts w:hint="eastAsia"/>
          <w:noProof/>
        </w:rPr>
        <w:t>語音郵件服務</w:t>
      </w:r>
      <w:r>
        <w:rPr>
          <w:noProof/>
        </w:rPr>
        <w:t>, 25</w:t>
      </w:r>
    </w:p>
    <w:p w:rsidR="00341203" w:rsidRDefault="00341203">
      <w:pPr>
        <w:pStyle w:val="Index1"/>
        <w:tabs>
          <w:tab w:val="right" w:pos="5030"/>
        </w:tabs>
        <w:rPr>
          <w:noProof/>
        </w:rPr>
      </w:pPr>
      <w:r>
        <w:rPr>
          <w:noProof/>
        </w:rPr>
        <w:t>Exchange Server, 56, 57</w:t>
      </w:r>
    </w:p>
    <w:p w:rsidR="00341203" w:rsidRDefault="00341203">
      <w:pPr>
        <w:pStyle w:val="Index1"/>
        <w:tabs>
          <w:tab w:val="right" w:pos="5030"/>
        </w:tabs>
        <w:rPr>
          <w:noProof/>
        </w:rPr>
      </w:pPr>
      <w:r>
        <w:rPr>
          <w:noProof/>
        </w:rPr>
        <w:t>Exchange Server 2016, 24</w:t>
      </w:r>
    </w:p>
    <w:p w:rsidR="00341203" w:rsidRDefault="00341203">
      <w:pPr>
        <w:pStyle w:val="Index1"/>
        <w:tabs>
          <w:tab w:val="right" w:pos="5030"/>
        </w:tabs>
        <w:rPr>
          <w:noProof/>
        </w:rPr>
      </w:pPr>
      <w:r>
        <w:rPr>
          <w:noProof/>
        </w:rPr>
        <w:t>Exchange Server Enterprise, 87</w:t>
      </w:r>
    </w:p>
    <w:p w:rsidR="00341203" w:rsidRDefault="00341203">
      <w:pPr>
        <w:pStyle w:val="Index1"/>
        <w:tabs>
          <w:tab w:val="right" w:pos="5030"/>
        </w:tabs>
        <w:rPr>
          <w:noProof/>
        </w:rPr>
      </w:pPr>
      <w:r>
        <w:rPr>
          <w:noProof/>
        </w:rPr>
        <w:t>Exchange Server Enterprise 2019, 24</w:t>
      </w:r>
    </w:p>
    <w:p w:rsidR="00341203" w:rsidRDefault="00341203">
      <w:pPr>
        <w:pStyle w:val="Index1"/>
        <w:tabs>
          <w:tab w:val="right" w:pos="5030"/>
        </w:tabs>
        <w:rPr>
          <w:noProof/>
        </w:rPr>
      </w:pPr>
      <w:r>
        <w:rPr>
          <w:noProof/>
        </w:rPr>
        <w:t>Exchange Server Enterprise 2019 CAL, 24</w:t>
      </w:r>
    </w:p>
    <w:p w:rsidR="00341203" w:rsidRDefault="00341203">
      <w:pPr>
        <w:pStyle w:val="Index1"/>
        <w:tabs>
          <w:tab w:val="right" w:pos="5030"/>
        </w:tabs>
        <w:rPr>
          <w:noProof/>
        </w:rPr>
      </w:pPr>
      <w:r>
        <w:rPr>
          <w:noProof/>
        </w:rPr>
        <w:t>Exchange Server Standard, 87</w:t>
      </w:r>
    </w:p>
    <w:p w:rsidR="00341203" w:rsidRDefault="00341203">
      <w:pPr>
        <w:pStyle w:val="Index1"/>
        <w:tabs>
          <w:tab w:val="right" w:pos="5030"/>
        </w:tabs>
        <w:rPr>
          <w:noProof/>
        </w:rPr>
      </w:pPr>
      <w:r>
        <w:rPr>
          <w:noProof/>
        </w:rPr>
        <w:t>Exchange Server Standard 2019, 24</w:t>
      </w:r>
    </w:p>
    <w:p w:rsidR="00341203" w:rsidRDefault="00341203">
      <w:pPr>
        <w:pStyle w:val="Index1"/>
        <w:tabs>
          <w:tab w:val="right" w:pos="5030"/>
        </w:tabs>
        <w:rPr>
          <w:noProof/>
        </w:rPr>
      </w:pPr>
      <w:r>
        <w:rPr>
          <w:noProof/>
        </w:rPr>
        <w:t>Exchange Server Standard 2019 CAL, 24</w:t>
      </w:r>
    </w:p>
    <w:p w:rsidR="00341203" w:rsidRDefault="00341203">
      <w:pPr>
        <w:pStyle w:val="Index1"/>
        <w:tabs>
          <w:tab w:val="right" w:pos="5030"/>
        </w:tabs>
        <w:rPr>
          <w:noProof/>
        </w:rPr>
      </w:pPr>
      <w:r>
        <w:rPr>
          <w:noProof/>
        </w:rPr>
        <w:t>Forefront Identity Manager 2010 - Windows Live Edition, 18</w:t>
      </w:r>
    </w:p>
    <w:p w:rsidR="00341203" w:rsidRDefault="00341203">
      <w:pPr>
        <w:pStyle w:val="Index1"/>
        <w:tabs>
          <w:tab w:val="right" w:pos="5030"/>
        </w:tabs>
        <w:rPr>
          <w:noProof/>
        </w:rPr>
      </w:pPr>
      <w:r>
        <w:rPr>
          <w:noProof/>
        </w:rPr>
        <w:t>Forefront Identity Manager 2010 R2, 21, 49</w:t>
      </w:r>
    </w:p>
    <w:p w:rsidR="00341203" w:rsidRDefault="00341203">
      <w:pPr>
        <w:pStyle w:val="Index1"/>
        <w:tabs>
          <w:tab w:val="right" w:pos="5030"/>
        </w:tabs>
        <w:rPr>
          <w:noProof/>
        </w:rPr>
      </w:pPr>
      <w:r>
        <w:rPr>
          <w:noProof/>
        </w:rPr>
        <w:t>Forefront Identity Manager 2010 R2 - Windows Live Edition, 18</w:t>
      </w:r>
    </w:p>
    <w:p w:rsidR="00341203" w:rsidRDefault="00341203">
      <w:pPr>
        <w:pStyle w:val="Index1"/>
        <w:tabs>
          <w:tab w:val="right" w:pos="5030"/>
        </w:tabs>
        <w:rPr>
          <w:noProof/>
        </w:rPr>
      </w:pPr>
      <w:r>
        <w:rPr>
          <w:noProof/>
        </w:rPr>
        <w:t>Forefront TMG Enterprise, 87</w:t>
      </w:r>
    </w:p>
    <w:p w:rsidR="00341203" w:rsidRDefault="00341203">
      <w:pPr>
        <w:pStyle w:val="Index1"/>
        <w:tabs>
          <w:tab w:val="right" w:pos="5030"/>
        </w:tabs>
        <w:rPr>
          <w:noProof/>
        </w:rPr>
      </w:pPr>
      <w:r>
        <w:rPr>
          <w:noProof/>
        </w:rPr>
        <w:t>Forefront TMG Standard, 87</w:t>
      </w:r>
    </w:p>
    <w:p w:rsidR="00341203" w:rsidRDefault="00341203">
      <w:pPr>
        <w:pStyle w:val="Index1"/>
        <w:tabs>
          <w:tab w:val="right" w:pos="5030"/>
        </w:tabs>
        <w:rPr>
          <w:noProof/>
        </w:rPr>
      </w:pPr>
      <w:r>
        <w:rPr>
          <w:noProof/>
        </w:rPr>
        <w:t>Forefront United Access Gateway 2010, 16</w:t>
      </w:r>
    </w:p>
    <w:p w:rsidR="00341203" w:rsidRDefault="00341203">
      <w:pPr>
        <w:pStyle w:val="Index1"/>
        <w:tabs>
          <w:tab w:val="right" w:pos="5030"/>
        </w:tabs>
        <w:rPr>
          <w:noProof/>
        </w:rPr>
      </w:pPr>
      <w:r>
        <w:rPr>
          <w:noProof/>
        </w:rPr>
        <w:t>GitHub Actions, 70</w:t>
      </w:r>
    </w:p>
    <w:p w:rsidR="00341203" w:rsidRDefault="00341203">
      <w:pPr>
        <w:pStyle w:val="Index1"/>
        <w:tabs>
          <w:tab w:val="right" w:pos="5030"/>
        </w:tabs>
        <w:rPr>
          <w:noProof/>
        </w:rPr>
      </w:pPr>
      <w:r>
        <w:rPr>
          <w:noProof/>
        </w:rPr>
        <w:t>GitHub Advanced Security, 70</w:t>
      </w:r>
    </w:p>
    <w:p w:rsidR="00341203" w:rsidRDefault="00341203">
      <w:pPr>
        <w:pStyle w:val="Index1"/>
        <w:tabs>
          <w:tab w:val="right" w:pos="5030"/>
        </w:tabs>
        <w:rPr>
          <w:noProof/>
        </w:rPr>
      </w:pPr>
      <w:r>
        <w:rPr>
          <w:noProof/>
        </w:rPr>
        <w:t>GitHub Enterprise, 70</w:t>
      </w:r>
    </w:p>
    <w:p w:rsidR="00341203" w:rsidRDefault="00341203">
      <w:pPr>
        <w:pStyle w:val="Index1"/>
        <w:tabs>
          <w:tab w:val="right" w:pos="5030"/>
        </w:tabs>
        <w:rPr>
          <w:noProof/>
        </w:rPr>
      </w:pPr>
      <w:r>
        <w:rPr>
          <w:noProof/>
        </w:rPr>
        <w:t>GitHub Enterprise for Visual Studio Enterprise, 73</w:t>
      </w:r>
    </w:p>
    <w:p w:rsidR="00341203" w:rsidRDefault="00341203">
      <w:pPr>
        <w:pStyle w:val="Index1"/>
        <w:tabs>
          <w:tab w:val="right" w:pos="5030"/>
        </w:tabs>
        <w:rPr>
          <w:noProof/>
        </w:rPr>
      </w:pPr>
      <w:r>
        <w:rPr>
          <w:noProof/>
        </w:rPr>
        <w:t>GitHub Enterprise for Visual Studio Professional, 73</w:t>
      </w:r>
    </w:p>
    <w:p w:rsidR="00341203" w:rsidRDefault="00341203">
      <w:pPr>
        <w:pStyle w:val="Index1"/>
        <w:tabs>
          <w:tab w:val="right" w:pos="5030"/>
        </w:tabs>
        <w:rPr>
          <w:noProof/>
        </w:rPr>
      </w:pPr>
      <w:r>
        <w:rPr>
          <w:noProof/>
        </w:rPr>
        <w:t>GitHub Insights, 70</w:t>
      </w:r>
    </w:p>
    <w:p w:rsidR="00341203" w:rsidRDefault="00341203">
      <w:pPr>
        <w:pStyle w:val="Index1"/>
        <w:tabs>
          <w:tab w:val="right" w:pos="5030"/>
        </w:tabs>
        <w:rPr>
          <w:noProof/>
        </w:rPr>
      </w:pPr>
      <w:r>
        <w:rPr>
          <w:noProof/>
        </w:rPr>
        <w:t xml:space="preserve">GitHub </w:t>
      </w:r>
      <w:r>
        <w:rPr>
          <w:rFonts w:hint="eastAsia"/>
          <w:noProof/>
        </w:rPr>
        <w:t>套件</w:t>
      </w:r>
      <w:r>
        <w:rPr>
          <w:noProof/>
        </w:rPr>
        <w:t>, 70</w:t>
      </w:r>
    </w:p>
    <w:p w:rsidR="00341203" w:rsidRDefault="00341203">
      <w:pPr>
        <w:pStyle w:val="Index1"/>
        <w:tabs>
          <w:tab w:val="right" w:pos="5030"/>
        </w:tabs>
        <w:rPr>
          <w:noProof/>
        </w:rPr>
      </w:pPr>
      <w:r>
        <w:rPr>
          <w:noProof/>
        </w:rPr>
        <w:t>HPC Pack, 49</w:t>
      </w:r>
    </w:p>
    <w:p w:rsidR="00341203" w:rsidRDefault="00341203">
      <w:pPr>
        <w:pStyle w:val="Index1"/>
        <w:tabs>
          <w:tab w:val="right" w:pos="5030"/>
        </w:tabs>
        <w:rPr>
          <w:noProof/>
        </w:rPr>
      </w:pPr>
      <w:r>
        <w:rPr>
          <w:noProof/>
        </w:rPr>
        <w:t xml:space="preserve">Hyper-V </w:t>
      </w:r>
      <w:r>
        <w:rPr>
          <w:rFonts w:hint="eastAsia"/>
          <w:noProof/>
        </w:rPr>
        <w:t>容器</w:t>
      </w:r>
      <w:r>
        <w:rPr>
          <w:noProof/>
        </w:rPr>
        <w:t>, 77</w:t>
      </w:r>
    </w:p>
    <w:p w:rsidR="00341203" w:rsidRDefault="00341203">
      <w:pPr>
        <w:pStyle w:val="Index1"/>
        <w:tabs>
          <w:tab w:val="right" w:pos="5030"/>
        </w:tabs>
        <w:rPr>
          <w:noProof/>
        </w:rPr>
      </w:pPr>
      <w:r>
        <w:rPr>
          <w:noProof/>
        </w:rPr>
        <w:t>Intune, 32</w:t>
      </w:r>
    </w:p>
    <w:p w:rsidR="00341203" w:rsidRDefault="00341203">
      <w:pPr>
        <w:pStyle w:val="Index1"/>
        <w:tabs>
          <w:tab w:val="right" w:pos="5030"/>
        </w:tabs>
        <w:rPr>
          <w:noProof/>
        </w:rPr>
      </w:pPr>
      <w:r>
        <w:rPr>
          <w:noProof/>
        </w:rPr>
        <w:t>Intune, 33</w:t>
      </w:r>
    </w:p>
    <w:p w:rsidR="00341203" w:rsidRDefault="00341203">
      <w:pPr>
        <w:pStyle w:val="Index1"/>
        <w:tabs>
          <w:tab w:val="right" w:pos="5030"/>
        </w:tabs>
        <w:rPr>
          <w:noProof/>
        </w:rPr>
      </w:pPr>
      <w:r>
        <w:rPr>
          <w:noProof/>
        </w:rPr>
        <w:t>Intune for Devices, 33</w:t>
      </w:r>
    </w:p>
    <w:p w:rsidR="00341203" w:rsidRDefault="00341203">
      <w:pPr>
        <w:pStyle w:val="Index1"/>
        <w:tabs>
          <w:tab w:val="right" w:pos="5030"/>
        </w:tabs>
        <w:rPr>
          <w:noProof/>
        </w:rPr>
      </w:pPr>
      <w:r>
        <w:rPr>
          <w:noProof/>
        </w:rPr>
        <w:t>Intune for EDU, 33</w:t>
      </w:r>
    </w:p>
    <w:p w:rsidR="00341203" w:rsidRDefault="00341203">
      <w:pPr>
        <w:pStyle w:val="Index1"/>
        <w:tabs>
          <w:tab w:val="right" w:pos="5030"/>
        </w:tabs>
        <w:rPr>
          <w:noProof/>
        </w:rPr>
      </w:pPr>
      <w:r>
        <w:rPr>
          <w:noProof/>
        </w:rPr>
        <w:t xml:space="preserve">IoT </w:t>
      </w:r>
      <w:r>
        <w:rPr>
          <w:rFonts w:hint="eastAsia"/>
          <w:noProof/>
        </w:rPr>
        <w:t>套件遠端監控方案</w:t>
      </w:r>
      <w:r>
        <w:rPr>
          <w:noProof/>
        </w:rPr>
        <w:t xml:space="preserve"> 1, 53</w:t>
      </w:r>
    </w:p>
    <w:p w:rsidR="00341203" w:rsidRDefault="00341203">
      <w:pPr>
        <w:pStyle w:val="Index1"/>
        <w:tabs>
          <w:tab w:val="right" w:pos="5030"/>
        </w:tabs>
        <w:rPr>
          <w:noProof/>
        </w:rPr>
      </w:pPr>
      <w:r>
        <w:rPr>
          <w:noProof/>
        </w:rPr>
        <w:t xml:space="preserve">IoT </w:t>
      </w:r>
      <w:r>
        <w:rPr>
          <w:rFonts w:hint="eastAsia"/>
          <w:noProof/>
        </w:rPr>
        <w:t>套件遠端監控方案</w:t>
      </w:r>
      <w:r>
        <w:rPr>
          <w:noProof/>
        </w:rPr>
        <w:t xml:space="preserve"> 2, 53</w:t>
      </w:r>
    </w:p>
    <w:p w:rsidR="00341203" w:rsidRDefault="00341203">
      <w:pPr>
        <w:pStyle w:val="Index1"/>
        <w:tabs>
          <w:tab w:val="right" w:pos="5030"/>
        </w:tabs>
        <w:rPr>
          <w:noProof/>
        </w:rPr>
      </w:pPr>
      <w:r>
        <w:rPr>
          <w:noProof/>
        </w:rPr>
        <w:t xml:space="preserve">IoT </w:t>
      </w:r>
      <w:r>
        <w:rPr>
          <w:rFonts w:hint="eastAsia"/>
          <w:noProof/>
        </w:rPr>
        <w:t>套件預測性維護方案</w:t>
      </w:r>
      <w:r>
        <w:rPr>
          <w:noProof/>
        </w:rPr>
        <w:t xml:space="preserve"> 1, 53</w:t>
      </w:r>
    </w:p>
    <w:p w:rsidR="00341203" w:rsidRDefault="00341203">
      <w:pPr>
        <w:pStyle w:val="Index1"/>
        <w:tabs>
          <w:tab w:val="right" w:pos="5030"/>
        </w:tabs>
        <w:rPr>
          <w:noProof/>
        </w:rPr>
      </w:pPr>
      <w:r>
        <w:rPr>
          <w:noProof/>
        </w:rPr>
        <w:t xml:space="preserve">IoT </w:t>
      </w:r>
      <w:r>
        <w:rPr>
          <w:rFonts w:hint="eastAsia"/>
          <w:noProof/>
        </w:rPr>
        <w:t>套件預測性維護方案</w:t>
      </w:r>
      <w:r>
        <w:rPr>
          <w:noProof/>
        </w:rPr>
        <w:t xml:space="preserve"> 2, 53</w:t>
      </w:r>
    </w:p>
    <w:p w:rsidR="00341203" w:rsidRDefault="00341203">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71</w:t>
      </w:r>
    </w:p>
    <w:p w:rsidR="00341203" w:rsidRDefault="00341203">
      <w:pPr>
        <w:pStyle w:val="Index1"/>
        <w:tabs>
          <w:tab w:val="right" w:pos="5030"/>
        </w:tabs>
        <w:rPr>
          <w:noProof/>
        </w:rPr>
      </w:pPr>
      <w:r>
        <w:rPr>
          <w:noProof/>
        </w:rPr>
        <w:t xml:space="preserve">M365 E5 </w:t>
      </w:r>
      <w:r>
        <w:rPr>
          <w:rFonts w:hint="eastAsia"/>
          <w:noProof/>
        </w:rPr>
        <w:t>安全性</w:t>
      </w:r>
      <w:r>
        <w:rPr>
          <w:noProof/>
        </w:rPr>
        <w:t>, 33</w:t>
      </w:r>
    </w:p>
    <w:p w:rsidR="00341203" w:rsidRDefault="00341203">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rsidR="00341203" w:rsidRDefault="00341203">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23</w:t>
      </w:r>
    </w:p>
    <w:p w:rsidR="00341203" w:rsidRDefault="00341203">
      <w:pPr>
        <w:pStyle w:val="Index1"/>
        <w:tabs>
          <w:tab w:val="right" w:pos="5030"/>
        </w:tabs>
        <w:rPr>
          <w:noProof/>
        </w:rPr>
      </w:pPr>
      <w:r>
        <w:rPr>
          <w:noProof/>
        </w:rPr>
        <w:t xml:space="preserve">Mac </w:t>
      </w:r>
      <w:r>
        <w:rPr>
          <w:rFonts w:hint="eastAsia"/>
          <w:noProof/>
        </w:rPr>
        <w:t>版商務用</w:t>
      </w:r>
      <w:r>
        <w:rPr>
          <w:noProof/>
        </w:rPr>
        <w:t xml:space="preserve"> Skype 2019, 23</w:t>
      </w:r>
    </w:p>
    <w:p w:rsidR="00341203" w:rsidRDefault="00341203">
      <w:pPr>
        <w:pStyle w:val="Index1"/>
        <w:tabs>
          <w:tab w:val="right" w:pos="5030"/>
        </w:tabs>
        <w:rPr>
          <w:noProof/>
        </w:rPr>
      </w:pPr>
      <w:r>
        <w:rPr>
          <w:noProof/>
        </w:rPr>
        <w:t>macOS, 41</w:t>
      </w:r>
    </w:p>
    <w:p w:rsidR="00341203" w:rsidRDefault="00341203">
      <w:pPr>
        <w:pStyle w:val="Index1"/>
        <w:tabs>
          <w:tab w:val="right" w:pos="5030"/>
        </w:tabs>
        <w:rPr>
          <w:noProof/>
        </w:rPr>
      </w:pPr>
      <w:r>
        <w:rPr>
          <w:noProof/>
        </w:rPr>
        <w:t xml:space="preserve">Microsoft 365 A5 </w:t>
      </w:r>
      <w:r>
        <w:rPr>
          <w:rFonts w:hint="eastAsia"/>
          <w:noProof/>
        </w:rPr>
        <w:t>合規性</w:t>
      </w:r>
      <w:r>
        <w:rPr>
          <w:noProof/>
        </w:rPr>
        <w:t>, 55</w:t>
      </w:r>
    </w:p>
    <w:p w:rsidR="00341203" w:rsidRDefault="00341203">
      <w:pPr>
        <w:pStyle w:val="Index1"/>
        <w:tabs>
          <w:tab w:val="right" w:pos="5030"/>
        </w:tabs>
        <w:rPr>
          <w:noProof/>
        </w:rPr>
      </w:pPr>
      <w:r>
        <w:rPr>
          <w:noProof/>
        </w:rPr>
        <w:t xml:space="preserve">Microsoft 365 A5 </w:t>
      </w:r>
      <w:r>
        <w:rPr>
          <w:rFonts w:hint="eastAsia"/>
          <w:noProof/>
        </w:rPr>
        <w:t>安全性</w:t>
      </w:r>
      <w:r>
        <w:rPr>
          <w:noProof/>
        </w:rPr>
        <w:t>, 55</w:t>
      </w:r>
    </w:p>
    <w:p w:rsidR="00341203" w:rsidRDefault="00341203">
      <w:pPr>
        <w:pStyle w:val="Index1"/>
        <w:tabs>
          <w:tab w:val="right" w:pos="5030"/>
        </w:tabs>
        <w:rPr>
          <w:noProof/>
        </w:rPr>
      </w:pPr>
      <w:r>
        <w:rPr>
          <w:noProof/>
        </w:rPr>
        <w:t xml:space="preserve">Microsoft 365 E3 </w:t>
      </w:r>
      <w:r>
        <w:rPr>
          <w:rFonts w:hint="eastAsia"/>
          <w:noProof/>
        </w:rPr>
        <w:t>及</w:t>
      </w:r>
      <w:r>
        <w:rPr>
          <w:noProof/>
        </w:rPr>
        <w:t xml:space="preserve"> E5, 55</w:t>
      </w:r>
    </w:p>
    <w:p w:rsidR="00341203" w:rsidRDefault="00341203">
      <w:pPr>
        <w:pStyle w:val="Index1"/>
        <w:tabs>
          <w:tab w:val="right" w:pos="5030"/>
        </w:tabs>
        <w:rPr>
          <w:noProof/>
        </w:rPr>
      </w:pPr>
      <w:r>
        <w:rPr>
          <w:noProof/>
        </w:rPr>
        <w:t xml:space="preserve">Microsoft 365 E3 </w:t>
      </w:r>
      <w:r>
        <w:rPr>
          <w:rFonts w:hint="eastAsia"/>
          <w:noProof/>
        </w:rPr>
        <w:t>及</w:t>
      </w:r>
      <w:r>
        <w:rPr>
          <w:noProof/>
        </w:rPr>
        <w:t xml:space="preserve"> E5 </w:t>
      </w:r>
      <w:r>
        <w:rPr>
          <w:rFonts w:hint="eastAsia"/>
          <w:noProof/>
        </w:rPr>
        <w:t>附加項目</w:t>
      </w:r>
      <w:r>
        <w:rPr>
          <w:noProof/>
        </w:rPr>
        <w:t>, 55</w:t>
      </w:r>
    </w:p>
    <w:p w:rsidR="00341203" w:rsidRDefault="00341203">
      <w:pPr>
        <w:pStyle w:val="Index1"/>
        <w:tabs>
          <w:tab w:val="right" w:pos="5030"/>
        </w:tabs>
        <w:rPr>
          <w:noProof/>
        </w:rPr>
      </w:pPr>
      <w:r>
        <w:rPr>
          <w:noProof/>
        </w:rPr>
        <w:t xml:space="preserve">Microsoft 365 E3 </w:t>
      </w:r>
      <w:r>
        <w:rPr>
          <w:rFonts w:hint="eastAsia"/>
          <w:noProof/>
        </w:rPr>
        <w:t>和</w:t>
      </w:r>
      <w:r>
        <w:rPr>
          <w:noProof/>
        </w:rPr>
        <w:t xml:space="preserve"> E5 From SA, 55</w:t>
      </w:r>
    </w:p>
    <w:p w:rsidR="00341203" w:rsidRDefault="00341203">
      <w:pPr>
        <w:pStyle w:val="Index1"/>
        <w:tabs>
          <w:tab w:val="right" w:pos="5030"/>
        </w:tabs>
        <w:rPr>
          <w:noProof/>
        </w:rPr>
      </w:pPr>
      <w:r>
        <w:rPr>
          <w:noProof/>
        </w:rPr>
        <w:t xml:space="preserve">Microsoft 365 E5 </w:t>
      </w:r>
      <w:r>
        <w:rPr>
          <w:rFonts w:hint="eastAsia"/>
          <w:noProof/>
        </w:rPr>
        <w:t>合規性</w:t>
      </w:r>
      <w:r>
        <w:rPr>
          <w:noProof/>
        </w:rPr>
        <w:t>, 55</w:t>
      </w:r>
    </w:p>
    <w:p w:rsidR="00341203" w:rsidRDefault="00341203">
      <w:pPr>
        <w:pStyle w:val="Index1"/>
        <w:tabs>
          <w:tab w:val="right" w:pos="5030"/>
        </w:tabs>
        <w:rPr>
          <w:noProof/>
        </w:rPr>
      </w:pPr>
      <w:r>
        <w:rPr>
          <w:noProof/>
        </w:rPr>
        <w:t xml:space="preserve">Microsoft 365 E5 </w:t>
      </w:r>
      <w:r>
        <w:rPr>
          <w:rFonts w:hint="eastAsia"/>
          <w:noProof/>
        </w:rPr>
        <w:t>安全性</w:t>
      </w:r>
      <w:r>
        <w:rPr>
          <w:noProof/>
        </w:rPr>
        <w:t>, 55</w:t>
      </w:r>
    </w:p>
    <w:p w:rsidR="00341203" w:rsidRDefault="00341203">
      <w:pPr>
        <w:pStyle w:val="Index1"/>
        <w:tabs>
          <w:tab w:val="right" w:pos="5030"/>
        </w:tabs>
        <w:rPr>
          <w:noProof/>
        </w:rPr>
      </w:pPr>
      <w:r>
        <w:rPr>
          <w:noProof/>
        </w:rPr>
        <w:t>Microsoft 365 Education A1, 55</w:t>
      </w:r>
    </w:p>
    <w:p w:rsidR="00341203" w:rsidRDefault="00341203">
      <w:pPr>
        <w:pStyle w:val="Index1"/>
        <w:tabs>
          <w:tab w:val="right" w:pos="5030"/>
        </w:tabs>
        <w:rPr>
          <w:noProof/>
        </w:rPr>
      </w:pPr>
      <w:r>
        <w:rPr>
          <w:noProof/>
        </w:rPr>
        <w:t>Microsoft 365 Education A3, 55</w:t>
      </w:r>
    </w:p>
    <w:p w:rsidR="00341203" w:rsidRDefault="00341203">
      <w:pPr>
        <w:pStyle w:val="Index1"/>
        <w:tabs>
          <w:tab w:val="right" w:pos="5030"/>
        </w:tabs>
        <w:rPr>
          <w:noProof/>
        </w:rPr>
      </w:pPr>
      <w:r>
        <w:rPr>
          <w:noProof/>
        </w:rPr>
        <w:t>Microsoft 365 Education A3 (</w:t>
      </w:r>
      <w:r>
        <w:rPr>
          <w:rFonts w:hint="eastAsia"/>
          <w:noProof/>
        </w:rPr>
        <w:t>含</w:t>
      </w:r>
      <w:r>
        <w:rPr>
          <w:noProof/>
        </w:rPr>
        <w:t xml:space="preserve"> Core CAL), 55</w:t>
      </w:r>
    </w:p>
    <w:p w:rsidR="00341203" w:rsidRDefault="00341203">
      <w:pPr>
        <w:pStyle w:val="Index1"/>
        <w:tabs>
          <w:tab w:val="right" w:pos="5030"/>
        </w:tabs>
        <w:rPr>
          <w:noProof/>
        </w:rPr>
      </w:pPr>
      <w:r>
        <w:rPr>
          <w:noProof/>
        </w:rPr>
        <w:t>Microsoft 365 Education A5, 55</w:t>
      </w:r>
    </w:p>
    <w:p w:rsidR="00341203" w:rsidRDefault="00341203">
      <w:pPr>
        <w:pStyle w:val="Index1"/>
        <w:tabs>
          <w:tab w:val="right" w:pos="5030"/>
        </w:tabs>
        <w:rPr>
          <w:noProof/>
        </w:rPr>
      </w:pPr>
      <w:r>
        <w:rPr>
          <w:noProof/>
        </w:rPr>
        <w:t>Microsoft 365 F1, 31, 55</w:t>
      </w:r>
    </w:p>
    <w:p w:rsidR="00341203" w:rsidRDefault="00341203">
      <w:pPr>
        <w:pStyle w:val="Index1"/>
        <w:tabs>
          <w:tab w:val="right" w:pos="5030"/>
        </w:tabs>
        <w:rPr>
          <w:noProof/>
        </w:rPr>
      </w:pPr>
      <w:r>
        <w:rPr>
          <w:noProof/>
        </w:rPr>
        <w:t xml:space="preserve">Microsoft 365 </w:t>
      </w:r>
      <w:r>
        <w:rPr>
          <w:rFonts w:hint="eastAsia"/>
          <w:noProof/>
        </w:rPr>
        <w:t>商務版</w:t>
      </w:r>
      <w:r>
        <w:rPr>
          <w:noProof/>
        </w:rPr>
        <w:t>, 55</w:t>
      </w:r>
    </w:p>
    <w:p w:rsidR="00341203" w:rsidRDefault="00341203">
      <w:pPr>
        <w:pStyle w:val="Index1"/>
        <w:tabs>
          <w:tab w:val="right" w:pos="5030"/>
        </w:tabs>
        <w:rPr>
          <w:noProof/>
        </w:rPr>
      </w:pPr>
      <w:r>
        <w:rPr>
          <w:noProof/>
        </w:rPr>
        <w:t xml:space="preserve">Microsoft 365 </w:t>
      </w:r>
      <w:r>
        <w:rPr>
          <w:rFonts w:hint="eastAsia"/>
          <w:noProof/>
        </w:rPr>
        <w:t>商務版專用</w:t>
      </w:r>
      <w:r>
        <w:rPr>
          <w:noProof/>
        </w:rPr>
        <w:t xml:space="preserve"> Windows 10 </w:t>
      </w:r>
      <w:r>
        <w:rPr>
          <w:rFonts w:hint="eastAsia"/>
          <w:noProof/>
        </w:rPr>
        <w:t>家用版升級專業版</w:t>
      </w:r>
      <w:r>
        <w:rPr>
          <w:noProof/>
        </w:rPr>
        <w:t>, 40</w:t>
      </w:r>
    </w:p>
    <w:p w:rsidR="00341203" w:rsidRDefault="00341203">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53</w:t>
      </w:r>
    </w:p>
    <w:p w:rsidR="00341203" w:rsidRDefault="00341203">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53</w:t>
      </w:r>
    </w:p>
    <w:p w:rsidR="00341203" w:rsidRDefault="00341203">
      <w:pPr>
        <w:pStyle w:val="Index1"/>
        <w:tabs>
          <w:tab w:val="right" w:pos="5030"/>
        </w:tabs>
        <w:rPr>
          <w:noProof/>
        </w:rPr>
      </w:pPr>
      <w:r>
        <w:rPr>
          <w:noProof/>
        </w:rPr>
        <w:t xml:space="preserve">Microsoft Azure StorSimple </w:t>
      </w:r>
      <w:r>
        <w:rPr>
          <w:rFonts w:hint="eastAsia"/>
          <w:noProof/>
        </w:rPr>
        <w:t>標準支援</w:t>
      </w:r>
      <w:r>
        <w:rPr>
          <w:noProof/>
        </w:rPr>
        <w:t>, 54</w:t>
      </w:r>
    </w:p>
    <w:p w:rsidR="00341203" w:rsidRDefault="00341203">
      <w:pPr>
        <w:pStyle w:val="Index1"/>
        <w:tabs>
          <w:tab w:val="right" w:pos="5030"/>
        </w:tabs>
        <w:rPr>
          <w:noProof/>
        </w:rPr>
      </w:pPr>
      <w:r>
        <w:rPr>
          <w:noProof/>
        </w:rPr>
        <w:t xml:space="preserve">Microsoft Azure StorSimple </w:t>
      </w:r>
      <w:r>
        <w:rPr>
          <w:rFonts w:hint="eastAsia"/>
          <w:noProof/>
        </w:rPr>
        <w:t>標準支援至進階支援</w:t>
      </w:r>
      <w:r>
        <w:rPr>
          <w:noProof/>
        </w:rPr>
        <w:t>, 54</w:t>
      </w:r>
    </w:p>
    <w:p w:rsidR="00341203" w:rsidRDefault="00341203">
      <w:pPr>
        <w:pStyle w:val="Index1"/>
        <w:tabs>
          <w:tab w:val="right" w:pos="5030"/>
        </w:tabs>
        <w:rPr>
          <w:noProof/>
        </w:rPr>
      </w:pPr>
      <w:r>
        <w:rPr>
          <w:noProof/>
        </w:rPr>
        <w:t xml:space="preserve">Microsoft Azure StorSimple </w:t>
      </w:r>
      <w:r>
        <w:rPr>
          <w:rFonts w:hint="eastAsia"/>
          <w:noProof/>
        </w:rPr>
        <w:t>續約方案</w:t>
      </w:r>
      <w:r>
        <w:rPr>
          <w:noProof/>
        </w:rPr>
        <w:t xml:space="preserve"> 8100, 53</w:t>
      </w:r>
    </w:p>
    <w:p w:rsidR="00341203" w:rsidRDefault="00341203">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53</w:t>
      </w:r>
    </w:p>
    <w:p w:rsidR="00341203" w:rsidRDefault="00341203">
      <w:pPr>
        <w:pStyle w:val="Index1"/>
        <w:tabs>
          <w:tab w:val="right" w:pos="5030"/>
        </w:tabs>
        <w:rPr>
          <w:noProof/>
        </w:rPr>
      </w:pPr>
      <w:r>
        <w:rPr>
          <w:noProof/>
        </w:rPr>
        <w:t xml:space="preserve">Microsoft Azure StorSimple </w:t>
      </w:r>
      <w:r>
        <w:rPr>
          <w:rFonts w:hint="eastAsia"/>
          <w:noProof/>
        </w:rPr>
        <w:t>進階支援</w:t>
      </w:r>
      <w:r>
        <w:rPr>
          <w:noProof/>
        </w:rPr>
        <w:t>, 54</w:t>
      </w:r>
    </w:p>
    <w:p w:rsidR="00341203" w:rsidRDefault="00341203">
      <w:pPr>
        <w:pStyle w:val="Index1"/>
        <w:tabs>
          <w:tab w:val="right" w:pos="5030"/>
        </w:tabs>
        <w:rPr>
          <w:noProof/>
        </w:rPr>
      </w:pPr>
      <w:r>
        <w:rPr>
          <w:noProof/>
        </w:rPr>
        <w:t xml:space="preserve">Microsoft Azure </w:t>
      </w:r>
      <w:r>
        <w:rPr>
          <w:rFonts w:hint="eastAsia"/>
          <w:noProof/>
        </w:rPr>
        <w:t>服務</w:t>
      </w:r>
      <w:r>
        <w:rPr>
          <w:noProof/>
        </w:rPr>
        <w:t>, 88, 89</w:t>
      </w:r>
    </w:p>
    <w:p w:rsidR="00341203" w:rsidRDefault="00341203">
      <w:pPr>
        <w:pStyle w:val="Index1"/>
        <w:tabs>
          <w:tab w:val="right" w:pos="5030"/>
        </w:tabs>
        <w:rPr>
          <w:noProof/>
        </w:rPr>
      </w:pPr>
      <w:r>
        <w:rPr>
          <w:noProof/>
        </w:rPr>
        <w:t xml:space="preserve">Microsoft Azure </w:t>
      </w:r>
      <w:r>
        <w:rPr>
          <w:rFonts w:hint="eastAsia"/>
          <w:noProof/>
        </w:rPr>
        <w:t>服務</w:t>
      </w:r>
      <w:r>
        <w:rPr>
          <w:noProof/>
        </w:rPr>
        <w:t>*, 53</w:t>
      </w:r>
    </w:p>
    <w:p w:rsidR="00341203" w:rsidRDefault="00341203">
      <w:pPr>
        <w:pStyle w:val="Index1"/>
        <w:tabs>
          <w:tab w:val="right" w:pos="5030"/>
        </w:tabs>
        <w:rPr>
          <w:noProof/>
        </w:rPr>
      </w:pPr>
      <w:r>
        <w:rPr>
          <w:noProof/>
        </w:rPr>
        <w:t>Microsoft Cloud App Security, 71</w:t>
      </w:r>
    </w:p>
    <w:p w:rsidR="00341203" w:rsidRDefault="00341203">
      <w:pPr>
        <w:pStyle w:val="Index1"/>
        <w:tabs>
          <w:tab w:val="right" w:pos="5030"/>
        </w:tabs>
        <w:rPr>
          <w:noProof/>
        </w:rPr>
      </w:pPr>
      <w:r>
        <w:rPr>
          <w:noProof/>
        </w:rPr>
        <w:t>Microsoft Defender ATP (SL), 40</w:t>
      </w:r>
    </w:p>
    <w:p w:rsidR="00341203" w:rsidRDefault="00341203">
      <w:pPr>
        <w:pStyle w:val="Index1"/>
        <w:tabs>
          <w:tab w:val="right" w:pos="5030"/>
        </w:tabs>
        <w:rPr>
          <w:noProof/>
        </w:rPr>
      </w:pPr>
      <w:r>
        <w:rPr>
          <w:noProof/>
        </w:rPr>
        <w:t xml:space="preserve">Microsoft Defender </w:t>
      </w:r>
      <w:r>
        <w:rPr>
          <w:rFonts w:hint="eastAsia"/>
          <w:noProof/>
        </w:rPr>
        <w:t>進階威脅防護功能</w:t>
      </w:r>
      <w:r>
        <w:rPr>
          <w:noProof/>
        </w:rPr>
        <w:t>, 44</w:t>
      </w:r>
    </w:p>
    <w:p w:rsidR="00341203" w:rsidRDefault="00341203">
      <w:pPr>
        <w:pStyle w:val="Index1"/>
        <w:tabs>
          <w:tab w:val="right" w:pos="5030"/>
        </w:tabs>
        <w:rPr>
          <w:noProof/>
        </w:rPr>
      </w:pPr>
      <w:r>
        <w:rPr>
          <w:noProof/>
        </w:rPr>
        <w:t>Microsoft Dynamics 365 Customer Service CAL, 82</w:t>
      </w:r>
    </w:p>
    <w:p w:rsidR="00341203" w:rsidRDefault="00341203">
      <w:pPr>
        <w:pStyle w:val="Index1"/>
        <w:tabs>
          <w:tab w:val="right" w:pos="5030"/>
        </w:tabs>
        <w:rPr>
          <w:noProof/>
        </w:rPr>
      </w:pPr>
      <w:r>
        <w:rPr>
          <w:noProof/>
        </w:rPr>
        <w:t xml:space="preserve">Microsoft Dynamics 365 Customer Service </w:t>
      </w:r>
      <w:r>
        <w:rPr>
          <w:rFonts w:hint="eastAsia"/>
          <w:noProof/>
        </w:rPr>
        <w:t>內部部署</w:t>
      </w:r>
      <w:r>
        <w:rPr>
          <w:noProof/>
        </w:rPr>
        <w:t xml:space="preserve"> CAL, 87</w:t>
      </w:r>
    </w:p>
    <w:p w:rsidR="00341203" w:rsidRDefault="00341203">
      <w:pPr>
        <w:pStyle w:val="Index1"/>
        <w:tabs>
          <w:tab w:val="right" w:pos="5030"/>
        </w:tabs>
        <w:rPr>
          <w:noProof/>
        </w:rPr>
      </w:pPr>
      <w:r>
        <w:rPr>
          <w:noProof/>
        </w:rPr>
        <w:t>Microsoft Dynamics 365 Operations CAL, 82</w:t>
      </w:r>
    </w:p>
    <w:p w:rsidR="00341203" w:rsidRDefault="00341203">
      <w:pPr>
        <w:pStyle w:val="Index1"/>
        <w:tabs>
          <w:tab w:val="right" w:pos="5030"/>
        </w:tabs>
        <w:rPr>
          <w:noProof/>
        </w:rPr>
      </w:pPr>
      <w:r>
        <w:rPr>
          <w:noProof/>
        </w:rPr>
        <w:t xml:space="preserve">Microsoft Dynamics 365 Operations </w:t>
      </w:r>
      <w:r>
        <w:rPr>
          <w:rFonts w:hint="eastAsia"/>
          <w:noProof/>
        </w:rPr>
        <w:t>內部部署</w:t>
      </w:r>
      <w:r>
        <w:rPr>
          <w:noProof/>
        </w:rPr>
        <w:t xml:space="preserve"> CAL, 88</w:t>
      </w:r>
    </w:p>
    <w:p w:rsidR="00341203" w:rsidRDefault="00341203">
      <w:pPr>
        <w:pStyle w:val="Index1"/>
        <w:tabs>
          <w:tab w:val="right" w:pos="5030"/>
        </w:tabs>
        <w:rPr>
          <w:noProof/>
        </w:rPr>
      </w:pPr>
      <w:r>
        <w:rPr>
          <w:noProof/>
        </w:rPr>
        <w:t xml:space="preserve">Microsoft Dynamics 365 Operations </w:t>
      </w:r>
      <w:r>
        <w:rPr>
          <w:rFonts w:hint="eastAsia"/>
          <w:noProof/>
        </w:rPr>
        <w:t>活動</w:t>
      </w:r>
      <w:r>
        <w:rPr>
          <w:noProof/>
        </w:rPr>
        <w:t xml:space="preserve"> CAL, 82</w:t>
      </w:r>
    </w:p>
    <w:p w:rsidR="00341203" w:rsidRDefault="00341203">
      <w:pPr>
        <w:pStyle w:val="Index1"/>
        <w:tabs>
          <w:tab w:val="right" w:pos="5030"/>
        </w:tabs>
        <w:rPr>
          <w:noProof/>
        </w:rPr>
      </w:pPr>
      <w:r>
        <w:rPr>
          <w:noProof/>
        </w:rPr>
        <w:t xml:space="preserve">Microsoft Dynamics 365 Operations </w:t>
      </w:r>
      <w:r>
        <w:rPr>
          <w:rFonts w:hint="eastAsia"/>
          <w:noProof/>
        </w:rPr>
        <w:t>活動內部部署</w:t>
      </w:r>
      <w:r>
        <w:rPr>
          <w:noProof/>
        </w:rPr>
        <w:t xml:space="preserve"> CAL, 88</w:t>
      </w:r>
    </w:p>
    <w:p w:rsidR="00341203" w:rsidRDefault="00341203">
      <w:pPr>
        <w:pStyle w:val="Index1"/>
        <w:tabs>
          <w:tab w:val="right" w:pos="5030"/>
        </w:tabs>
        <w:rPr>
          <w:noProof/>
        </w:rPr>
      </w:pPr>
      <w:r>
        <w:rPr>
          <w:noProof/>
        </w:rPr>
        <w:t>Microsoft Dynamics 365 Sales CAL, 82</w:t>
      </w:r>
    </w:p>
    <w:p w:rsidR="00341203" w:rsidRDefault="00341203">
      <w:pPr>
        <w:pStyle w:val="Index1"/>
        <w:tabs>
          <w:tab w:val="right" w:pos="5030"/>
        </w:tabs>
        <w:rPr>
          <w:noProof/>
        </w:rPr>
      </w:pPr>
      <w:r>
        <w:rPr>
          <w:noProof/>
        </w:rPr>
        <w:t xml:space="preserve">Microsoft Dynamics 365 Sales </w:t>
      </w:r>
      <w:r>
        <w:rPr>
          <w:rFonts w:hint="eastAsia"/>
          <w:noProof/>
        </w:rPr>
        <w:t>內部部署</w:t>
      </w:r>
      <w:r>
        <w:rPr>
          <w:noProof/>
        </w:rPr>
        <w:t xml:space="preserve"> CAL, 87</w:t>
      </w:r>
    </w:p>
    <w:p w:rsidR="00341203" w:rsidRDefault="00341203">
      <w:pPr>
        <w:pStyle w:val="Index1"/>
        <w:tabs>
          <w:tab w:val="right" w:pos="5030"/>
        </w:tabs>
        <w:rPr>
          <w:noProof/>
        </w:rPr>
      </w:pPr>
      <w:r>
        <w:rPr>
          <w:noProof/>
        </w:rPr>
        <w:t xml:space="preserve">Microsoft Dynamics 365 Team Members </w:t>
      </w:r>
      <w:r>
        <w:rPr>
          <w:rFonts w:hint="eastAsia"/>
          <w:noProof/>
        </w:rPr>
        <w:t>內部部署</w:t>
      </w:r>
      <w:r>
        <w:rPr>
          <w:noProof/>
        </w:rPr>
        <w:t xml:space="preserve"> CAL, 87</w:t>
      </w:r>
    </w:p>
    <w:p w:rsidR="00341203" w:rsidRDefault="00341203">
      <w:pPr>
        <w:pStyle w:val="Index1"/>
        <w:tabs>
          <w:tab w:val="right" w:pos="5030"/>
        </w:tabs>
        <w:rPr>
          <w:noProof/>
        </w:rPr>
      </w:pPr>
      <w:r>
        <w:rPr>
          <w:noProof/>
        </w:rPr>
        <w:t>Microsoft Dynamics AX Enterprise CAL, 82</w:t>
      </w:r>
    </w:p>
    <w:p w:rsidR="00341203" w:rsidRDefault="00341203">
      <w:pPr>
        <w:pStyle w:val="Index1"/>
        <w:tabs>
          <w:tab w:val="right" w:pos="5030"/>
        </w:tabs>
        <w:rPr>
          <w:noProof/>
        </w:rPr>
      </w:pPr>
      <w:r>
        <w:rPr>
          <w:noProof/>
        </w:rPr>
        <w:t>Microsoft Dynamics AX Functional CAL, 82</w:t>
      </w:r>
    </w:p>
    <w:p w:rsidR="00341203" w:rsidRDefault="00341203">
      <w:pPr>
        <w:pStyle w:val="Index1"/>
        <w:tabs>
          <w:tab w:val="right" w:pos="5030"/>
        </w:tabs>
        <w:rPr>
          <w:noProof/>
        </w:rPr>
      </w:pPr>
      <w:r>
        <w:rPr>
          <w:noProof/>
        </w:rPr>
        <w:t>Microsoft Dynamics AX Standard Commerce Core Server, 82</w:t>
      </w:r>
    </w:p>
    <w:p w:rsidR="00341203" w:rsidRDefault="00341203">
      <w:pPr>
        <w:pStyle w:val="Index1"/>
        <w:tabs>
          <w:tab w:val="right" w:pos="5030"/>
        </w:tabs>
        <w:rPr>
          <w:noProof/>
        </w:rPr>
      </w:pPr>
      <w:r>
        <w:rPr>
          <w:noProof/>
        </w:rPr>
        <w:t>Microsoft Dynamics AX Store Server, 82</w:t>
      </w:r>
    </w:p>
    <w:p w:rsidR="00341203" w:rsidRDefault="00341203">
      <w:pPr>
        <w:pStyle w:val="Index1"/>
        <w:tabs>
          <w:tab w:val="right" w:pos="5030"/>
        </w:tabs>
        <w:rPr>
          <w:noProof/>
        </w:rPr>
      </w:pPr>
      <w:r>
        <w:rPr>
          <w:noProof/>
        </w:rPr>
        <w:t>Microsoft Dynamics AX Task CAL, 82</w:t>
      </w:r>
    </w:p>
    <w:p w:rsidR="00341203" w:rsidRDefault="00341203">
      <w:pPr>
        <w:pStyle w:val="Index1"/>
        <w:tabs>
          <w:tab w:val="right" w:pos="5030"/>
        </w:tabs>
        <w:rPr>
          <w:noProof/>
        </w:rPr>
      </w:pPr>
      <w:r>
        <w:rPr>
          <w:noProof/>
        </w:rPr>
        <w:t>Microsoft Dynamics CRM Server 2013, 82</w:t>
      </w:r>
    </w:p>
    <w:p w:rsidR="00341203" w:rsidRDefault="00341203">
      <w:pPr>
        <w:pStyle w:val="Index1"/>
        <w:tabs>
          <w:tab w:val="right" w:pos="5030"/>
        </w:tabs>
        <w:rPr>
          <w:noProof/>
        </w:rPr>
      </w:pPr>
      <w:r>
        <w:rPr>
          <w:noProof/>
        </w:rPr>
        <w:t>Microsoft Dynamics CRM Server 2015, 82</w:t>
      </w:r>
    </w:p>
    <w:p w:rsidR="00341203" w:rsidRDefault="00341203">
      <w:pPr>
        <w:pStyle w:val="Index1"/>
        <w:tabs>
          <w:tab w:val="right" w:pos="5030"/>
        </w:tabs>
        <w:rPr>
          <w:noProof/>
        </w:rPr>
      </w:pPr>
      <w:r>
        <w:rPr>
          <w:noProof/>
        </w:rPr>
        <w:t>Microsoft Forms Pro, 61</w:t>
      </w:r>
    </w:p>
    <w:p w:rsidR="00341203" w:rsidRDefault="00341203">
      <w:pPr>
        <w:pStyle w:val="Index1"/>
        <w:tabs>
          <w:tab w:val="right" w:pos="5030"/>
        </w:tabs>
        <w:rPr>
          <w:noProof/>
        </w:rPr>
      </w:pPr>
      <w:r>
        <w:rPr>
          <w:noProof/>
        </w:rPr>
        <w:t>Microsoft Identity Manager 2016 CAL, 20</w:t>
      </w:r>
    </w:p>
    <w:p w:rsidR="00341203" w:rsidRDefault="00341203">
      <w:pPr>
        <w:pStyle w:val="Index1"/>
        <w:tabs>
          <w:tab w:val="right" w:pos="5030"/>
        </w:tabs>
        <w:rPr>
          <w:noProof/>
        </w:rPr>
      </w:pPr>
      <w:r>
        <w:rPr>
          <w:noProof/>
        </w:rPr>
        <w:t>Microsoft Identity Manager 2016 External Connector, 20</w:t>
      </w:r>
    </w:p>
    <w:p w:rsidR="00341203" w:rsidRDefault="00341203">
      <w:pPr>
        <w:pStyle w:val="Index1"/>
        <w:tabs>
          <w:tab w:val="right" w:pos="5030"/>
        </w:tabs>
        <w:rPr>
          <w:noProof/>
        </w:rPr>
      </w:pPr>
      <w:r>
        <w:rPr>
          <w:noProof/>
        </w:rPr>
        <w:t>Microsoft Intune, 15, 31, 71</w:t>
      </w:r>
    </w:p>
    <w:p w:rsidR="00341203" w:rsidRDefault="00341203">
      <w:pPr>
        <w:pStyle w:val="Index1"/>
        <w:tabs>
          <w:tab w:val="right" w:pos="5030"/>
        </w:tabs>
        <w:rPr>
          <w:noProof/>
        </w:rPr>
      </w:pPr>
      <w:r>
        <w:rPr>
          <w:noProof/>
        </w:rPr>
        <w:t>Microsoft Intune for Devices, 32, 71</w:t>
      </w:r>
    </w:p>
    <w:p w:rsidR="00341203" w:rsidRDefault="00341203">
      <w:pPr>
        <w:pStyle w:val="Index1"/>
        <w:tabs>
          <w:tab w:val="right" w:pos="5030"/>
        </w:tabs>
        <w:rPr>
          <w:noProof/>
        </w:rPr>
      </w:pPr>
      <w:r>
        <w:rPr>
          <w:noProof/>
        </w:rPr>
        <w:t>Microsoft Intune for EDU, 71</w:t>
      </w:r>
    </w:p>
    <w:p w:rsidR="00341203" w:rsidRDefault="00341203">
      <w:pPr>
        <w:pStyle w:val="Index1"/>
        <w:tabs>
          <w:tab w:val="right" w:pos="5030"/>
        </w:tabs>
        <w:rPr>
          <w:noProof/>
        </w:rPr>
      </w:pPr>
      <w:r>
        <w:rPr>
          <w:noProof/>
        </w:rPr>
        <w:t xml:space="preserve">Microsoft Intune for EDU </w:t>
      </w:r>
      <w:r>
        <w:rPr>
          <w:rFonts w:hint="eastAsia"/>
          <w:noProof/>
        </w:rPr>
        <w:t>附加項目</w:t>
      </w:r>
      <w:r>
        <w:rPr>
          <w:noProof/>
        </w:rPr>
        <w:t>, 71</w:t>
      </w:r>
    </w:p>
    <w:p w:rsidR="00341203" w:rsidRDefault="00341203">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71</w:t>
      </w:r>
    </w:p>
    <w:p w:rsidR="00341203" w:rsidRDefault="00341203">
      <w:pPr>
        <w:pStyle w:val="Index1"/>
        <w:tabs>
          <w:tab w:val="right" w:pos="5030"/>
        </w:tabs>
        <w:rPr>
          <w:noProof/>
        </w:rPr>
      </w:pPr>
      <w:r>
        <w:rPr>
          <w:noProof/>
        </w:rPr>
        <w:t xml:space="preserve">Microsoft Intune </w:t>
      </w:r>
      <w:r>
        <w:rPr>
          <w:rFonts w:hint="eastAsia"/>
          <w:noProof/>
        </w:rPr>
        <w:t>附加項目</w:t>
      </w:r>
      <w:r>
        <w:rPr>
          <w:noProof/>
        </w:rPr>
        <w:t>, 71</w:t>
      </w:r>
    </w:p>
    <w:p w:rsidR="00341203" w:rsidRDefault="00341203">
      <w:pPr>
        <w:pStyle w:val="Index1"/>
        <w:tabs>
          <w:tab w:val="right" w:pos="5030"/>
        </w:tabs>
        <w:rPr>
          <w:noProof/>
        </w:rPr>
      </w:pPr>
      <w:r>
        <w:rPr>
          <w:noProof/>
        </w:rPr>
        <w:t>Microsoft Kaizala Pro, 70</w:t>
      </w:r>
    </w:p>
    <w:p w:rsidR="00341203" w:rsidRDefault="00341203">
      <w:pPr>
        <w:pStyle w:val="Index1"/>
        <w:tabs>
          <w:tab w:val="right" w:pos="5030"/>
        </w:tabs>
        <w:rPr>
          <w:noProof/>
        </w:rPr>
      </w:pPr>
      <w:r>
        <w:rPr>
          <w:noProof/>
        </w:rPr>
        <w:t>Microsoft Learning Imagine Academy, 72</w:t>
      </w:r>
    </w:p>
    <w:p w:rsidR="00341203" w:rsidRDefault="00341203">
      <w:pPr>
        <w:pStyle w:val="Index1"/>
        <w:tabs>
          <w:tab w:val="right" w:pos="5030"/>
        </w:tabs>
        <w:rPr>
          <w:noProof/>
        </w:rPr>
      </w:pPr>
      <w:r>
        <w:rPr>
          <w:noProof/>
        </w:rPr>
        <w:t>Microsoft Learning MCP 1 Exam Vouchers, 72</w:t>
      </w:r>
    </w:p>
    <w:p w:rsidR="00341203" w:rsidRDefault="00341203">
      <w:pPr>
        <w:pStyle w:val="Index1"/>
        <w:tabs>
          <w:tab w:val="right" w:pos="5030"/>
        </w:tabs>
        <w:rPr>
          <w:noProof/>
        </w:rPr>
      </w:pPr>
      <w:r>
        <w:rPr>
          <w:noProof/>
        </w:rPr>
        <w:t>Microsoft Learning MCP 30 Exam Vouchers, 72</w:t>
      </w:r>
    </w:p>
    <w:p w:rsidR="00341203" w:rsidRDefault="00341203">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72</w:t>
      </w:r>
    </w:p>
    <w:p w:rsidR="00341203" w:rsidRDefault="00341203">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72</w:t>
      </w:r>
    </w:p>
    <w:p w:rsidR="00341203" w:rsidRDefault="00341203">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72</w:t>
      </w:r>
    </w:p>
    <w:p w:rsidR="00341203" w:rsidRDefault="00341203">
      <w:pPr>
        <w:pStyle w:val="Index1"/>
        <w:tabs>
          <w:tab w:val="right" w:pos="5030"/>
        </w:tabs>
        <w:rPr>
          <w:noProof/>
        </w:rPr>
      </w:pPr>
      <w:r>
        <w:rPr>
          <w:noProof/>
        </w:rPr>
        <w:t>Microsoft MyAnalytics, 65</w:t>
      </w:r>
    </w:p>
    <w:p w:rsidR="00341203" w:rsidRDefault="00341203">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61</w:t>
      </w:r>
    </w:p>
    <w:p w:rsidR="00341203" w:rsidRDefault="00341203">
      <w:pPr>
        <w:pStyle w:val="Index1"/>
        <w:tabs>
          <w:tab w:val="right" w:pos="5030"/>
        </w:tabs>
        <w:rPr>
          <w:noProof/>
        </w:rPr>
      </w:pPr>
      <w:r>
        <w:rPr>
          <w:noProof/>
        </w:rPr>
        <w:t>Microsoft Stream, 64</w:t>
      </w:r>
    </w:p>
    <w:p w:rsidR="00341203" w:rsidRDefault="00341203">
      <w:pPr>
        <w:pStyle w:val="Index1"/>
        <w:tabs>
          <w:tab w:val="right" w:pos="5030"/>
        </w:tabs>
        <w:rPr>
          <w:noProof/>
        </w:rPr>
      </w:pPr>
      <w:r>
        <w:rPr>
          <w:noProof/>
        </w:rPr>
        <w:t xml:space="preserve">Microsoft Stream </w:t>
      </w:r>
      <w:r>
        <w:rPr>
          <w:rFonts w:hint="eastAsia"/>
          <w:noProof/>
        </w:rPr>
        <w:t>儲存空間附加項目</w:t>
      </w:r>
      <w:r>
        <w:rPr>
          <w:noProof/>
        </w:rPr>
        <w:t>, 64</w:t>
      </w:r>
    </w:p>
    <w:p w:rsidR="00341203" w:rsidRDefault="00341203">
      <w:pPr>
        <w:pStyle w:val="Index1"/>
        <w:tabs>
          <w:tab w:val="right" w:pos="5030"/>
        </w:tabs>
        <w:rPr>
          <w:noProof/>
        </w:rPr>
      </w:pPr>
      <w:r>
        <w:rPr>
          <w:noProof/>
        </w:rPr>
        <w:t>Microsoft Translator API, 53</w:t>
      </w:r>
    </w:p>
    <w:p w:rsidR="00341203" w:rsidRDefault="00341203">
      <w:pPr>
        <w:pStyle w:val="Index1"/>
        <w:tabs>
          <w:tab w:val="right" w:pos="5030"/>
        </w:tabs>
        <w:rPr>
          <w:noProof/>
        </w:rPr>
      </w:pPr>
      <w:r>
        <w:rPr>
          <w:noProof/>
        </w:rPr>
        <w:t>Minecraft</w:t>
      </w:r>
      <w:r>
        <w:rPr>
          <w:rFonts w:hint="eastAsia"/>
          <w:noProof/>
        </w:rPr>
        <w:t>：教育版</w:t>
      </w:r>
      <w:r>
        <w:rPr>
          <w:noProof/>
        </w:rPr>
        <w:t>, 55, 72</w:t>
      </w:r>
    </w:p>
    <w:p w:rsidR="00341203" w:rsidRDefault="00341203">
      <w:pPr>
        <w:pStyle w:val="Index1"/>
        <w:tabs>
          <w:tab w:val="right" w:pos="5030"/>
        </w:tabs>
        <w:rPr>
          <w:noProof/>
        </w:rPr>
      </w:pPr>
      <w:r>
        <w:rPr>
          <w:noProof/>
        </w:rPr>
        <w:t xml:space="preserve">MSDN </w:t>
      </w:r>
      <w:r>
        <w:rPr>
          <w:rFonts w:hint="eastAsia"/>
          <w:noProof/>
        </w:rPr>
        <w:t>平台</w:t>
      </w:r>
      <w:r>
        <w:rPr>
          <w:noProof/>
        </w:rPr>
        <w:t>, 37</w:t>
      </w:r>
    </w:p>
    <w:p w:rsidR="00341203" w:rsidRDefault="00341203">
      <w:pPr>
        <w:pStyle w:val="Index1"/>
        <w:tabs>
          <w:tab w:val="right" w:pos="5030"/>
        </w:tabs>
        <w:rPr>
          <w:noProof/>
        </w:rPr>
      </w:pPr>
      <w:r>
        <w:rPr>
          <w:noProof/>
        </w:rPr>
        <w:t>Office 2016, 21</w:t>
      </w:r>
    </w:p>
    <w:p w:rsidR="00341203" w:rsidRDefault="00341203">
      <w:pPr>
        <w:pStyle w:val="Index1"/>
        <w:tabs>
          <w:tab w:val="right" w:pos="5030"/>
        </w:tabs>
        <w:rPr>
          <w:noProof/>
        </w:rPr>
      </w:pPr>
      <w:r>
        <w:rPr>
          <w:noProof/>
        </w:rPr>
        <w:t>Office 365 A1, 63</w:t>
      </w:r>
    </w:p>
    <w:p w:rsidR="00341203" w:rsidRDefault="00341203">
      <w:pPr>
        <w:pStyle w:val="Index1"/>
        <w:tabs>
          <w:tab w:val="right" w:pos="5030"/>
        </w:tabs>
        <w:rPr>
          <w:noProof/>
        </w:rPr>
      </w:pPr>
      <w:r>
        <w:rPr>
          <w:noProof/>
        </w:rPr>
        <w:t>Office 365 A3, 63</w:t>
      </w:r>
    </w:p>
    <w:p w:rsidR="00341203" w:rsidRDefault="00341203">
      <w:pPr>
        <w:pStyle w:val="Index1"/>
        <w:tabs>
          <w:tab w:val="right" w:pos="5030"/>
        </w:tabs>
        <w:rPr>
          <w:noProof/>
        </w:rPr>
      </w:pPr>
      <w:r>
        <w:rPr>
          <w:noProof/>
        </w:rPr>
        <w:t>Office 365 A5, 63</w:t>
      </w:r>
    </w:p>
    <w:p w:rsidR="00341203" w:rsidRDefault="00341203">
      <w:pPr>
        <w:pStyle w:val="Index1"/>
        <w:tabs>
          <w:tab w:val="right" w:pos="5030"/>
        </w:tabs>
        <w:rPr>
          <w:noProof/>
        </w:rPr>
      </w:pPr>
      <w:r>
        <w:rPr>
          <w:noProof/>
        </w:rPr>
        <w:t xml:space="preserve">Office 365 A5 </w:t>
      </w:r>
      <w:r>
        <w:rPr>
          <w:rFonts w:hint="eastAsia"/>
          <w:noProof/>
        </w:rPr>
        <w:t>附加項目</w:t>
      </w:r>
      <w:r>
        <w:rPr>
          <w:noProof/>
        </w:rPr>
        <w:t>, 63</w:t>
      </w:r>
    </w:p>
    <w:p w:rsidR="00341203" w:rsidRDefault="00341203">
      <w:pPr>
        <w:pStyle w:val="Index1"/>
        <w:tabs>
          <w:tab w:val="right" w:pos="5030"/>
        </w:tabs>
        <w:rPr>
          <w:noProof/>
        </w:rPr>
      </w:pPr>
      <w:r>
        <w:rPr>
          <w:noProof/>
        </w:rPr>
        <w:t>Office 365 Advanced Compliance, 65</w:t>
      </w:r>
    </w:p>
    <w:p w:rsidR="00341203" w:rsidRDefault="00341203">
      <w:pPr>
        <w:pStyle w:val="Index1"/>
        <w:tabs>
          <w:tab w:val="right" w:pos="5030"/>
        </w:tabs>
        <w:rPr>
          <w:noProof/>
        </w:rPr>
      </w:pPr>
      <w:r>
        <w:rPr>
          <w:noProof/>
        </w:rPr>
        <w:t>Office 365 E1, 15</w:t>
      </w:r>
    </w:p>
    <w:p w:rsidR="00341203" w:rsidRDefault="00341203">
      <w:pPr>
        <w:pStyle w:val="Index1"/>
        <w:tabs>
          <w:tab w:val="right" w:pos="5030"/>
        </w:tabs>
        <w:rPr>
          <w:noProof/>
        </w:rPr>
      </w:pPr>
      <w:r>
        <w:rPr>
          <w:noProof/>
        </w:rPr>
        <w:t xml:space="preserve">Office 365 E1 </w:t>
      </w:r>
      <w:r>
        <w:rPr>
          <w:rFonts w:hint="eastAsia"/>
          <w:noProof/>
        </w:rPr>
        <w:t>及</w:t>
      </w:r>
      <w:r>
        <w:rPr>
          <w:noProof/>
        </w:rPr>
        <w:t xml:space="preserve"> E3, 63</w:t>
      </w:r>
    </w:p>
    <w:p w:rsidR="00341203" w:rsidRDefault="00341203">
      <w:pPr>
        <w:pStyle w:val="Index1"/>
        <w:tabs>
          <w:tab w:val="right" w:pos="5030"/>
        </w:tabs>
        <w:rPr>
          <w:noProof/>
        </w:rPr>
      </w:pPr>
      <w:r>
        <w:rPr>
          <w:noProof/>
        </w:rPr>
        <w:t xml:space="preserve">Office 365 E1 </w:t>
      </w:r>
      <w:r>
        <w:rPr>
          <w:rFonts w:hint="eastAsia"/>
          <w:noProof/>
        </w:rPr>
        <w:t>及</w:t>
      </w:r>
      <w:r>
        <w:rPr>
          <w:noProof/>
        </w:rPr>
        <w:t xml:space="preserve"> E3 From SA, 63</w:t>
      </w:r>
    </w:p>
    <w:p w:rsidR="00341203" w:rsidRDefault="00341203">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63</w:t>
      </w:r>
    </w:p>
    <w:p w:rsidR="00341203" w:rsidRDefault="00341203">
      <w:pPr>
        <w:pStyle w:val="Index1"/>
        <w:tabs>
          <w:tab w:val="right" w:pos="5030"/>
        </w:tabs>
        <w:rPr>
          <w:noProof/>
        </w:rPr>
      </w:pPr>
      <w:r>
        <w:rPr>
          <w:noProof/>
        </w:rPr>
        <w:t xml:space="preserve">Office 365 E1 </w:t>
      </w:r>
      <w:r>
        <w:rPr>
          <w:rFonts w:hint="eastAsia"/>
          <w:noProof/>
        </w:rPr>
        <w:t>及</w:t>
      </w:r>
      <w:r>
        <w:rPr>
          <w:noProof/>
        </w:rPr>
        <w:t xml:space="preserve"> Microsoft Intune, 15</w:t>
      </w:r>
    </w:p>
    <w:p w:rsidR="00341203" w:rsidRDefault="00341203">
      <w:pPr>
        <w:pStyle w:val="Index1"/>
        <w:tabs>
          <w:tab w:val="right" w:pos="5030"/>
        </w:tabs>
        <w:rPr>
          <w:noProof/>
        </w:rPr>
      </w:pPr>
      <w:r>
        <w:rPr>
          <w:noProof/>
        </w:rPr>
        <w:t>Office 365 E3, 15</w:t>
      </w:r>
    </w:p>
    <w:p w:rsidR="00341203" w:rsidRDefault="00341203">
      <w:pPr>
        <w:pStyle w:val="Index1"/>
        <w:tabs>
          <w:tab w:val="right" w:pos="5030"/>
        </w:tabs>
        <w:rPr>
          <w:noProof/>
        </w:rPr>
      </w:pPr>
      <w:r>
        <w:rPr>
          <w:noProof/>
        </w:rPr>
        <w:t>Office 365 E3 (</w:t>
      </w:r>
      <w:r>
        <w:rPr>
          <w:rFonts w:hint="eastAsia"/>
          <w:noProof/>
        </w:rPr>
        <w:t>不含專業增強版附加項目</w:t>
      </w:r>
      <w:r>
        <w:rPr>
          <w:noProof/>
        </w:rPr>
        <w:t>), 64</w:t>
      </w:r>
    </w:p>
    <w:p w:rsidR="00341203" w:rsidRDefault="00341203">
      <w:pPr>
        <w:pStyle w:val="Index1"/>
        <w:tabs>
          <w:tab w:val="right" w:pos="5030"/>
        </w:tabs>
        <w:rPr>
          <w:noProof/>
        </w:rPr>
      </w:pPr>
      <w:r>
        <w:rPr>
          <w:noProof/>
        </w:rPr>
        <w:t xml:space="preserve">Office 365 E3 </w:t>
      </w:r>
      <w:r>
        <w:rPr>
          <w:rFonts w:hint="eastAsia"/>
          <w:noProof/>
        </w:rPr>
        <w:t>及</w:t>
      </w:r>
      <w:r>
        <w:rPr>
          <w:noProof/>
        </w:rPr>
        <w:t xml:space="preserve"> Microsoft Intune, 15</w:t>
      </w:r>
    </w:p>
    <w:p w:rsidR="00341203" w:rsidRDefault="00341203">
      <w:pPr>
        <w:pStyle w:val="Index1"/>
        <w:tabs>
          <w:tab w:val="right" w:pos="5030"/>
        </w:tabs>
        <w:rPr>
          <w:noProof/>
        </w:rPr>
      </w:pPr>
      <w:r>
        <w:rPr>
          <w:noProof/>
        </w:rPr>
        <w:t>Office 365 E5, 15</w:t>
      </w:r>
    </w:p>
    <w:p w:rsidR="00341203" w:rsidRDefault="00341203">
      <w:pPr>
        <w:pStyle w:val="Index1"/>
        <w:tabs>
          <w:tab w:val="right" w:pos="5030"/>
        </w:tabs>
        <w:rPr>
          <w:noProof/>
        </w:rPr>
      </w:pPr>
      <w:r>
        <w:rPr>
          <w:noProof/>
        </w:rPr>
        <w:t>Office 365 E5 (</w:t>
      </w:r>
      <w:r>
        <w:rPr>
          <w:rFonts w:hint="eastAsia"/>
          <w:noProof/>
        </w:rPr>
        <w:t>使用者</w:t>
      </w:r>
      <w:r>
        <w:rPr>
          <w:noProof/>
        </w:rPr>
        <w:t xml:space="preserve"> SL), 63</w:t>
      </w:r>
    </w:p>
    <w:p w:rsidR="00341203" w:rsidRDefault="00341203">
      <w:pPr>
        <w:pStyle w:val="Index1"/>
        <w:tabs>
          <w:tab w:val="right" w:pos="5030"/>
        </w:tabs>
        <w:rPr>
          <w:noProof/>
        </w:rPr>
      </w:pPr>
      <w:r>
        <w:rPr>
          <w:noProof/>
        </w:rPr>
        <w:t>Office 365 E5 From SA, 64</w:t>
      </w:r>
    </w:p>
    <w:p w:rsidR="00341203" w:rsidRDefault="00341203">
      <w:pPr>
        <w:pStyle w:val="Index1"/>
        <w:tabs>
          <w:tab w:val="right" w:pos="5030"/>
        </w:tabs>
        <w:rPr>
          <w:noProof/>
        </w:rPr>
      </w:pPr>
      <w:r>
        <w:rPr>
          <w:noProof/>
        </w:rPr>
        <w:t xml:space="preserve">Office 365 E5 </w:t>
      </w:r>
      <w:r>
        <w:rPr>
          <w:rFonts w:hint="eastAsia"/>
          <w:noProof/>
        </w:rPr>
        <w:t>及</w:t>
      </w:r>
      <w:r>
        <w:rPr>
          <w:noProof/>
        </w:rPr>
        <w:t xml:space="preserve"> Microsoft Intune, 15</w:t>
      </w:r>
    </w:p>
    <w:p w:rsidR="00341203" w:rsidRDefault="00341203">
      <w:pPr>
        <w:pStyle w:val="Index1"/>
        <w:tabs>
          <w:tab w:val="right" w:pos="5030"/>
        </w:tabs>
        <w:rPr>
          <w:noProof/>
        </w:rPr>
      </w:pPr>
      <w:r>
        <w:rPr>
          <w:noProof/>
        </w:rPr>
        <w:t xml:space="preserve">Office 365 E5 </w:t>
      </w:r>
      <w:r>
        <w:rPr>
          <w:rFonts w:hint="eastAsia"/>
          <w:noProof/>
        </w:rPr>
        <w:t>附加項目</w:t>
      </w:r>
      <w:r>
        <w:rPr>
          <w:noProof/>
        </w:rPr>
        <w:t>, 64</w:t>
      </w:r>
    </w:p>
    <w:p w:rsidR="00341203" w:rsidRDefault="00341203">
      <w:pPr>
        <w:pStyle w:val="Index1"/>
        <w:tabs>
          <w:tab w:val="right" w:pos="5030"/>
        </w:tabs>
        <w:rPr>
          <w:noProof/>
        </w:rPr>
      </w:pPr>
      <w:r>
        <w:rPr>
          <w:noProof/>
        </w:rPr>
        <w:t>Office 365 F1, 64</w:t>
      </w:r>
    </w:p>
    <w:p w:rsidR="00341203" w:rsidRDefault="00341203">
      <w:pPr>
        <w:pStyle w:val="Index1"/>
        <w:tabs>
          <w:tab w:val="right" w:pos="5030"/>
        </w:tabs>
        <w:rPr>
          <w:noProof/>
        </w:rPr>
      </w:pPr>
      <w:r>
        <w:rPr>
          <w:noProof/>
        </w:rPr>
        <w:t>Office 365 Threat Intelligence, 65</w:t>
      </w:r>
    </w:p>
    <w:p w:rsidR="00341203" w:rsidRDefault="00341203">
      <w:pPr>
        <w:pStyle w:val="Index1"/>
        <w:tabs>
          <w:tab w:val="right" w:pos="5030"/>
        </w:tabs>
        <w:rPr>
          <w:noProof/>
        </w:rPr>
      </w:pPr>
      <w:r>
        <w:rPr>
          <w:noProof/>
        </w:rPr>
        <w:t xml:space="preserve">Office 365 </w:t>
      </w:r>
      <w:r>
        <w:rPr>
          <w:rFonts w:hint="eastAsia"/>
          <w:noProof/>
        </w:rPr>
        <w:t>商務基本版</w:t>
      </w:r>
      <w:r>
        <w:rPr>
          <w:noProof/>
        </w:rPr>
        <w:t>, 63</w:t>
      </w:r>
    </w:p>
    <w:p w:rsidR="00341203" w:rsidRDefault="00341203">
      <w:pPr>
        <w:pStyle w:val="Index1"/>
        <w:tabs>
          <w:tab w:val="right" w:pos="5030"/>
        </w:tabs>
        <w:rPr>
          <w:noProof/>
        </w:rPr>
      </w:pPr>
      <w:r>
        <w:rPr>
          <w:noProof/>
        </w:rPr>
        <w:t xml:space="preserve">Office 365 </w:t>
      </w:r>
      <w:r>
        <w:rPr>
          <w:rFonts w:hint="eastAsia"/>
          <w:noProof/>
        </w:rPr>
        <w:t>商務版</w:t>
      </w:r>
      <w:r>
        <w:rPr>
          <w:noProof/>
        </w:rPr>
        <w:t xml:space="preserve"> (</w:t>
      </w:r>
      <w:r>
        <w:rPr>
          <w:rFonts w:hint="eastAsia"/>
          <w:noProof/>
        </w:rPr>
        <w:t>使用者</w:t>
      </w:r>
      <w:r>
        <w:rPr>
          <w:noProof/>
        </w:rPr>
        <w:t xml:space="preserve"> SL), 62</w:t>
      </w:r>
    </w:p>
    <w:p w:rsidR="00341203" w:rsidRDefault="00341203">
      <w:pPr>
        <w:pStyle w:val="Index1"/>
        <w:tabs>
          <w:tab w:val="right" w:pos="5030"/>
        </w:tabs>
        <w:rPr>
          <w:noProof/>
        </w:rPr>
      </w:pPr>
      <w:r>
        <w:rPr>
          <w:noProof/>
        </w:rPr>
        <w:t xml:space="preserve">Office 365 </w:t>
      </w:r>
      <w:r>
        <w:rPr>
          <w:rFonts w:hint="eastAsia"/>
          <w:noProof/>
        </w:rPr>
        <w:t>商務進階版</w:t>
      </w:r>
      <w:r>
        <w:rPr>
          <w:noProof/>
        </w:rPr>
        <w:t>, 63</w:t>
      </w:r>
    </w:p>
    <w:p w:rsidR="00341203" w:rsidRDefault="00341203">
      <w:pPr>
        <w:pStyle w:val="Index1"/>
        <w:tabs>
          <w:tab w:val="right" w:pos="5030"/>
        </w:tabs>
        <w:rPr>
          <w:noProof/>
        </w:rPr>
      </w:pPr>
      <w:r>
        <w:rPr>
          <w:noProof/>
        </w:rPr>
        <w:t xml:space="preserve">Office 365 </w:t>
      </w:r>
      <w:r>
        <w:rPr>
          <w:rFonts w:hint="eastAsia"/>
          <w:noProof/>
        </w:rPr>
        <w:t>多地理位置附加元件</w:t>
      </w:r>
      <w:r>
        <w:rPr>
          <w:noProof/>
        </w:rPr>
        <w:t xml:space="preserve"> (</w:t>
      </w:r>
      <w:r>
        <w:rPr>
          <w:rFonts w:hint="eastAsia"/>
          <w:noProof/>
        </w:rPr>
        <w:t>使用者</w:t>
      </w:r>
      <w:r>
        <w:rPr>
          <w:noProof/>
        </w:rPr>
        <w:t xml:space="preserve"> SL), 62</w:t>
      </w:r>
    </w:p>
    <w:p w:rsidR="00341203" w:rsidRDefault="00341203">
      <w:pPr>
        <w:pStyle w:val="Index1"/>
        <w:tabs>
          <w:tab w:val="right" w:pos="5030"/>
        </w:tabs>
        <w:rPr>
          <w:noProof/>
        </w:rPr>
      </w:pPr>
      <w:r>
        <w:rPr>
          <w:noProof/>
        </w:rPr>
        <w:t xml:space="preserve">Office 365 </w:t>
      </w:r>
      <w:r>
        <w:rPr>
          <w:rFonts w:hint="eastAsia"/>
          <w:noProof/>
        </w:rPr>
        <w:t>專業增強版</w:t>
      </w:r>
      <w:r>
        <w:rPr>
          <w:noProof/>
        </w:rPr>
        <w:t>, 62</w:t>
      </w:r>
    </w:p>
    <w:p w:rsidR="00341203" w:rsidRDefault="00341203">
      <w:pPr>
        <w:pStyle w:val="Index1"/>
        <w:tabs>
          <w:tab w:val="right" w:pos="5030"/>
        </w:tabs>
        <w:rPr>
          <w:noProof/>
        </w:rPr>
      </w:pPr>
      <w:r>
        <w:rPr>
          <w:noProof/>
        </w:rPr>
        <w:t xml:space="preserve">Office 365 </w:t>
      </w:r>
      <w:r>
        <w:rPr>
          <w:rFonts w:hint="eastAsia"/>
          <w:noProof/>
        </w:rPr>
        <w:t>專業增強版</w:t>
      </w:r>
      <w:r>
        <w:rPr>
          <w:noProof/>
        </w:rPr>
        <w:t xml:space="preserve"> From SA, 62</w:t>
      </w:r>
    </w:p>
    <w:p w:rsidR="00341203" w:rsidRDefault="00341203">
      <w:pPr>
        <w:pStyle w:val="Index1"/>
        <w:tabs>
          <w:tab w:val="right" w:pos="5030"/>
        </w:tabs>
        <w:rPr>
          <w:noProof/>
        </w:rPr>
      </w:pPr>
      <w:r>
        <w:rPr>
          <w:noProof/>
        </w:rPr>
        <w:t xml:space="preserve">Office 365 </w:t>
      </w:r>
      <w:r>
        <w:rPr>
          <w:rFonts w:hint="eastAsia"/>
          <w:noProof/>
        </w:rPr>
        <w:t>的匯入服務</w:t>
      </w:r>
      <w:r>
        <w:rPr>
          <w:noProof/>
        </w:rPr>
        <w:t>, 65</w:t>
      </w:r>
    </w:p>
    <w:p w:rsidR="00341203" w:rsidRDefault="00341203">
      <w:pPr>
        <w:pStyle w:val="Index1"/>
        <w:tabs>
          <w:tab w:val="right" w:pos="5030"/>
        </w:tabs>
        <w:rPr>
          <w:noProof/>
        </w:rPr>
      </w:pPr>
      <w:r>
        <w:rPr>
          <w:noProof/>
        </w:rPr>
        <w:t xml:space="preserve">Office 365 </w:t>
      </w:r>
      <w:r>
        <w:rPr>
          <w:rFonts w:hint="eastAsia"/>
          <w:noProof/>
        </w:rPr>
        <w:t>資料外洩防護</w:t>
      </w:r>
      <w:r>
        <w:rPr>
          <w:noProof/>
        </w:rPr>
        <w:t>, 65</w:t>
      </w:r>
    </w:p>
    <w:p w:rsidR="00341203" w:rsidRDefault="00341203">
      <w:pPr>
        <w:pStyle w:val="Index1"/>
        <w:tabs>
          <w:tab w:val="right" w:pos="5030"/>
        </w:tabs>
        <w:rPr>
          <w:noProof/>
        </w:rPr>
      </w:pPr>
      <w:r>
        <w:rPr>
          <w:noProof/>
        </w:rPr>
        <w:t xml:space="preserve">Office 365 </w:t>
      </w:r>
      <w:r>
        <w:rPr>
          <w:rFonts w:hint="eastAsia"/>
          <w:noProof/>
        </w:rPr>
        <w:t>進階威脅防護</w:t>
      </w:r>
      <w:r>
        <w:rPr>
          <w:noProof/>
        </w:rPr>
        <w:t>, 65</w:t>
      </w:r>
    </w:p>
    <w:p w:rsidR="00341203" w:rsidRDefault="00341203">
      <w:pPr>
        <w:pStyle w:val="Index1"/>
        <w:tabs>
          <w:tab w:val="right" w:pos="5030"/>
        </w:tabs>
        <w:rPr>
          <w:noProof/>
        </w:rPr>
      </w:pPr>
      <w:r>
        <w:rPr>
          <w:noProof/>
        </w:rPr>
        <w:t xml:space="preserve">Office 365 </w:t>
      </w:r>
      <w:r>
        <w:rPr>
          <w:rFonts w:hint="eastAsia"/>
          <w:noProof/>
        </w:rPr>
        <w:t>額外檔案儲存空間</w:t>
      </w:r>
      <w:r>
        <w:rPr>
          <w:noProof/>
        </w:rPr>
        <w:t xml:space="preserve"> 1 GB, 67</w:t>
      </w:r>
    </w:p>
    <w:p w:rsidR="00341203" w:rsidRDefault="00341203">
      <w:pPr>
        <w:pStyle w:val="Index1"/>
        <w:tabs>
          <w:tab w:val="right" w:pos="5030"/>
        </w:tabs>
        <w:rPr>
          <w:noProof/>
        </w:rPr>
      </w:pPr>
      <w:r>
        <w:rPr>
          <w:noProof/>
        </w:rPr>
        <w:t>Office for Mac 2016, 23</w:t>
      </w:r>
    </w:p>
    <w:p w:rsidR="00341203" w:rsidRDefault="00341203">
      <w:pPr>
        <w:pStyle w:val="Index1"/>
        <w:tabs>
          <w:tab w:val="right" w:pos="5030"/>
        </w:tabs>
        <w:rPr>
          <w:noProof/>
        </w:rPr>
      </w:pPr>
      <w:r>
        <w:rPr>
          <w:noProof/>
        </w:rPr>
        <w:t>Office for Mac Standard, 82</w:t>
      </w:r>
    </w:p>
    <w:p w:rsidR="00341203" w:rsidRDefault="00341203">
      <w:pPr>
        <w:pStyle w:val="Index1"/>
        <w:tabs>
          <w:tab w:val="right" w:pos="5030"/>
        </w:tabs>
        <w:rPr>
          <w:noProof/>
        </w:rPr>
      </w:pPr>
      <w:r>
        <w:rPr>
          <w:noProof/>
        </w:rPr>
        <w:t>Office Multi Language Pack 2013, 21</w:t>
      </w:r>
    </w:p>
    <w:p w:rsidR="00341203" w:rsidRDefault="00341203">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rsidR="00341203" w:rsidRDefault="00341203">
      <w:pPr>
        <w:pStyle w:val="Index1"/>
        <w:tabs>
          <w:tab w:val="right" w:pos="5030"/>
        </w:tabs>
        <w:rPr>
          <w:noProof/>
        </w:rPr>
      </w:pPr>
      <w:r>
        <w:rPr>
          <w:noProof/>
        </w:rPr>
        <w:t xml:space="preserve">Office </w:t>
      </w:r>
      <w:r>
        <w:rPr>
          <w:rFonts w:hint="eastAsia"/>
          <w:noProof/>
        </w:rPr>
        <w:t>專業增強版</w:t>
      </w:r>
      <w:r>
        <w:rPr>
          <w:noProof/>
        </w:rPr>
        <w:t>, 63, 82, 88</w:t>
      </w:r>
    </w:p>
    <w:p w:rsidR="00341203" w:rsidRDefault="00341203">
      <w:pPr>
        <w:pStyle w:val="Index1"/>
        <w:tabs>
          <w:tab w:val="right" w:pos="5030"/>
        </w:tabs>
        <w:rPr>
          <w:noProof/>
        </w:rPr>
      </w:pPr>
      <w:r>
        <w:rPr>
          <w:noProof/>
        </w:rPr>
        <w:t xml:space="preserve">Office </w:t>
      </w:r>
      <w:r>
        <w:rPr>
          <w:rFonts w:hint="eastAsia"/>
          <w:noProof/>
        </w:rPr>
        <w:t>專業增強版</w:t>
      </w:r>
      <w:r>
        <w:rPr>
          <w:noProof/>
        </w:rPr>
        <w:t xml:space="preserve"> 2013, 63</w:t>
      </w:r>
    </w:p>
    <w:p w:rsidR="00341203" w:rsidRDefault="00341203">
      <w:pPr>
        <w:pStyle w:val="Index1"/>
        <w:tabs>
          <w:tab w:val="right" w:pos="5030"/>
        </w:tabs>
        <w:rPr>
          <w:noProof/>
        </w:rPr>
      </w:pPr>
      <w:r>
        <w:rPr>
          <w:noProof/>
        </w:rPr>
        <w:t xml:space="preserve">Office </w:t>
      </w:r>
      <w:r>
        <w:rPr>
          <w:rFonts w:hint="eastAsia"/>
          <w:noProof/>
        </w:rPr>
        <w:t>專業增強版</w:t>
      </w:r>
      <w:r>
        <w:rPr>
          <w:noProof/>
        </w:rPr>
        <w:t xml:space="preserve"> 2016, 38</w:t>
      </w:r>
    </w:p>
    <w:p w:rsidR="00341203" w:rsidRDefault="00341203">
      <w:pPr>
        <w:pStyle w:val="Index1"/>
        <w:tabs>
          <w:tab w:val="right" w:pos="5030"/>
        </w:tabs>
        <w:rPr>
          <w:noProof/>
        </w:rPr>
      </w:pPr>
      <w:r>
        <w:rPr>
          <w:noProof/>
        </w:rPr>
        <w:t xml:space="preserve">Office </w:t>
      </w:r>
      <w:r>
        <w:rPr>
          <w:rFonts w:hint="eastAsia"/>
          <w:noProof/>
        </w:rPr>
        <w:t>專業增強版</w:t>
      </w:r>
      <w:r>
        <w:rPr>
          <w:noProof/>
        </w:rPr>
        <w:t xml:space="preserve"> 2019, 21</w:t>
      </w:r>
    </w:p>
    <w:p w:rsidR="00341203" w:rsidRDefault="00341203">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rsidR="00341203" w:rsidRDefault="00341203">
      <w:pPr>
        <w:pStyle w:val="Index1"/>
        <w:tabs>
          <w:tab w:val="right" w:pos="5030"/>
        </w:tabs>
        <w:rPr>
          <w:noProof/>
        </w:rPr>
      </w:pPr>
      <w:r>
        <w:rPr>
          <w:noProof/>
        </w:rPr>
        <w:t xml:space="preserve">Office </w:t>
      </w:r>
      <w:r>
        <w:rPr>
          <w:rFonts w:hint="eastAsia"/>
          <w:noProof/>
        </w:rPr>
        <w:t>標準版</w:t>
      </w:r>
      <w:r>
        <w:rPr>
          <w:noProof/>
        </w:rPr>
        <w:t>, 63, 82, 88</w:t>
      </w:r>
    </w:p>
    <w:p w:rsidR="00341203" w:rsidRDefault="00341203">
      <w:pPr>
        <w:pStyle w:val="Index1"/>
        <w:tabs>
          <w:tab w:val="right" w:pos="5030"/>
        </w:tabs>
        <w:rPr>
          <w:noProof/>
        </w:rPr>
      </w:pPr>
      <w:r>
        <w:rPr>
          <w:noProof/>
        </w:rPr>
        <w:t xml:space="preserve">Office </w:t>
      </w:r>
      <w:r>
        <w:rPr>
          <w:rFonts w:hint="eastAsia"/>
          <w:noProof/>
        </w:rPr>
        <w:t>標準版</w:t>
      </w:r>
      <w:r>
        <w:rPr>
          <w:noProof/>
        </w:rPr>
        <w:t xml:space="preserve"> 2019, 21</w:t>
      </w:r>
    </w:p>
    <w:p w:rsidR="00341203" w:rsidRDefault="00341203">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rsidR="00341203" w:rsidRDefault="00341203">
      <w:pPr>
        <w:pStyle w:val="Index1"/>
        <w:tabs>
          <w:tab w:val="right" w:pos="5030"/>
        </w:tabs>
        <w:rPr>
          <w:noProof/>
        </w:rPr>
      </w:pPr>
      <w:r>
        <w:rPr>
          <w:noProof/>
        </w:rPr>
        <w:t>Outlook 2019, 21</w:t>
      </w:r>
    </w:p>
    <w:p w:rsidR="00341203" w:rsidRDefault="00341203">
      <w:pPr>
        <w:pStyle w:val="Index1"/>
        <w:tabs>
          <w:tab w:val="right" w:pos="5030"/>
        </w:tabs>
        <w:rPr>
          <w:noProof/>
        </w:rPr>
      </w:pPr>
      <w:r>
        <w:rPr>
          <w:noProof/>
        </w:rPr>
        <w:t>Outlook 2019 for Mac, 23</w:t>
      </w:r>
    </w:p>
    <w:p w:rsidR="00341203" w:rsidRDefault="00341203">
      <w:pPr>
        <w:pStyle w:val="Index1"/>
        <w:tabs>
          <w:tab w:val="right" w:pos="5030"/>
        </w:tabs>
        <w:rPr>
          <w:noProof/>
        </w:rPr>
      </w:pPr>
      <w:r>
        <w:rPr>
          <w:noProof/>
        </w:rPr>
        <w:t xml:space="preserve">Power Apps </w:t>
      </w:r>
      <w:r>
        <w:rPr>
          <w:rFonts w:hint="eastAsia"/>
          <w:noProof/>
        </w:rPr>
        <w:t>及</w:t>
      </w:r>
      <w:r>
        <w:rPr>
          <w:noProof/>
        </w:rPr>
        <w:t xml:space="preserve"> Power Automate </w:t>
      </w:r>
      <w:r>
        <w:rPr>
          <w:rFonts w:hint="eastAsia"/>
          <w:noProof/>
        </w:rPr>
        <w:t>容量附加項目</w:t>
      </w:r>
      <w:r>
        <w:rPr>
          <w:noProof/>
        </w:rPr>
        <w:t>, 69</w:t>
      </w:r>
    </w:p>
    <w:p w:rsidR="00341203" w:rsidRDefault="00341203">
      <w:pPr>
        <w:pStyle w:val="Index1"/>
        <w:tabs>
          <w:tab w:val="right" w:pos="5030"/>
        </w:tabs>
        <w:rPr>
          <w:noProof/>
        </w:rPr>
      </w:pPr>
      <w:r>
        <w:rPr>
          <w:noProof/>
        </w:rPr>
        <w:t xml:space="preserve">Power Automate </w:t>
      </w:r>
      <w:r>
        <w:rPr>
          <w:rFonts w:hint="eastAsia"/>
          <w:noProof/>
        </w:rPr>
        <w:t>每一使用者</w:t>
      </w:r>
      <w:r>
        <w:rPr>
          <w:noProof/>
        </w:rPr>
        <w:t>, 69</w:t>
      </w:r>
    </w:p>
    <w:p w:rsidR="00341203" w:rsidRDefault="00341203">
      <w:pPr>
        <w:pStyle w:val="Index1"/>
        <w:tabs>
          <w:tab w:val="right" w:pos="5030"/>
        </w:tabs>
        <w:rPr>
          <w:noProof/>
        </w:rPr>
      </w:pPr>
      <w:r>
        <w:rPr>
          <w:noProof/>
        </w:rPr>
        <w:t xml:space="preserve">Power Automate </w:t>
      </w:r>
      <w:r>
        <w:rPr>
          <w:rFonts w:hint="eastAsia"/>
          <w:noProof/>
        </w:rPr>
        <w:t>每一商務流程</w:t>
      </w:r>
      <w:r>
        <w:rPr>
          <w:noProof/>
        </w:rPr>
        <w:t>, 69</w:t>
      </w:r>
    </w:p>
    <w:p w:rsidR="00341203" w:rsidRDefault="00341203">
      <w:pPr>
        <w:pStyle w:val="Index1"/>
        <w:tabs>
          <w:tab w:val="right" w:pos="5030"/>
        </w:tabs>
        <w:rPr>
          <w:noProof/>
        </w:rPr>
      </w:pPr>
      <w:r>
        <w:rPr>
          <w:noProof/>
        </w:rPr>
        <w:t>Power BI Premium EM1, 69</w:t>
      </w:r>
    </w:p>
    <w:p w:rsidR="00341203" w:rsidRDefault="00341203">
      <w:pPr>
        <w:pStyle w:val="Index1"/>
        <w:tabs>
          <w:tab w:val="right" w:pos="5030"/>
        </w:tabs>
        <w:rPr>
          <w:noProof/>
        </w:rPr>
      </w:pPr>
      <w:r>
        <w:rPr>
          <w:noProof/>
        </w:rPr>
        <w:t>Power BI Premium EM1 A, 69</w:t>
      </w:r>
    </w:p>
    <w:p w:rsidR="00341203" w:rsidRDefault="00341203">
      <w:pPr>
        <w:pStyle w:val="Index1"/>
        <w:tabs>
          <w:tab w:val="right" w:pos="5030"/>
        </w:tabs>
        <w:rPr>
          <w:noProof/>
        </w:rPr>
      </w:pPr>
      <w:r>
        <w:rPr>
          <w:noProof/>
        </w:rPr>
        <w:t>Power BI Premium EM2, 69</w:t>
      </w:r>
    </w:p>
    <w:p w:rsidR="00341203" w:rsidRDefault="00341203">
      <w:pPr>
        <w:pStyle w:val="Index1"/>
        <w:tabs>
          <w:tab w:val="right" w:pos="5030"/>
        </w:tabs>
        <w:rPr>
          <w:noProof/>
        </w:rPr>
      </w:pPr>
      <w:r>
        <w:rPr>
          <w:noProof/>
        </w:rPr>
        <w:t>Power BI Premium EM2 A, 69</w:t>
      </w:r>
    </w:p>
    <w:p w:rsidR="00341203" w:rsidRDefault="00341203">
      <w:pPr>
        <w:pStyle w:val="Index1"/>
        <w:tabs>
          <w:tab w:val="right" w:pos="5030"/>
        </w:tabs>
        <w:rPr>
          <w:noProof/>
        </w:rPr>
      </w:pPr>
      <w:r>
        <w:rPr>
          <w:noProof/>
        </w:rPr>
        <w:t>Power BI Premium EM3, 69</w:t>
      </w:r>
    </w:p>
    <w:p w:rsidR="00341203" w:rsidRDefault="00341203">
      <w:pPr>
        <w:pStyle w:val="Index1"/>
        <w:tabs>
          <w:tab w:val="right" w:pos="5030"/>
        </w:tabs>
        <w:rPr>
          <w:noProof/>
        </w:rPr>
      </w:pPr>
      <w:r>
        <w:rPr>
          <w:noProof/>
        </w:rPr>
        <w:t>Power BI Premium EM3 A, 69</w:t>
      </w:r>
    </w:p>
    <w:p w:rsidR="00341203" w:rsidRDefault="00341203">
      <w:pPr>
        <w:pStyle w:val="Index1"/>
        <w:tabs>
          <w:tab w:val="right" w:pos="5030"/>
        </w:tabs>
        <w:rPr>
          <w:noProof/>
        </w:rPr>
      </w:pPr>
      <w:r>
        <w:rPr>
          <w:noProof/>
        </w:rPr>
        <w:t>Power BI Premium P1, 69</w:t>
      </w:r>
    </w:p>
    <w:p w:rsidR="00341203" w:rsidRDefault="00341203">
      <w:pPr>
        <w:pStyle w:val="Index1"/>
        <w:tabs>
          <w:tab w:val="right" w:pos="5030"/>
        </w:tabs>
        <w:rPr>
          <w:noProof/>
        </w:rPr>
      </w:pPr>
      <w:r>
        <w:rPr>
          <w:noProof/>
        </w:rPr>
        <w:t>Power BI Premium P2, 69</w:t>
      </w:r>
    </w:p>
    <w:p w:rsidR="00341203" w:rsidRDefault="00341203">
      <w:pPr>
        <w:pStyle w:val="Index1"/>
        <w:tabs>
          <w:tab w:val="right" w:pos="5030"/>
        </w:tabs>
        <w:rPr>
          <w:noProof/>
        </w:rPr>
      </w:pPr>
      <w:r>
        <w:rPr>
          <w:noProof/>
        </w:rPr>
        <w:t>Power BI Premium P3, 69</w:t>
      </w:r>
    </w:p>
    <w:p w:rsidR="00341203" w:rsidRDefault="00341203">
      <w:pPr>
        <w:pStyle w:val="Index1"/>
        <w:tabs>
          <w:tab w:val="right" w:pos="5030"/>
        </w:tabs>
        <w:rPr>
          <w:noProof/>
        </w:rPr>
      </w:pPr>
      <w:r>
        <w:rPr>
          <w:noProof/>
        </w:rPr>
        <w:t>Power BI Premium P4, 69</w:t>
      </w:r>
    </w:p>
    <w:p w:rsidR="00341203" w:rsidRDefault="00341203">
      <w:pPr>
        <w:pStyle w:val="Index1"/>
        <w:tabs>
          <w:tab w:val="right" w:pos="5030"/>
        </w:tabs>
        <w:rPr>
          <w:noProof/>
        </w:rPr>
      </w:pPr>
      <w:r>
        <w:rPr>
          <w:noProof/>
        </w:rPr>
        <w:t>Power BI Premium P5, 69</w:t>
      </w:r>
    </w:p>
    <w:p w:rsidR="00341203" w:rsidRDefault="00341203">
      <w:pPr>
        <w:pStyle w:val="Index1"/>
        <w:tabs>
          <w:tab w:val="right" w:pos="5030"/>
        </w:tabs>
        <w:rPr>
          <w:noProof/>
        </w:rPr>
      </w:pPr>
      <w:r>
        <w:rPr>
          <w:noProof/>
        </w:rPr>
        <w:t xml:space="preserve">Power BI Premium </w:t>
      </w:r>
      <w:r>
        <w:rPr>
          <w:rFonts w:hint="eastAsia"/>
          <w:noProof/>
        </w:rPr>
        <w:t>促銷</w:t>
      </w:r>
      <w:r>
        <w:rPr>
          <w:noProof/>
        </w:rPr>
        <w:t>, 69</w:t>
      </w:r>
    </w:p>
    <w:p w:rsidR="00341203" w:rsidRDefault="00341203">
      <w:pPr>
        <w:pStyle w:val="Index1"/>
        <w:tabs>
          <w:tab w:val="right" w:pos="5030"/>
        </w:tabs>
        <w:rPr>
          <w:noProof/>
        </w:rPr>
      </w:pPr>
      <w:r>
        <w:rPr>
          <w:noProof/>
        </w:rPr>
        <w:t>Power BI Pro, 69</w:t>
      </w:r>
    </w:p>
    <w:p w:rsidR="00341203" w:rsidRDefault="00341203">
      <w:pPr>
        <w:pStyle w:val="Index1"/>
        <w:tabs>
          <w:tab w:val="right" w:pos="5030"/>
        </w:tabs>
        <w:rPr>
          <w:noProof/>
        </w:rPr>
      </w:pPr>
      <w:r>
        <w:rPr>
          <w:noProof/>
        </w:rPr>
        <w:t>Power BI Pro A, 69</w:t>
      </w:r>
    </w:p>
    <w:p w:rsidR="00341203" w:rsidRDefault="00341203">
      <w:pPr>
        <w:pStyle w:val="Index1"/>
        <w:tabs>
          <w:tab w:val="right" w:pos="5030"/>
        </w:tabs>
        <w:rPr>
          <w:noProof/>
        </w:rPr>
      </w:pPr>
      <w:r>
        <w:rPr>
          <w:noProof/>
        </w:rPr>
        <w:t>Power BI Report Server, 30</w:t>
      </w:r>
    </w:p>
    <w:p w:rsidR="00341203" w:rsidRDefault="00341203">
      <w:pPr>
        <w:pStyle w:val="Index1"/>
        <w:tabs>
          <w:tab w:val="right" w:pos="5030"/>
        </w:tabs>
        <w:rPr>
          <w:noProof/>
        </w:rPr>
      </w:pPr>
      <w:r>
        <w:rPr>
          <w:noProof/>
        </w:rPr>
        <w:t>Power Virtual Agents, 69</w:t>
      </w:r>
    </w:p>
    <w:p w:rsidR="00341203" w:rsidRDefault="00341203">
      <w:pPr>
        <w:pStyle w:val="Index1"/>
        <w:tabs>
          <w:tab w:val="right" w:pos="5030"/>
        </w:tabs>
        <w:rPr>
          <w:noProof/>
        </w:rPr>
      </w:pPr>
      <w:r>
        <w:rPr>
          <w:noProof/>
        </w:rPr>
        <w:t xml:space="preserve">PowerApps </w:t>
      </w:r>
      <w:r>
        <w:rPr>
          <w:rFonts w:hint="eastAsia"/>
          <w:noProof/>
        </w:rPr>
        <w:t>入口網站登入容量附加項目</w:t>
      </w:r>
      <w:r>
        <w:rPr>
          <w:noProof/>
        </w:rPr>
        <w:t>, 61, 69</w:t>
      </w:r>
    </w:p>
    <w:p w:rsidR="00341203" w:rsidRDefault="00341203">
      <w:pPr>
        <w:pStyle w:val="Index1"/>
        <w:tabs>
          <w:tab w:val="right" w:pos="5030"/>
        </w:tabs>
        <w:rPr>
          <w:noProof/>
        </w:rPr>
      </w:pPr>
      <w:r>
        <w:rPr>
          <w:noProof/>
        </w:rPr>
        <w:t xml:space="preserve">PowerApps </w:t>
      </w:r>
      <w:r>
        <w:rPr>
          <w:rFonts w:hint="eastAsia"/>
          <w:noProof/>
        </w:rPr>
        <w:t>入口網站網頁檢視容量附加項目</w:t>
      </w:r>
      <w:r>
        <w:rPr>
          <w:noProof/>
        </w:rPr>
        <w:t>, 61, 69</w:t>
      </w:r>
    </w:p>
    <w:p w:rsidR="00341203" w:rsidRDefault="00341203">
      <w:pPr>
        <w:pStyle w:val="Index1"/>
        <w:tabs>
          <w:tab w:val="right" w:pos="5030"/>
        </w:tabs>
        <w:rPr>
          <w:noProof/>
        </w:rPr>
      </w:pPr>
      <w:r>
        <w:rPr>
          <w:noProof/>
        </w:rPr>
        <w:t xml:space="preserve">PowerApps </w:t>
      </w:r>
      <w:r>
        <w:rPr>
          <w:rFonts w:hint="eastAsia"/>
          <w:noProof/>
        </w:rPr>
        <w:t>每一使用者方案</w:t>
      </w:r>
      <w:r>
        <w:rPr>
          <w:noProof/>
        </w:rPr>
        <w:t xml:space="preserve"> (</w:t>
      </w:r>
      <w:r>
        <w:rPr>
          <w:rFonts w:hint="eastAsia"/>
          <w:noProof/>
        </w:rPr>
        <w:t>使用者</w:t>
      </w:r>
      <w:r>
        <w:rPr>
          <w:noProof/>
        </w:rPr>
        <w:t xml:space="preserve"> SL), 69</w:t>
      </w:r>
    </w:p>
    <w:p w:rsidR="00341203" w:rsidRDefault="00341203">
      <w:pPr>
        <w:pStyle w:val="Index1"/>
        <w:tabs>
          <w:tab w:val="right" w:pos="5030"/>
        </w:tabs>
        <w:rPr>
          <w:noProof/>
        </w:rPr>
      </w:pPr>
      <w:r>
        <w:rPr>
          <w:noProof/>
        </w:rPr>
        <w:t xml:space="preserve">PowerApps </w:t>
      </w:r>
      <w:r>
        <w:rPr>
          <w:rFonts w:hint="eastAsia"/>
          <w:noProof/>
        </w:rPr>
        <w:t>每一應用程式方案</w:t>
      </w:r>
      <w:r>
        <w:rPr>
          <w:noProof/>
        </w:rPr>
        <w:t>, 69</w:t>
      </w:r>
    </w:p>
    <w:p w:rsidR="00341203" w:rsidRDefault="00341203">
      <w:pPr>
        <w:pStyle w:val="Index1"/>
        <w:tabs>
          <w:tab w:val="right" w:pos="5030"/>
        </w:tabs>
        <w:rPr>
          <w:noProof/>
        </w:rPr>
      </w:pPr>
      <w:r>
        <w:rPr>
          <w:noProof/>
        </w:rPr>
        <w:t>PowerPoint 2019, 21</w:t>
      </w:r>
    </w:p>
    <w:p w:rsidR="00341203" w:rsidRDefault="00341203">
      <w:pPr>
        <w:pStyle w:val="Index1"/>
        <w:tabs>
          <w:tab w:val="right" w:pos="5030"/>
        </w:tabs>
        <w:rPr>
          <w:noProof/>
        </w:rPr>
      </w:pPr>
      <w:r>
        <w:rPr>
          <w:noProof/>
        </w:rPr>
        <w:t>PowerPoint 2019 for Mac, 23</w:t>
      </w:r>
    </w:p>
    <w:p w:rsidR="00341203" w:rsidRDefault="00341203">
      <w:pPr>
        <w:pStyle w:val="Index1"/>
        <w:tabs>
          <w:tab w:val="right" w:pos="5030"/>
        </w:tabs>
        <w:rPr>
          <w:noProof/>
        </w:rPr>
      </w:pPr>
      <w:r>
        <w:rPr>
          <w:noProof/>
        </w:rPr>
        <w:t>Project Online Essentials, 66</w:t>
      </w:r>
    </w:p>
    <w:p w:rsidR="00341203" w:rsidRDefault="00341203">
      <w:pPr>
        <w:pStyle w:val="Index1"/>
        <w:tabs>
          <w:tab w:val="right" w:pos="5030"/>
        </w:tabs>
        <w:rPr>
          <w:noProof/>
        </w:rPr>
      </w:pPr>
      <w:r>
        <w:rPr>
          <w:noProof/>
        </w:rPr>
        <w:t xml:space="preserve">Project Online Essentials </w:t>
      </w:r>
      <w:r>
        <w:rPr>
          <w:rFonts w:hint="eastAsia"/>
          <w:noProof/>
        </w:rPr>
        <w:t>加値</w:t>
      </w:r>
      <w:r>
        <w:rPr>
          <w:noProof/>
        </w:rPr>
        <w:t>, 66</w:t>
      </w:r>
    </w:p>
    <w:p w:rsidR="00341203" w:rsidRDefault="00341203">
      <w:pPr>
        <w:pStyle w:val="Index1"/>
        <w:tabs>
          <w:tab w:val="right" w:pos="5030"/>
        </w:tabs>
        <w:rPr>
          <w:noProof/>
        </w:rPr>
      </w:pPr>
      <w:r>
        <w:rPr>
          <w:noProof/>
        </w:rPr>
        <w:t xml:space="preserve">Project Online </w:t>
      </w:r>
      <w:r>
        <w:rPr>
          <w:rFonts w:hint="eastAsia"/>
          <w:noProof/>
        </w:rPr>
        <w:t>方案</w:t>
      </w:r>
      <w:r>
        <w:rPr>
          <w:noProof/>
        </w:rPr>
        <w:t xml:space="preserve"> 3, 66</w:t>
      </w:r>
    </w:p>
    <w:p w:rsidR="00341203" w:rsidRDefault="00341203">
      <w:pPr>
        <w:pStyle w:val="Index1"/>
        <w:tabs>
          <w:tab w:val="right" w:pos="5030"/>
        </w:tabs>
        <w:rPr>
          <w:noProof/>
        </w:rPr>
      </w:pPr>
      <w:r>
        <w:rPr>
          <w:noProof/>
        </w:rPr>
        <w:t xml:space="preserve">Project Online </w:t>
      </w:r>
      <w:r>
        <w:rPr>
          <w:rFonts w:hint="eastAsia"/>
          <w:noProof/>
        </w:rPr>
        <w:t>方案</w:t>
      </w:r>
      <w:r>
        <w:rPr>
          <w:noProof/>
        </w:rPr>
        <w:t xml:space="preserve"> 3 From SA, 66</w:t>
      </w:r>
    </w:p>
    <w:p w:rsidR="00341203" w:rsidRDefault="00341203">
      <w:pPr>
        <w:pStyle w:val="Index1"/>
        <w:tabs>
          <w:tab w:val="right" w:pos="5030"/>
        </w:tabs>
        <w:rPr>
          <w:noProof/>
        </w:rPr>
      </w:pPr>
      <w:r>
        <w:rPr>
          <w:noProof/>
        </w:rPr>
        <w:t xml:space="preserve">Project Online </w:t>
      </w:r>
      <w:r>
        <w:rPr>
          <w:rFonts w:hint="eastAsia"/>
          <w:noProof/>
        </w:rPr>
        <w:t>方案</w:t>
      </w:r>
      <w:r>
        <w:rPr>
          <w:noProof/>
        </w:rPr>
        <w:t xml:space="preserve"> 3 </w:t>
      </w:r>
      <w:r>
        <w:rPr>
          <w:rFonts w:hint="eastAsia"/>
          <w:noProof/>
        </w:rPr>
        <w:t>附加項目</w:t>
      </w:r>
      <w:r>
        <w:rPr>
          <w:noProof/>
        </w:rPr>
        <w:t>, 66</w:t>
      </w:r>
    </w:p>
    <w:p w:rsidR="00341203" w:rsidRDefault="00341203">
      <w:pPr>
        <w:pStyle w:val="Index1"/>
        <w:tabs>
          <w:tab w:val="right" w:pos="5030"/>
        </w:tabs>
        <w:rPr>
          <w:noProof/>
        </w:rPr>
      </w:pPr>
      <w:r>
        <w:rPr>
          <w:noProof/>
        </w:rPr>
        <w:t xml:space="preserve">Project Online </w:t>
      </w:r>
      <w:r>
        <w:rPr>
          <w:rFonts w:hint="eastAsia"/>
          <w:noProof/>
        </w:rPr>
        <w:t>方案</w:t>
      </w:r>
      <w:r>
        <w:rPr>
          <w:noProof/>
        </w:rPr>
        <w:t xml:space="preserve"> 5, 66</w:t>
      </w:r>
    </w:p>
    <w:p w:rsidR="00341203" w:rsidRDefault="00341203">
      <w:pPr>
        <w:pStyle w:val="Index1"/>
        <w:tabs>
          <w:tab w:val="right" w:pos="5030"/>
        </w:tabs>
        <w:rPr>
          <w:noProof/>
        </w:rPr>
      </w:pPr>
      <w:r>
        <w:rPr>
          <w:noProof/>
        </w:rPr>
        <w:t xml:space="preserve">Project Online </w:t>
      </w:r>
      <w:r>
        <w:rPr>
          <w:rFonts w:hint="eastAsia"/>
          <w:noProof/>
        </w:rPr>
        <w:t>方案</w:t>
      </w:r>
      <w:r>
        <w:rPr>
          <w:noProof/>
        </w:rPr>
        <w:t xml:space="preserve"> 5 From SA, 66</w:t>
      </w:r>
    </w:p>
    <w:p w:rsidR="00341203" w:rsidRDefault="00341203">
      <w:pPr>
        <w:pStyle w:val="Index1"/>
        <w:tabs>
          <w:tab w:val="right" w:pos="5030"/>
        </w:tabs>
        <w:rPr>
          <w:noProof/>
        </w:rPr>
      </w:pPr>
      <w:r>
        <w:rPr>
          <w:noProof/>
        </w:rPr>
        <w:t xml:space="preserve">Project Online </w:t>
      </w:r>
      <w:r>
        <w:rPr>
          <w:rFonts w:hint="eastAsia"/>
          <w:noProof/>
        </w:rPr>
        <w:t>方案</w:t>
      </w:r>
      <w:r>
        <w:rPr>
          <w:noProof/>
        </w:rPr>
        <w:t xml:space="preserve"> 5 </w:t>
      </w:r>
      <w:r>
        <w:rPr>
          <w:rFonts w:hint="eastAsia"/>
          <w:noProof/>
        </w:rPr>
        <w:t>附加項目</w:t>
      </w:r>
      <w:r>
        <w:rPr>
          <w:noProof/>
        </w:rPr>
        <w:t>, 66</w:t>
      </w:r>
    </w:p>
    <w:p w:rsidR="00341203" w:rsidRDefault="00341203">
      <w:pPr>
        <w:pStyle w:val="Index1"/>
        <w:tabs>
          <w:tab w:val="right" w:pos="5030"/>
        </w:tabs>
        <w:rPr>
          <w:noProof/>
        </w:rPr>
      </w:pPr>
      <w:r>
        <w:rPr>
          <w:noProof/>
        </w:rPr>
        <w:t>Project Server 2016, 25</w:t>
      </w:r>
    </w:p>
    <w:p w:rsidR="00341203" w:rsidRDefault="00341203">
      <w:pPr>
        <w:pStyle w:val="Index1"/>
        <w:tabs>
          <w:tab w:val="right" w:pos="5030"/>
        </w:tabs>
        <w:rPr>
          <w:noProof/>
        </w:rPr>
      </w:pPr>
      <w:r>
        <w:rPr>
          <w:noProof/>
        </w:rPr>
        <w:t>Project Server 2019, 25</w:t>
      </w:r>
    </w:p>
    <w:p w:rsidR="00341203" w:rsidRDefault="00341203">
      <w:pPr>
        <w:pStyle w:val="Index1"/>
        <w:tabs>
          <w:tab w:val="right" w:pos="5030"/>
        </w:tabs>
        <w:rPr>
          <w:noProof/>
        </w:rPr>
      </w:pPr>
      <w:r>
        <w:rPr>
          <w:noProof/>
        </w:rPr>
        <w:t>Project Server 2019 CAL, 25</w:t>
      </w:r>
    </w:p>
    <w:p w:rsidR="00341203" w:rsidRDefault="00341203">
      <w:pPr>
        <w:pStyle w:val="Index1"/>
        <w:tabs>
          <w:tab w:val="right" w:pos="5030"/>
        </w:tabs>
        <w:rPr>
          <w:noProof/>
        </w:rPr>
      </w:pPr>
      <w:r>
        <w:rPr>
          <w:noProof/>
        </w:rPr>
        <w:t>Project Standard, 82</w:t>
      </w:r>
    </w:p>
    <w:p w:rsidR="00341203" w:rsidRDefault="00341203">
      <w:pPr>
        <w:pStyle w:val="Index1"/>
        <w:tabs>
          <w:tab w:val="right" w:pos="5030"/>
        </w:tabs>
        <w:rPr>
          <w:noProof/>
        </w:rPr>
      </w:pPr>
      <w:r>
        <w:rPr>
          <w:noProof/>
        </w:rPr>
        <w:t xml:space="preserve">Project </w:t>
      </w:r>
      <w:r>
        <w:rPr>
          <w:rFonts w:hint="eastAsia"/>
          <w:noProof/>
        </w:rPr>
        <w:t>專業版</w:t>
      </w:r>
      <w:r>
        <w:rPr>
          <w:noProof/>
        </w:rPr>
        <w:t>, 88</w:t>
      </w:r>
    </w:p>
    <w:p w:rsidR="00341203" w:rsidRDefault="00341203">
      <w:pPr>
        <w:pStyle w:val="Index1"/>
        <w:tabs>
          <w:tab w:val="right" w:pos="5030"/>
        </w:tabs>
        <w:rPr>
          <w:noProof/>
        </w:rPr>
      </w:pPr>
      <w:r>
        <w:rPr>
          <w:noProof/>
        </w:rPr>
        <w:t xml:space="preserve">Project </w:t>
      </w:r>
      <w:r>
        <w:rPr>
          <w:rFonts w:hint="eastAsia"/>
          <w:noProof/>
        </w:rPr>
        <w:t>專業版</w:t>
      </w:r>
      <w:r>
        <w:rPr>
          <w:noProof/>
        </w:rPr>
        <w:t xml:space="preserve"> 2019, 21</w:t>
      </w:r>
    </w:p>
    <w:p w:rsidR="00341203" w:rsidRDefault="00341203">
      <w:pPr>
        <w:pStyle w:val="Index1"/>
        <w:tabs>
          <w:tab w:val="right" w:pos="5030"/>
        </w:tabs>
        <w:rPr>
          <w:noProof/>
        </w:rPr>
      </w:pPr>
      <w:r>
        <w:rPr>
          <w:noProof/>
        </w:rPr>
        <w:t xml:space="preserve">Project </w:t>
      </w:r>
      <w:r>
        <w:rPr>
          <w:rFonts w:hint="eastAsia"/>
          <w:noProof/>
        </w:rPr>
        <w:t>方案</w:t>
      </w:r>
      <w:r>
        <w:rPr>
          <w:noProof/>
        </w:rPr>
        <w:t xml:space="preserve"> 1, 66</w:t>
      </w:r>
    </w:p>
    <w:p w:rsidR="00341203" w:rsidRDefault="00341203">
      <w:pPr>
        <w:pStyle w:val="Index1"/>
        <w:tabs>
          <w:tab w:val="right" w:pos="5030"/>
        </w:tabs>
        <w:rPr>
          <w:noProof/>
        </w:rPr>
      </w:pPr>
      <w:r>
        <w:rPr>
          <w:noProof/>
        </w:rPr>
        <w:t xml:space="preserve">Project </w:t>
      </w:r>
      <w:r>
        <w:rPr>
          <w:rFonts w:hint="eastAsia"/>
          <w:noProof/>
        </w:rPr>
        <w:t>方案</w:t>
      </w:r>
      <w:r>
        <w:rPr>
          <w:noProof/>
        </w:rPr>
        <w:t xml:space="preserve"> 1 </w:t>
      </w:r>
      <w:r>
        <w:rPr>
          <w:rFonts w:hint="eastAsia"/>
          <w:noProof/>
        </w:rPr>
        <w:t>附加項目</w:t>
      </w:r>
      <w:r>
        <w:rPr>
          <w:noProof/>
        </w:rPr>
        <w:t>, 66</w:t>
      </w:r>
    </w:p>
    <w:p w:rsidR="00341203" w:rsidRDefault="00341203">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使用者</w:t>
      </w:r>
      <w:r>
        <w:rPr>
          <w:noProof/>
        </w:rPr>
        <w:t xml:space="preserve"> SL, 25</w:t>
      </w:r>
    </w:p>
    <w:p w:rsidR="00341203" w:rsidRDefault="00341203">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使用者</w:t>
      </w:r>
      <w:r>
        <w:rPr>
          <w:noProof/>
        </w:rPr>
        <w:t xml:space="preserve"> SL, 25</w:t>
      </w:r>
    </w:p>
    <w:p w:rsidR="00341203" w:rsidRDefault="00341203">
      <w:pPr>
        <w:pStyle w:val="Index1"/>
        <w:tabs>
          <w:tab w:val="right" w:pos="5030"/>
        </w:tabs>
        <w:rPr>
          <w:noProof/>
        </w:rPr>
      </w:pPr>
      <w:r>
        <w:rPr>
          <w:noProof/>
        </w:rPr>
        <w:t xml:space="preserve">Project </w:t>
      </w:r>
      <w:r>
        <w:rPr>
          <w:rFonts w:hint="eastAsia"/>
          <w:noProof/>
        </w:rPr>
        <w:t>標準版</w:t>
      </w:r>
      <w:r>
        <w:rPr>
          <w:noProof/>
        </w:rPr>
        <w:t>, 88</w:t>
      </w:r>
    </w:p>
    <w:p w:rsidR="00341203" w:rsidRDefault="00341203">
      <w:pPr>
        <w:pStyle w:val="Index1"/>
        <w:tabs>
          <w:tab w:val="right" w:pos="5030"/>
        </w:tabs>
        <w:rPr>
          <w:noProof/>
        </w:rPr>
      </w:pPr>
      <w:r>
        <w:rPr>
          <w:noProof/>
        </w:rPr>
        <w:t xml:space="preserve">Project </w:t>
      </w:r>
      <w:r>
        <w:rPr>
          <w:rFonts w:hint="eastAsia"/>
          <w:noProof/>
        </w:rPr>
        <w:t>標準版</w:t>
      </w:r>
      <w:r>
        <w:rPr>
          <w:noProof/>
        </w:rPr>
        <w:t xml:space="preserve"> 2019, 21</w:t>
      </w:r>
    </w:p>
    <w:p w:rsidR="00341203" w:rsidRDefault="00341203">
      <w:pPr>
        <w:pStyle w:val="Index1"/>
        <w:tabs>
          <w:tab w:val="right" w:pos="5030"/>
        </w:tabs>
        <w:rPr>
          <w:noProof/>
        </w:rPr>
      </w:pPr>
      <w:r>
        <w:rPr>
          <w:noProof/>
        </w:rPr>
        <w:t>Publisher 2019, 21</w:t>
      </w:r>
    </w:p>
    <w:p w:rsidR="00341203" w:rsidRDefault="00341203">
      <w:pPr>
        <w:pStyle w:val="Index1"/>
        <w:tabs>
          <w:tab w:val="right" w:pos="5030"/>
        </w:tabs>
        <w:rPr>
          <w:noProof/>
        </w:rPr>
      </w:pPr>
      <w:r>
        <w:rPr>
          <w:noProof/>
        </w:rPr>
        <w:t>SharePoint Online, 82</w:t>
      </w:r>
    </w:p>
    <w:p w:rsidR="00341203" w:rsidRDefault="00341203">
      <w:pPr>
        <w:pStyle w:val="Index1"/>
        <w:tabs>
          <w:tab w:val="right" w:pos="5030"/>
        </w:tabs>
        <w:rPr>
          <w:noProof/>
        </w:rPr>
      </w:pPr>
      <w:r>
        <w:rPr>
          <w:noProof/>
        </w:rPr>
        <w:t>SharePoint Online (</w:t>
      </w:r>
      <w:r>
        <w:rPr>
          <w:rFonts w:hint="eastAsia"/>
          <w:noProof/>
        </w:rPr>
        <w:t>方案</w:t>
      </w:r>
      <w:r>
        <w:rPr>
          <w:noProof/>
        </w:rPr>
        <w:t xml:space="preserve"> 1/2), 26</w:t>
      </w:r>
    </w:p>
    <w:p w:rsidR="00341203" w:rsidRDefault="00341203">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2, 67</w:t>
      </w:r>
    </w:p>
    <w:p w:rsidR="00341203" w:rsidRDefault="00341203">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67</w:t>
      </w:r>
    </w:p>
    <w:p w:rsidR="00341203" w:rsidRDefault="00341203">
      <w:pPr>
        <w:pStyle w:val="Index1"/>
        <w:tabs>
          <w:tab w:val="right" w:pos="5030"/>
        </w:tabs>
        <w:rPr>
          <w:noProof/>
        </w:rPr>
      </w:pPr>
      <w:r>
        <w:rPr>
          <w:noProof/>
        </w:rPr>
        <w:t>SharePoint Server, 56, 57, 86</w:t>
      </w:r>
    </w:p>
    <w:p w:rsidR="00341203" w:rsidRDefault="00341203">
      <w:pPr>
        <w:pStyle w:val="Index1"/>
        <w:tabs>
          <w:tab w:val="right" w:pos="5030"/>
        </w:tabs>
        <w:rPr>
          <w:noProof/>
        </w:rPr>
      </w:pPr>
      <w:r>
        <w:rPr>
          <w:noProof/>
        </w:rPr>
        <w:t>SharePoint Server 2016, 25</w:t>
      </w:r>
    </w:p>
    <w:p w:rsidR="00341203" w:rsidRDefault="00341203">
      <w:pPr>
        <w:pStyle w:val="Index1"/>
        <w:tabs>
          <w:tab w:val="right" w:pos="5030"/>
        </w:tabs>
        <w:rPr>
          <w:noProof/>
        </w:rPr>
      </w:pPr>
      <w:r>
        <w:rPr>
          <w:noProof/>
        </w:rPr>
        <w:t>SharePoint Server 2019, 25</w:t>
      </w:r>
    </w:p>
    <w:p w:rsidR="00341203" w:rsidRDefault="00341203">
      <w:pPr>
        <w:pStyle w:val="Index1"/>
        <w:tabs>
          <w:tab w:val="right" w:pos="5030"/>
        </w:tabs>
        <w:rPr>
          <w:noProof/>
        </w:rPr>
      </w:pPr>
      <w:r>
        <w:rPr>
          <w:noProof/>
        </w:rPr>
        <w:t>SharePoint Server 2019 Enterprise CAL, 25</w:t>
      </w:r>
    </w:p>
    <w:p w:rsidR="00341203" w:rsidRDefault="00341203">
      <w:pPr>
        <w:pStyle w:val="Index1"/>
        <w:tabs>
          <w:tab w:val="right" w:pos="5030"/>
        </w:tabs>
        <w:rPr>
          <w:noProof/>
        </w:rPr>
      </w:pPr>
      <w:r>
        <w:rPr>
          <w:noProof/>
        </w:rPr>
        <w:t>SharePoint Server 2019 Standard CAL, 25</w:t>
      </w:r>
    </w:p>
    <w:p w:rsidR="00341203" w:rsidRDefault="00341203">
      <w:pPr>
        <w:pStyle w:val="Index1"/>
        <w:tabs>
          <w:tab w:val="right" w:pos="5030"/>
        </w:tabs>
        <w:rPr>
          <w:noProof/>
        </w:rPr>
      </w:pPr>
      <w:r>
        <w:rPr>
          <w:noProof/>
        </w:rPr>
        <w:t>Skype for Business Plus CAL, 26</w:t>
      </w:r>
    </w:p>
    <w:p w:rsidR="00341203" w:rsidRDefault="00341203">
      <w:pPr>
        <w:pStyle w:val="Index1"/>
        <w:tabs>
          <w:tab w:val="right" w:pos="5030"/>
        </w:tabs>
        <w:rPr>
          <w:noProof/>
        </w:rPr>
      </w:pPr>
      <w:r>
        <w:rPr>
          <w:noProof/>
        </w:rPr>
        <w:t>SQL Parallel Data Warehouse, 82</w:t>
      </w:r>
    </w:p>
    <w:p w:rsidR="00341203" w:rsidRDefault="00341203">
      <w:pPr>
        <w:pStyle w:val="Index1"/>
        <w:tabs>
          <w:tab w:val="right" w:pos="5030"/>
        </w:tabs>
        <w:rPr>
          <w:noProof/>
        </w:rPr>
      </w:pPr>
      <w:r>
        <w:rPr>
          <w:noProof/>
        </w:rPr>
        <w:t>SQL Server, 86</w:t>
      </w:r>
    </w:p>
    <w:p w:rsidR="00341203" w:rsidRDefault="00341203">
      <w:pPr>
        <w:pStyle w:val="Index1"/>
        <w:tabs>
          <w:tab w:val="right" w:pos="5030"/>
        </w:tabs>
        <w:rPr>
          <w:noProof/>
        </w:rPr>
      </w:pPr>
      <w:r>
        <w:rPr>
          <w:noProof/>
        </w:rPr>
        <w:t>SQL Server 2017, 27, 80</w:t>
      </w:r>
    </w:p>
    <w:p w:rsidR="00341203" w:rsidRDefault="00341203">
      <w:pPr>
        <w:pStyle w:val="Index1"/>
        <w:tabs>
          <w:tab w:val="right" w:pos="5030"/>
        </w:tabs>
        <w:rPr>
          <w:noProof/>
        </w:rPr>
      </w:pPr>
      <w:r>
        <w:rPr>
          <w:noProof/>
        </w:rPr>
        <w:t>SQL Server 2019 CAL, 27</w:t>
      </w:r>
    </w:p>
    <w:p w:rsidR="00341203" w:rsidRDefault="00341203">
      <w:pPr>
        <w:pStyle w:val="Index1"/>
        <w:tabs>
          <w:tab w:val="right" w:pos="5030"/>
        </w:tabs>
        <w:rPr>
          <w:noProof/>
        </w:rPr>
      </w:pPr>
      <w:r>
        <w:rPr>
          <w:noProof/>
        </w:rPr>
        <w:t>SQL Server 2019 Enterprise, 27</w:t>
      </w:r>
    </w:p>
    <w:p w:rsidR="00341203" w:rsidRDefault="00341203">
      <w:pPr>
        <w:pStyle w:val="Index1"/>
        <w:tabs>
          <w:tab w:val="right" w:pos="5030"/>
        </w:tabs>
        <w:rPr>
          <w:noProof/>
        </w:rPr>
      </w:pPr>
      <w:r>
        <w:rPr>
          <w:noProof/>
        </w:rPr>
        <w:t>SQL Server 2019 Enterprise Core, 27</w:t>
      </w:r>
    </w:p>
    <w:p w:rsidR="00341203" w:rsidRDefault="00341203">
      <w:pPr>
        <w:pStyle w:val="Index1"/>
        <w:tabs>
          <w:tab w:val="right" w:pos="5030"/>
        </w:tabs>
        <w:rPr>
          <w:noProof/>
        </w:rPr>
      </w:pPr>
      <w:r>
        <w:rPr>
          <w:noProof/>
        </w:rPr>
        <w:t>SQL Server 2019 Standard, 27</w:t>
      </w:r>
    </w:p>
    <w:p w:rsidR="00341203" w:rsidRDefault="00341203">
      <w:pPr>
        <w:pStyle w:val="Index1"/>
        <w:tabs>
          <w:tab w:val="right" w:pos="5030"/>
        </w:tabs>
        <w:rPr>
          <w:noProof/>
        </w:rPr>
      </w:pPr>
      <w:r>
        <w:rPr>
          <w:noProof/>
        </w:rPr>
        <w:t>SQL Server 2019 Standard Core, 27</w:t>
      </w:r>
    </w:p>
    <w:p w:rsidR="00341203" w:rsidRDefault="00341203">
      <w:pPr>
        <w:pStyle w:val="Index1"/>
        <w:tabs>
          <w:tab w:val="right" w:pos="5030"/>
        </w:tabs>
        <w:rPr>
          <w:noProof/>
        </w:rPr>
      </w:pPr>
      <w:r>
        <w:rPr>
          <w:noProof/>
        </w:rPr>
        <w:t>SQL Server Business Intelligence, 82, 88</w:t>
      </w:r>
    </w:p>
    <w:p w:rsidR="00341203" w:rsidRDefault="00341203">
      <w:pPr>
        <w:pStyle w:val="Index1"/>
        <w:tabs>
          <w:tab w:val="right" w:pos="5030"/>
        </w:tabs>
        <w:rPr>
          <w:noProof/>
        </w:rPr>
      </w:pPr>
      <w:r>
        <w:rPr>
          <w:noProof/>
        </w:rPr>
        <w:t>SQL Server Data Center, 82</w:t>
      </w:r>
    </w:p>
    <w:p w:rsidR="00341203" w:rsidRDefault="00341203">
      <w:pPr>
        <w:pStyle w:val="Index1"/>
        <w:tabs>
          <w:tab w:val="right" w:pos="5030"/>
        </w:tabs>
        <w:rPr>
          <w:noProof/>
        </w:rPr>
      </w:pPr>
      <w:r>
        <w:rPr>
          <w:noProof/>
        </w:rPr>
        <w:t>SQL Server Enterprise, 82</w:t>
      </w:r>
    </w:p>
    <w:p w:rsidR="00341203" w:rsidRDefault="00341203">
      <w:pPr>
        <w:pStyle w:val="Index1"/>
        <w:tabs>
          <w:tab w:val="right" w:pos="5030"/>
        </w:tabs>
        <w:rPr>
          <w:noProof/>
        </w:rPr>
      </w:pPr>
      <w:r>
        <w:rPr>
          <w:noProof/>
        </w:rPr>
        <w:t xml:space="preserve">SQL Server Enterprise Core (2 </w:t>
      </w:r>
      <w:r>
        <w:rPr>
          <w:rFonts w:hint="eastAsia"/>
          <w:noProof/>
        </w:rPr>
        <w:t>組核心使用權</w:t>
      </w:r>
      <w:r>
        <w:rPr>
          <w:noProof/>
        </w:rPr>
        <w:t>), 57</w:t>
      </w:r>
    </w:p>
    <w:p w:rsidR="00341203" w:rsidRDefault="00341203">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27</w:t>
      </w:r>
    </w:p>
    <w:p w:rsidR="00341203" w:rsidRDefault="00341203">
      <w:pPr>
        <w:pStyle w:val="Index1"/>
        <w:tabs>
          <w:tab w:val="right" w:pos="5030"/>
        </w:tabs>
        <w:rPr>
          <w:noProof/>
        </w:rPr>
      </w:pPr>
      <w:r>
        <w:rPr>
          <w:noProof/>
        </w:rPr>
        <w:t>SQL Server Standard, 82, 88</w:t>
      </w:r>
    </w:p>
    <w:p w:rsidR="00341203" w:rsidRDefault="00341203">
      <w:pPr>
        <w:pStyle w:val="Index1"/>
        <w:tabs>
          <w:tab w:val="right" w:pos="5030"/>
        </w:tabs>
        <w:rPr>
          <w:noProof/>
        </w:rPr>
      </w:pPr>
      <w:r>
        <w:rPr>
          <w:noProof/>
        </w:rPr>
        <w:t xml:space="preserve">SQL Server Standard (2 </w:t>
      </w:r>
      <w:r>
        <w:rPr>
          <w:rFonts w:hint="eastAsia"/>
          <w:noProof/>
        </w:rPr>
        <w:t>組核心使用權</w:t>
      </w:r>
      <w:r>
        <w:rPr>
          <w:noProof/>
        </w:rPr>
        <w:t>), 57</w:t>
      </w:r>
    </w:p>
    <w:p w:rsidR="00341203" w:rsidRDefault="00341203">
      <w:pPr>
        <w:pStyle w:val="Index1"/>
        <w:tabs>
          <w:tab w:val="right" w:pos="5030"/>
        </w:tabs>
        <w:rPr>
          <w:noProof/>
        </w:rPr>
      </w:pPr>
      <w:r>
        <w:rPr>
          <w:noProof/>
        </w:rPr>
        <w:t xml:space="preserve">SQL Server </w:t>
      </w:r>
      <w:r>
        <w:rPr>
          <w:rFonts w:hint="eastAsia"/>
          <w:noProof/>
        </w:rPr>
        <w:t>巨量資料節點</w:t>
      </w:r>
      <w:r>
        <w:rPr>
          <w:noProof/>
        </w:rPr>
        <w:t>, 29</w:t>
      </w:r>
    </w:p>
    <w:p w:rsidR="00341203" w:rsidRDefault="00341203">
      <w:pPr>
        <w:pStyle w:val="Index1"/>
        <w:tabs>
          <w:tab w:val="right" w:pos="5030"/>
        </w:tabs>
        <w:rPr>
          <w:noProof/>
        </w:rPr>
      </w:pPr>
      <w:r>
        <w:rPr>
          <w:noProof/>
        </w:rPr>
        <w:t xml:space="preserve">SQL Server </w:t>
      </w:r>
      <w:r>
        <w:rPr>
          <w:rFonts w:hint="eastAsia"/>
          <w:noProof/>
        </w:rPr>
        <w:t>巨量資料節點</w:t>
      </w:r>
      <w:r>
        <w:rPr>
          <w:noProof/>
        </w:rPr>
        <w:t xml:space="preserve"> (2 </w:t>
      </w:r>
      <w:r>
        <w:rPr>
          <w:rFonts w:hint="eastAsia"/>
          <w:noProof/>
        </w:rPr>
        <w:t>組核心使用權</w:t>
      </w:r>
      <w:r>
        <w:rPr>
          <w:noProof/>
        </w:rPr>
        <w:t>), 57</w:t>
      </w:r>
    </w:p>
    <w:p w:rsidR="00341203" w:rsidRDefault="00341203">
      <w:pPr>
        <w:pStyle w:val="Index1"/>
        <w:tabs>
          <w:tab w:val="right" w:pos="5030"/>
        </w:tabs>
        <w:rPr>
          <w:noProof/>
        </w:rPr>
      </w:pPr>
      <w:r>
        <w:rPr>
          <w:noProof/>
        </w:rPr>
        <w:t xml:space="preserve">SQL Server </w:t>
      </w:r>
      <w:r>
        <w:rPr>
          <w:rFonts w:hint="eastAsia"/>
          <w:noProof/>
        </w:rPr>
        <w:t>巨量資料節點</w:t>
      </w:r>
      <w:r>
        <w:rPr>
          <w:noProof/>
        </w:rPr>
        <w:t xml:space="preserve"> (BDN) (2 </w:t>
      </w:r>
      <w:r>
        <w:rPr>
          <w:rFonts w:hint="eastAsia"/>
          <w:noProof/>
        </w:rPr>
        <w:t>組核心使用權</w:t>
      </w:r>
      <w:r>
        <w:rPr>
          <w:noProof/>
        </w:rPr>
        <w:t>), 27</w:t>
      </w:r>
    </w:p>
    <w:p w:rsidR="00341203" w:rsidRDefault="00341203">
      <w:pPr>
        <w:pStyle w:val="Index1"/>
        <w:tabs>
          <w:tab w:val="right" w:pos="5030"/>
        </w:tabs>
        <w:rPr>
          <w:noProof/>
        </w:rPr>
      </w:pPr>
      <w:r>
        <w:rPr>
          <w:noProof/>
        </w:rPr>
        <w:t xml:space="preserve">SQL </w:t>
      </w:r>
      <w:r>
        <w:rPr>
          <w:rFonts w:hint="eastAsia"/>
          <w:noProof/>
        </w:rPr>
        <w:t>平行處理資料倉儲</w:t>
      </w:r>
      <w:r>
        <w:rPr>
          <w:noProof/>
        </w:rPr>
        <w:t>, 88</w:t>
      </w:r>
    </w:p>
    <w:p w:rsidR="00341203" w:rsidRDefault="00341203">
      <w:pPr>
        <w:pStyle w:val="Index1"/>
        <w:tabs>
          <w:tab w:val="right" w:pos="5030"/>
        </w:tabs>
        <w:rPr>
          <w:noProof/>
        </w:rPr>
      </w:pPr>
      <w:r>
        <w:rPr>
          <w:noProof/>
        </w:rPr>
        <w:t xml:space="preserve">System Center 2012 Datacenter </w:t>
      </w:r>
      <w:r>
        <w:rPr>
          <w:rFonts w:hint="eastAsia"/>
          <w:noProof/>
        </w:rPr>
        <w:t>伺服器管理使用權</w:t>
      </w:r>
      <w:r>
        <w:rPr>
          <w:noProof/>
        </w:rPr>
        <w:t>, 82</w:t>
      </w:r>
    </w:p>
    <w:p w:rsidR="00341203" w:rsidRDefault="00341203">
      <w:pPr>
        <w:pStyle w:val="Index1"/>
        <w:tabs>
          <w:tab w:val="right" w:pos="5030"/>
        </w:tabs>
        <w:rPr>
          <w:noProof/>
        </w:rPr>
      </w:pPr>
      <w:r>
        <w:rPr>
          <w:noProof/>
        </w:rPr>
        <w:t>System Center 2012 R2 Configuration Manager, 31</w:t>
      </w:r>
    </w:p>
    <w:p w:rsidR="00341203" w:rsidRDefault="00341203">
      <w:pPr>
        <w:pStyle w:val="Index1"/>
        <w:tabs>
          <w:tab w:val="right" w:pos="5030"/>
        </w:tabs>
        <w:rPr>
          <w:noProof/>
        </w:rPr>
      </w:pPr>
      <w:r>
        <w:rPr>
          <w:noProof/>
        </w:rPr>
        <w:t>System Center 2012 R2 Datacenter, 89</w:t>
      </w:r>
    </w:p>
    <w:p w:rsidR="00341203" w:rsidRDefault="00341203">
      <w:pPr>
        <w:pStyle w:val="Index1"/>
        <w:tabs>
          <w:tab w:val="right" w:pos="5030"/>
        </w:tabs>
        <w:rPr>
          <w:noProof/>
        </w:rPr>
      </w:pPr>
      <w:r>
        <w:rPr>
          <w:noProof/>
        </w:rPr>
        <w:t>System Center 2012 R2 Endpoint Protection, 33</w:t>
      </w:r>
    </w:p>
    <w:p w:rsidR="00341203" w:rsidRDefault="00341203">
      <w:pPr>
        <w:pStyle w:val="Index1"/>
        <w:tabs>
          <w:tab w:val="right" w:pos="5030"/>
        </w:tabs>
        <w:rPr>
          <w:noProof/>
        </w:rPr>
      </w:pPr>
      <w:r>
        <w:rPr>
          <w:noProof/>
        </w:rPr>
        <w:t>System Center 2012 R2 Standard, 89</w:t>
      </w:r>
    </w:p>
    <w:p w:rsidR="00341203" w:rsidRDefault="00341203">
      <w:pPr>
        <w:pStyle w:val="Index1"/>
        <w:tabs>
          <w:tab w:val="right" w:pos="5030"/>
        </w:tabs>
        <w:rPr>
          <w:noProof/>
        </w:rPr>
      </w:pPr>
      <w:r>
        <w:rPr>
          <w:noProof/>
        </w:rPr>
        <w:t xml:space="preserve">System Center 2012 Standard </w:t>
      </w:r>
      <w:r>
        <w:rPr>
          <w:rFonts w:hint="eastAsia"/>
          <w:noProof/>
        </w:rPr>
        <w:t>伺服器管理使用權</w:t>
      </w:r>
      <w:r>
        <w:rPr>
          <w:noProof/>
        </w:rPr>
        <w:t>, 82</w:t>
      </w:r>
    </w:p>
    <w:p w:rsidR="00341203" w:rsidRDefault="00341203">
      <w:pPr>
        <w:pStyle w:val="Index1"/>
        <w:tabs>
          <w:tab w:val="right" w:pos="5030"/>
        </w:tabs>
        <w:rPr>
          <w:noProof/>
        </w:rPr>
      </w:pPr>
      <w:r>
        <w:rPr>
          <w:noProof/>
        </w:rPr>
        <w:t>System Center 2016, 30</w:t>
      </w:r>
    </w:p>
    <w:p w:rsidR="00341203" w:rsidRDefault="00341203">
      <w:pPr>
        <w:pStyle w:val="Index1"/>
        <w:tabs>
          <w:tab w:val="right" w:pos="5030"/>
        </w:tabs>
        <w:rPr>
          <w:noProof/>
        </w:rPr>
      </w:pPr>
      <w:r>
        <w:rPr>
          <w:noProof/>
        </w:rPr>
        <w:t>System Center 2019 Data Protection Manager, 32</w:t>
      </w:r>
    </w:p>
    <w:p w:rsidR="00341203" w:rsidRDefault="00341203">
      <w:pPr>
        <w:pStyle w:val="Index1"/>
        <w:tabs>
          <w:tab w:val="right" w:pos="5030"/>
        </w:tabs>
        <w:rPr>
          <w:noProof/>
        </w:rPr>
      </w:pPr>
      <w:r>
        <w:rPr>
          <w:noProof/>
        </w:rPr>
        <w:t>System Center 2019 Datacenter, 89</w:t>
      </w:r>
    </w:p>
    <w:p w:rsidR="00341203" w:rsidRDefault="00341203">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30</w:t>
      </w:r>
    </w:p>
    <w:p w:rsidR="00341203" w:rsidRDefault="00341203">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30</w:t>
      </w:r>
    </w:p>
    <w:p w:rsidR="00341203" w:rsidRDefault="00341203">
      <w:pPr>
        <w:pStyle w:val="Index1"/>
        <w:tabs>
          <w:tab w:val="right" w:pos="5030"/>
        </w:tabs>
        <w:rPr>
          <w:noProof/>
        </w:rPr>
      </w:pPr>
      <w:r>
        <w:rPr>
          <w:noProof/>
        </w:rPr>
        <w:t>System Center 2019 Operations Manager, 34</w:t>
      </w:r>
    </w:p>
    <w:p w:rsidR="00341203" w:rsidRDefault="00341203">
      <w:pPr>
        <w:pStyle w:val="Index1"/>
        <w:tabs>
          <w:tab w:val="right" w:pos="5030"/>
        </w:tabs>
        <w:rPr>
          <w:noProof/>
        </w:rPr>
      </w:pPr>
      <w:r>
        <w:rPr>
          <w:noProof/>
        </w:rPr>
        <w:t>System Center 2019 Orchestrator, 35</w:t>
      </w:r>
    </w:p>
    <w:p w:rsidR="00341203" w:rsidRDefault="00341203">
      <w:pPr>
        <w:pStyle w:val="Index1"/>
        <w:tabs>
          <w:tab w:val="right" w:pos="5030"/>
        </w:tabs>
        <w:rPr>
          <w:noProof/>
        </w:rPr>
      </w:pPr>
      <w:r>
        <w:rPr>
          <w:noProof/>
        </w:rPr>
        <w:t>System Center 2019 Service Manager, 35, 36</w:t>
      </w:r>
    </w:p>
    <w:p w:rsidR="00341203" w:rsidRDefault="00341203">
      <w:pPr>
        <w:pStyle w:val="Index1"/>
        <w:tabs>
          <w:tab w:val="right" w:pos="5030"/>
        </w:tabs>
        <w:rPr>
          <w:noProof/>
        </w:rPr>
      </w:pPr>
      <w:r>
        <w:rPr>
          <w:noProof/>
        </w:rPr>
        <w:t>System Center 2019 Standard, 89</w:t>
      </w:r>
    </w:p>
    <w:p w:rsidR="00341203" w:rsidRDefault="00341203">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30</w:t>
      </w:r>
    </w:p>
    <w:p w:rsidR="00341203" w:rsidRDefault="00341203">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30</w:t>
      </w:r>
    </w:p>
    <w:p w:rsidR="00341203" w:rsidRDefault="00341203">
      <w:pPr>
        <w:pStyle w:val="Index1"/>
        <w:tabs>
          <w:tab w:val="right" w:pos="5030"/>
        </w:tabs>
        <w:rPr>
          <w:noProof/>
        </w:rPr>
      </w:pPr>
      <w:r>
        <w:rPr>
          <w:noProof/>
        </w:rPr>
        <w:t xml:space="preserve">System Center Configuration Manager 1606 </w:t>
      </w:r>
      <w:r>
        <w:rPr>
          <w:rFonts w:hint="eastAsia"/>
          <w:noProof/>
        </w:rPr>
        <w:t>用戶端管理使用權</w:t>
      </w:r>
      <w:r>
        <w:rPr>
          <w:noProof/>
        </w:rPr>
        <w:t>, 31</w:t>
      </w:r>
    </w:p>
    <w:p w:rsidR="00341203" w:rsidRDefault="00341203">
      <w:pPr>
        <w:pStyle w:val="Index1"/>
        <w:tabs>
          <w:tab w:val="right" w:pos="5030"/>
        </w:tabs>
        <w:rPr>
          <w:noProof/>
        </w:rPr>
      </w:pPr>
      <w:r>
        <w:rPr>
          <w:noProof/>
        </w:rPr>
        <w:t>System Center Datacenter, 86, 88</w:t>
      </w:r>
    </w:p>
    <w:p w:rsidR="00341203" w:rsidRDefault="00341203">
      <w:pPr>
        <w:pStyle w:val="Index1"/>
        <w:tabs>
          <w:tab w:val="right" w:pos="5030"/>
        </w:tabs>
        <w:rPr>
          <w:noProof/>
        </w:rPr>
      </w:pPr>
      <w:r>
        <w:rPr>
          <w:noProof/>
        </w:rPr>
        <w:t xml:space="preserve">System Center Datacenter (2 </w:t>
      </w:r>
      <w:r>
        <w:rPr>
          <w:rFonts w:hint="eastAsia"/>
          <w:noProof/>
        </w:rPr>
        <w:t>組核心使用權</w:t>
      </w:r>
      <w:r>
        <w:rPr>
          <w:noProof/>
        </w:rPr>
        <w:t>), 17</w:t>
      </w:r>
    </w:p>
    <w:p w:rsidR="00341203" w:rsidRDefault="00341203">
      <w:pPr>
        <w:pStyle w:val="Index1"/>
        <w:tabs>
          <w:tab w:val="right" w:pos="5030"/>
        </w:tabs>
        <w:rPr>
          <w:noProof/>
        </w:rPr>
      </w:pPr>
      <w:r>
        <w:rPr>
          <w:noProof/>
        </w:rPr>
        <w:t>System Center Endpoint Protection, 33</w:t>
      </w:r>
    </w:p>
    <w:p w:rsidR="00341203" w:rsidRDefault="00341203">
      <w:pPr>
        <w:pStyle w:val="Index1"/>
        <w:tabs>
          <w:tab w:val="right" w:pos="5030"/>
        </w:tabs>
        <w:rPr>
          <w:noProof/>
        </w:rPr>
      </w:pPr>
      <w:r>
        <w:rPr>
          <w:noProof/>
        </w:rPr>
        <w:t>System Center Endpoint Protection 1606, 33</w:t>
      </w:r>
    </w:p>
    <w:p w:rsidR="00341203" w:rsidRDefault="00341203">
      <w:pPr>
        <w:pStyle w:val="Index1"/>
        <w:tabs>
          <w:tab w:val="right" w:pos="5030"/>
        </w:tabs>
        <w:rPr>
          <w:noProof/>
        </w:rPr>
      </w:pPr>
      <w:r>
        <w:rPr>
          <w:noProof/>
        </w:rPr>
        <w:t>System Center Standard, 86, 88</w:t>
      </w:r>
    </w:p>
    <w:p w:rsidR="00341203" w:rsidRDefault="00341203">
      <w:pPr>
        <w:pStyle w:val="Index1"/>
        <w:tabs>
          <w:tab w:val="right" w:pos="5030"/>
        </w:tabs>
        <w:rPr>
          <w:noProof/>
        </w:rPr>
      </w:pPr>
      <w:r>
        <w:rPr>
          <w:noProof/>
        </w:rPr>
        <w:t xml:space="preserve">System Center Standard (2 </w:t>
      </w:r>
      <w:r>
        <w:rPr>
          <w:rFonts w:hint="eastAsia"/>
          <w:noProof/>
        </w:rPr>
        <w:t>組核心使用權</w:t>
      </w:r>
      <w:r>
        <w:rPr>
          <w:noProof/>
        </w:rPr>
        <w:t>), 17</w:t>
      </w:r>
    </w:p>
    <w:p w:rsidR="00341203" w:rsidRDefault="00341203">
      <w:pPr>
        <w:pStyle w:val="Index1"/>
        <w:tabs>
          <w:tab w:val="right" w:pos="5030"/>
        </w:tabs>
        <w:rPr>
          <w:noProof/>
        </w:rPr>
      </w:pPr>
      <w:r>
        <w:rPr>
          <w:noProof/>
        </w:rPr>
        <w:t>VDI, 36</w:t>
      </w:r>
    </w:p>
    <w:p w:rsidR="00341203" w:rsidRDefault="00341203">
      <w:pPr>
        <w:pStyle w:val="Index1"/>
        <w:tabs>
          <w:tab w:val="right" w:pos="5030"/>
        </w:tabs>
        <w:rPr>
          <w:noProof/>
        </w:rPr>
      </w:pPr>
      <w:r>
        <w:rPr>
          <w:noProof/>
        </w:rPr>
        <w:t xml:space="preserve">Visio 2019 </w:t>
      </w:r>
      <w:r>
        <w:rPr>
          <w:rFonts w:hint="eastAsia"/>
          <w:noProof/>
        </w:rPr>
        <w:t>專業版</w:t>
      </w:r>
      <w:r>
        <w:rPr>
          <w:noProof/>
        </w:rPr>
        <w:t>, 21</w:t>
      </w:r>
    </w:p>
    <w:p w:rsidR="00341203" w:rsidRDefault="00341203">
      <w:pPr>
        <w:pStyle w:val="Index1"/>
        <w:tabs>
          <w:tab w:val="right" w:pos="5030"/>
        </w:tabs>
        <w:rPr>
          <w:noProof/>
        </w:rPr>
      </w:pPr>
      <w:r>
        <w:rPr>
          <w:noProof/>
        </w:rPr>
        <w:t xml:space="preserve">Visio 2019 </w:t>
      </w:r>
      <w:r>
        <w:rPr>
          <w:rFonts w:hint="eastAsia"/>
          <w:noProof/>
        </w:rPr>
        <w:t>標準版</w:t>
      </w:r>
      <w:r>
        <w:rPr>
          <w:noProof/>
        </w:rPr>
        <w:t>, 21</w:t>
      </w:r>
    </w:p>
    <w:p w:rsidR="00341203" w:rsidRDefault="00341203">
      <w:pPr>
        <w:pStyle w:val="Index1"/>
        <w:tabs>
          <w:tab w:val="right" w:pos="5030"/>
        </w:tabs>
        <w:rPr>
          <w:noProof/>
        </w:rPr>
      </w:pPr>
      <w:r>
        <w:rPr>
          <w:noProof/>
        </w:rPr>
        <w:t xml:space="preserve">Visio Online </w:t>
      </w:r>
      <w:r>
        <w:rPr>
          <w:rFonts w:hint="eastAsia"/>
          <w:noProof/>
        </w:rPr>
        <w:t>方案</w:t>
      </w:r>
      <w:r>
        <w:rPr>
          <w:noProof/>
        </w:rPr>
        <w:t xml:space="preserve"> 1, 62</w:t>
      </w:r>
    </w:p>
    <w:p w:rsidR="00341203" w:rsidRDefault="00341203">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62</w:t>
      </w:r>
    </w:p>
    <w:p w:rsidR="00341203" w:rsidRDefault="00341203">
      <w:pPr>
        <w:pStyle w:val="Index1"/>
        <w:tabs>
          <w:tab w:val="right" w:pos="5030"/>
        </w:tabs>
        <w:rPr>
          <w:noProof/>
        </w:rPr>
      </w:pPr>
      <w:r>
        <w:rPr>
          <w:noProof/>
        </w:rPr>
        <w:t xml:space="preserve">Visio Online </w:t>
      </w:r>
      <w:r>
        <w:rPr>
          <w:rFonts w:hint="eastAsia"/>
          <w:noProof/>
        </w:rPr>
        <w:t>方案</w:t>
      </w:r>
      <w:r>
        <w:rPr>
          <w:noProof/>
        </w:rPr>
        <w:t xml:space="preserve"> 2, 62</w:t>
      </w:r>
    </w:p>
    <w:p w:rsidR="00341203" w:rsidRDefault="00341203">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62</w:t>
      </w:r>
    </w:p>
    <w:p w:rsidR="00341203" w:rsidRDefault="00341203">
      <w:pPr>
        <w:pStyle w:val="Index1"/>
        <w:tabs>
          <w:tab w:val="right" w:pos="5030"/>
        </w:tabs>
        <w:rPr>
          <w:noProof/>
        </w:rPr>
      </w:pPr>
      <w:r>
        <w:rPr>
          <w:noProof/>
        </w:rPr>
        <w:t>Visio Standard, 82, 88</w:t>
      </w:r>
    </w:p>
    <w:p w:rsidR="00341203" w:rsidRDefault="00341203">
      <w:pPr>
        <w:pStyle w:val="Index1"/>
        <w:tabs>
          <w:tab w:val="right" w:pos="5030"/>
        </w:tabs>
        <w:rPr>
          <w:noProof/>
        </w:rPr>
      </w:pPr>
      <w:r>
        <w:rPr>
          <w:noProof/>
        </w:rPr>
        <w:t xml:space="preserve">Visio </w:t>
      </w:r>
      <w:r>
        <w:rPr>
          <w:rFonts w:hint="eastAsia"/>
          <w:noProof/>
        </w:rPr>
        <w:t>專業版</w:t>
      </w:r>
      <w:r>
        <w:rPr>
          <w:noProof/>
        </w:rPr>
        <w:t>, 88</w:t>
      </w:r>
    </w:p>
    <w:p w:rsidR="00341203" w:rsidRDefault="00341203">
      <w:pPr>
        <w:pStyle w:val="Index1"/>
        <w:tabs>
          <w:tab w:val="right" w:pos="5030"/>
        </w:tabs>
        <w:rPr>
          <w:noProof/>
        </w:rPr>
      </w:pPr>
      <w:r>
        <w:rPr>
          <w:noProof/>
        </w:rPr>
        <w:t>Visual Studio 2017, 37</w:t>
      </w:r>
    </w:p>
    <w:p w:rsidR="00341203" w:rsidRDefault="00341203">
      <w:pPr>
        <w:pStyle w:val="Index1"/>
        <w:tabs>
          <w:tab w:val="right" w:pos="5030"/>
        </w:tabs>
        <w:rPr>
          <w:noProof/>
        </w:rPr>
      </w:pPr>
      <w:r>
        <w:rPr>
          <w:noProof/>
        </w:rPr>
        <w:t xml:space="preserve">Visual Studio Enterprise 2019 </w:t>
      </w:r>
      <w:r>
        <w:rPr>
          <w:rFonts w:hint="eastAsia"/>
          <w:noProof/>
        </w:rPr>
        <w:t>訂閱</w:t>
      </w:r>
      <w:r>
        <w:rPr>
          <w:noProof/>
        </w:rPr>
        <w:t>, 37</w:t>
      </w:r>
    </w:p>
    <w:p w:rsidR="00341203" w:rsidRDefault="00341203">
      <w:pPr>
        <w:pStyle w:val="Index1"/>
        <w:tabs>
          <w:tab w:val="right" w:pos="5030"/>
        </w:tabs>
        <w:rPr>
          <w:noProof/>
        </w:rPr>
      </w:pPr>
      <w:r>
        <w:rPr>
          <w:noProof/>
        </w:rPr>
        <w:t>Visual Studio Enterprise with GitHub Enterprise, 73</w:t>
      </w:r>
    </w:p>
    <w:p w:rsidR="00341203" w:rsidRDefault="00341203">
      <w:pPr>
        <w:pStyle w:val="Index1"/>
        <w:tabs>
          <w:tab w:val="right" w:pos="5030"/>
        </w:tabs>
        <w:rPr>
          <w:noProof/>
        </w:rPr>
      </w:pPr>
      <w:r>
        <w:rPr>
          <w:noProof/>
        </w:rPr>
        <w:t xml:space="preserve">Visual Studio Enterprise </w:t>
      </w:r>
      <w:r>
        <w:rPr>
          <w:rFonts w:hint="eastAsia"/>
          <w:noProof/>
        </w:rPr>
        <w:t>訂閱</w:t>
      </w:r>
      <w:r>
        <w:rPr>
          <w:noProof/>
        </w:rPr>
        <w:t>, 82, 88</w:t>
      </w:r>
    </w:p>
    <w:p w:rsidR="00341203" w:rsidRDefault="00341203">
      <w:pPr>
        <w:pStyle w:val="Index1"/>
        <w:tabs>
          <w:tab w:val="right" w:pos="5030"/>
        </w:tabs>
        <w:rPr>
          <w:noProof/>
        </w:rPr>
      </w:pPr>
      <w:r>
        <w:rPr>
          <w:noProof/>
        </w:rPr>
        <w:t>Visual Studio Professional 2019, 37</w:t>
      </w:r>
    </w:p>
    <w:p w:rsidR="00341203" w:rsidRDefault="00341203">
      <w:pPr>
        <w:pStyle w:val="Index1"/>
        <w:tabs>
          <w:tab w:val="right" w:pos="5030"/>
        </w:tabs>
        <w:rPr>
          <w:noProof/>
        </w:rPr>
      </w:pPr>
      <w:r>
        <w:rPr>
          <w:noProof/>
        </w:rPr>
        <w:t xml:space="preserve">Visual Studio Professional 2019 </w:t>
      </w:r>
      <w:r>
        <w:rPr>
          <w:rFonts w:hint="eastAsia"/>
          <w:noProof/>
        </w:rPr>
        <w:t>訂閱</w:t>
      </w:r>
      <w:r>
        <w:rPr>
          <w:noProof/>
        </w:rPr>
        <w:t>, 37</w:t>
      </w:r>
    </w:p>
    <w:p w:rsidR="00341203" w:rsidRDefault="00341203">
      <w:pPr>
        <w:pStyle w:val="Index1"/>
        <w:tabs>
          <w:tab w:val="right" w:pos="5030"/>
        </w:tabs>
        <w:rPr>
          <w:noProof/>
        </w:rPr>
      </w:pPr>
      <w:r>
        <w:rPr>
          <w:noProof/>
        </w:rPr>
        <w:t>Visual Studio Professional with GitHub Enterprise, 73</w:t>
      </w:r>
    </w:p>
    <w:p w:rsidR="00341203" w:rsidRDefault="00341203">
      <w:pPr>
        <w:pStyle w:val="Index1"/>
        <w:tabs>
          <w:tab w:val="right" w:pos="5030"/>
        </w:tabs>
        <w:rPr>
          <w:noProof/>
        </w:rPr>
      </w:pPr>
      <w:r>
        <w:rPr>
          <w:noProof/>
        </w:rPr>
        <w:t xml:space="preserve">Visual Studio Professional </w:t>
      </w:r>
      <w:r>
        <w:rPr>
          <w:rFonts w:hint="eastAsia"/>
          <w:noProof/>
        </w:rPr>
        <w:t>訂閱</w:t>
      </w:r>
      <w:r>
        <w:rPr>
          <w:noProof/>
        </w:rPr>
        <w:t>, 82, 88</w:t>
      </w:r>
    </w:p>
    <w:p w:rsidR="00341203" w:rsidRDefault="00341203">
      <w:pPr>
        <w:pStyle w:val="Index1"/>
        <w:tabs>
          <w:tab w:val="right" w:pos="5030"/>
        </w:tabs>
        <w:rPr>
          <w:noProof/>
        </w:rPr>
      </w:pPr>
      <w:r>
        <w:rPr>
          <w:noProof/>
        </w:rPr>
        <w:t xml:space="preserve">Visual Studio Test Professional 2019 </w:t>
      </w:r>
      <w:r>
        <w:rPr>
          <w:rFonts w:hint="eastAsia"/>
          <w:noProof/>
        </w:rPr>
        <w:t>訂閱</w:t>
      </w:r>
      <w:r>
        <w:rPr>
          <w:noProof/>
        </w:rPr>
        <w:t>, 37</w:t>
      </w:r>
    </w:p>
    <w:p w:rsidR="00341203" w:rsidRDefault="00341203">
      <w:pPr>
        <w:pStyle w:val="Index1"/>
        <w:tabs>
          <w:tab w:val="right" w:pos="5030"/>
        </w:tabs>
        <w:rPr>
          <w:noProof/>
        </w:rPr>
      </w:pPr>
      <w:r>
        <w:rPr>
          <w:noProof/>
        </w:rPr>
        <w:t xml:space="preserve">Visual Studio Test Professional </w:t>
      </w:r>
      <w:r>
        <w:rPr>
          <w:rFonts w:hint="eastAsia"/>
          <w:noProof/>
        </w:rPr>
        <w:t>訂閱</w:t>
      </w:r>
      <w:r>
        <w:rPr>
          <w:noProof/>
        </w:rPr>
        <w:t>, 82, 88</w:t>
      </w:r>
    </w:p>
    <w:p w:rsidR="00341203" w:rsidRDefault="00341203">
      <w:pPr>
        <w:pStyle w:val="Index1"/>
        <w:tabs>
          <w:tab w:val="right" w:pos="5030"/>
        </w:tabs>
        <w:rPr>
          <w:noProof/>
        </w:rPr>
      </w:pPr>
      <w:r>
        <w:rPr>
          <w:noProof/>
        </w:rPr>
        <w:t>Window VDA E5, 33</w:t>
      </w:r>
    </w:p>
    <w:p w:rsidR="00341203" w:rsidRDefault="00341203">
      <w:pPr>
        <w:pStyle w:val="Index1"/>
        <w:tabs>
          <w:tab w:val="right" w:pos="5030"/>
        </w:tabs>
        <w:rPr>
          <w:noProof/>
        </w:rPr>
      </w:pPr>
      <w:r>
        <w:rPr>
          <w:noProof/>
        </w:rPr>
        <w:t>Windows 10, 41</w:t>
      </w:r>
    </w:p>
    <w:p w:rsidR="00341203" w:rsidRDefault="00341203">
      <w:pPr>
        <w:pStyle w:val="Index1"/>
        <w:tabs>
          <w:tab w:val="right" w:pos="5030"/>
        </w:tabs>
        <w:rPr>
          <w:noProof/>
        </w:rPr>
      </w:pPr>
      <w:r>
        <w:rPr>
          <w:noProof/>
        </w:rPr>
        <w:t>Windows 10 IoT Enterprise, 41</w:t>
      </w:r>
    </w:p>
    <w:p w:rsidR="00341203" w:rsidRDefault="00341203">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41</w:t>
      </w:r>
    </w:p>
    <w:p w:rsidR="00341203" w:rsidRDefault="00341203">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40</w:t>
      </w:r>
    </w:p>
    <w:p w:rsidR="00341203" w:rsidRDefault="00341203">
      <w:pPr>
        <w:pStyle w:val="Index1"/>
        <w:tabs>
          <w:tab w:val="right" w:pos="5030"/>
        </w:tabs>
        <w:rPr>
          <w:noProof/>
        </w:rPr>
      </w:pPr>
      <w:r>
        <w:rPr>
          <w:noProof/>
        </w:rPr>
        <w:t xml:space="preserve">Windows 10 </w:t>
      </w:r>
      <w:r>
        <w:rPr>
          <w:rFonts w:hint="eastAsia"/>
          <w:noProof/>
        </w:rPr>
        <w:t>企業版</w:t>
      </w:r>
      <w:r>
        <w:rPr>
          <w:noProof/>
        </w:rPr>
        <w:t xml:space="preserve"> A3, 40</w:t>
      </w:r>
    </w:p>
    <w:p w:rsidR="00341203" w:rsidRDefault="00341203">
      <w:pPr>
        <w:pStyle w:val="Index1"/>
        <w:tabs>
          <w:tab w:val="right" w:pos="5030"/>
        </w:tabs>
        <w:rPr>
          <w:noProof/>
        </w:rPr>
      </w:pPr>
      <w:r>
        <w:rPr>
          <w:noProof/>
        </w:rPr>
        <w:t xml:space="preserve">Windows 10 </w:t>
      </w:r>
      <w:r>
        <w:rPr>
          <w:rFonts w:hint="eastAsia"/>
          <w:noProof/>
        </w:rPr>
        <w:t>企業版</w:t>
      </w:r>
      <w:r>
        <w:rPr>
          <w:noProof/>
        </w:rPr>
        <w:t xml:space="preserve"> A5, 40</w:t>
      </w:r>
    </w:p>
    <w:p w:rsidR="00341203" w:rsidRDefault="00341203">
      <w:pPr>
        <w:pStyle w:val="Index1"/>
        <w:tabs>
          <w:tab w:val="right" w:pos="5030"/>
        </w:tabs>
        <w:rPr>
          <w:noProof/>
        </w:rPr>
      </w:pPr>
      <w:r>
        <w:rPr>
          <w:noProof/>
        </w:rPr>
        <w:t xml:space="preserve">Windows 10 </w:t>
      </w:r>
      <w:r>
        <w:rPr>
          <w:rFonts w:hint="eastAsia"/>
          <w:noProof/>
        </w:rPr>
        <w:t>企業版</w:t>
      </w:r>
      <w:r>
        <w:rPr>
          <w:noProof/>
        </w:rPr>
        <w:t xml:space="preserve"> E3, 40</w:t>
      </w:r>
    </w:p>
    <w:p w:rsidR="00341203" w:rsidRDefault="00341203">
      <w:pPr>
        <w:pStyle w:val="Index1"/>
        <w:tabs>
          <w:tab w:val="right" w:pos="5030"/>
        </w:tabs>
        <w:rPr>
          <w:noProof/>
        </w:rPr>
      </w:pPr>
      <w:r>
        <w:rPr>
          <w:noProof/>
        </w:rPr>
        <w:t xml:space="preserve">Windows 10 </w:t>
      </w:r>
      <w:r>
        <w:rPr>
          <w:rFonts w:hint="eastAsia"/>
          <w:noProof/>
        </w:rPr>
        <w:t>企業版</w:t>
      </w:r>
      <w:r>
        <w:rPr>
          <w:noProof/>
        </w:rPr>
        <w:t xml:space="preserve"> E3 From SA, 40</w:t>
      </w:r>
    </w:p>
    <w:p w:rsidR="00341203" w:rsidRDefault="00341203">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40</w:t>
      </w:r>
    </w:p>
    <w:p w:rsidR="00341203" w:rsidRDefault="00341203">
      <w:pPr>
        <w:pStyle w:val="Index1"/>
        <w:tabs>
          <w:tab w:val="right" w:pos="5030"/>
        </w:tabs>
        <w:rPr>
          <w:noProof/>
        </w:rPr>
      </w:pPr>
      <w:r>
        <w:rPr>
          <w:noProof/>
        </w:rPr>
        <w:t xml:space="preserve">Windows 10 </w:t>
      </w:r>
      <w:r>
        <w:rPr>
          <w:rFonts w:hint="eastAsia"/>
          <w:noProof/>
        </w:rPr>
        <w:t>企業版</w:t>
      </w:r>
      <w:r>
        <w:rPr>
          <w:noProof/>
        </w:rPr>
        <w:t xml:space="preserve"> E5, 40</w:t>
      </w:r>
    </w:p>
    <w:p w:rsidR="00341203" w:rsidRDefault="00341203">
      <w:pPr>
        <w:pStyle w:val="Index1"/>
        <w:tabs>
          <w:tab w:val="right" w:pos="5030"/>
        </w:tabs>
        <w:rPr>
          <w:noProof/>
        </w:rPr>
      </w:pPr>
      <w:r>
        <w:rPr>
          <w:noProof/>
        </w:rPr>
        <w:t xml:space="preserve">Windows 10 </w:t>
      </w:r>
      <w:r>
        <w:rPr>
          <w:rFonts w:hint="eastAsia"/>
          <w:noProof/>
        </w:rPr>
        <w:t>企業版</w:t>
      </w:r>
      <w:r>
        <w:rPr>
          <w:noProof/>
        </w:rPr>
        <w:t xml:space="preserve"> E5 From SA, 40</w:t>
      </w:r>
    </w:p>
    <w:p w:rsidR="00341203" w:rsidRDefault="00341203">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33</w:t>
      </w:r>
    </w:p>
    <w:p w:rsidR="00341203" w:rsidRDefault="00341203">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40</w:t>
      </w:r>
    </w:p>
    <w:p w:rsidR="00341203" w:rsidRDefault="00341203">
      <w:pPr>
        <w:pStyle w:val="Index1"/>
        <w:tabs>
          <w:tab w:val="right" w:pos="5030"/>
        </w:tabs>
        <w:rPr>
          <w:noProof/>
        </w:rPr>
      </w:pPr>
      <w:r>
        <w:rPr>
          <w:noProof/>
        </w:rPr>
        <w:t xml:space="preserve">Windows 10 </w:t>
      </w:r>
      <w:r>
        <w:rPr>
          <w:rFonts w:hint="eastAsia"/>
          <w:noProof/>
        </w:rPr>
        <w:t>企業版</w:t>
      </w:r>
      <w:r>
        <w:rPr>
          <w:noProof/>
        </w:rPr>
        <w:t xml:space="preserve"> LTSC 2016, 40</w:t>
      </w:r>
    </w:p>
    <w:p w:rsidR="00341203" w:rsidRDefault="00341203">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39</w:t>
      </w:r>
    </w:p>
    <w:p w:rsidR="00341203" w:rsidRDefault="00341203">
      <w:pPr>
        <w:pStyle w:val="Index1"/>
        <w:tabs>
          <w:tab w:val="right" w:pos="5030"/>
        </w:tabs>
        <w:rPr>
          <w:noProof/>
        </w:rPr>
      </w:pPr>
      <w:r>
        <w:rPr>
          <w:noProof/>
        </w:rPr>
        <w:t xml:space="preserve">Windows 10 </w:t>
      </w:r>
      <w:r>
        <w:rPr>
          <w:rFonts w:hint="eastAsia"/>
          <w:noProof/>
        </w:rPr>
        <w:t>家用版升級專業版權利授予</w:t>
      </w:r>
      <w:r>
        <w:rPr>
          <w:noProof/>
        </w:rPr>
        <w:t>, 40</w:t>
      </w:r>
    </w:p>
    <w:p w:rsidR="00341203" w:rsidRDefault="00341203">
      <w:pPr>
        <w:pStyle w:val="Index1"/>
        <w:tabs>
          <w:tab w:val="right" w:pos="5030"/>
        </w:tabs>
        <w:rPr>
          <w:noProof/>
        </w:rPr>
      </w:pPr>
      <w:r>
        <w:rPr>
          <w:noProof/>
        </w:rPr>
        <w:t xml:space="preserve">Windows 10 </w:t>
      </w:r>
      <w:r>
        <w:rPr>
          <w:rFonts w:hint="eastAsia"/>
          <w:noProof/>
        </w:rPr>
        <w:t>專業版升級</w:t>
      </w:r>
      <w:r>
        <w:rPr>
          <w:noProof/>
        </w:rPr>
        <w:t>, 39</w:t>
      </w:r>
    </w:p>
    <w:p w:rsidR="00341203" w:rsidRDefault="00341203">
      <w:pPr>
        <w:pStyle w:val="Index1"/>
        <w:tabs>
          <w:tab w:val="right" w:pos="5030"/>
        </w:tabs>
        <w:rPr>
          <w:noProof/>
        </w:rPr>
      </w:pPr>
      <w:r>
        <w:rPr>
          <w:noProof/>
        </w:rPr>
        <w:t xml:space="preserve">Windows 10 </w:t>
      </w:r>
      <w:r>
        <w:rPr>
          <w:rFonts w:hint="eastAsia"/>
          <w:noProof/>
        </w:rPr>
        <w:t>教育版</w:t>
      </w:r>
      <w:r>
        <w:rPr>
          <w:noProof/>
        </w:rPr>
        <w:t>, 40</w:t>
      </w:r>
    </w:p>
    <w:p w:rsidR="00341203" w:rsidRDefault="00341203">
      <w:pPr>
        <w:pStyle w:val="Index1"/>
        <w:tabs>
          <w:tab w:val="right" w:pos="5030"/>
        </w:tabs>
        <w:rPr>
          <w:noProof/>
        </w:rPr>
      </w:pPr>
      <w:r>
        <w:rPr>
          <w:noProof/>
        </w:rPr>
        <w:t xml:space="preserve">Windows 10 </w:t>
      </w:r>
      <w:r>
        <w:rPr>
          <w:rFonts w:hint="eastAsia"/>
          <w:noProof/>
        </w:rPr>
        <w:t>教育版</w:t>
      </w:r>
      <w:r>
        <w:rPr>
          <w:noProof/>
        </w:rPr>
        <w:t xml:space="preserve"> E3, 40</w:t>
      </w:r>
    </w:p>
    <w:p w:rsidR="00341203" w:rsidRDefault="00341203">
      <w:pPr>
        <w:pStyle w:val="Index1"/>
        <w:tabs>
          <w:tab w:val="right" w:pos="5030"/>
        </w:tabs>
        <w:rPr>
          <w:noProof/>
        </w:rPr>
      </w:pPr>
      <w:r>
        <w:rPr>
          <w:noProof/>
        </w:rPr>
        <w:t xml:space="preserve">Windows 10 </w:t>
      </w:r>
      <w:r>
        <w:rPr>
          <w:rFonts w:hint="eastAsia"/>
          <w:noProof/>
        </w:rPr>
        <w:t>教育版</w:t>
      </w:r>
      <w:r>
        <w:rPr>
          <w:noProof/>
        </w:rPr>
        <w:t xml:space="preserve"> E5, 33</w:t>
      </w:r>
    </w:p>
    <w:p w:rsidR="00341203" w:rsidRDefault="00341203">
      <w:pPr>
        <w:pStyle w:val="Index1"/>
        <w:tabs>
          <w:tab w:val="right" w:pos="5030"/>
        </w:tabs>
        <w:rPr>
          <w:noProof/>
        </w:rPr>
      </w:pPr>
      <w:r>
        <w:rPr>
          <w:noProof/>
        </w:rPr>
        <w:t xml:space="preserve">Windows 10 </w:t>
      </w:r>
      <w:r>
        <w:rPr>
          <w:rFonts w:hint="eastAsia"/>
          <w:noProof/>
        </w:rPr>
        <w:t>教育版</w:t>
      </w:r>
      <w:r>
        <w:rPr>
          <w:noProof/>
        </w:rPr>
        <w:t xml:space="preserve"> E5, 40</w:t>
      </w:r>
    </w:p>
    <w:p w:rsidR="00341203" w:rsidRDefault="00341203">
      <w:pPr>
        <w:pStyle w:val="Index1"/>
        <w:tabs>
          <w:tab w:val="right" w:pos="5030"/>
        </w:tabs>
        <w:rPr>
          <w:noProof/>
        </w:rPr>
      </w:pPr>
      <w:r>
        <w:rPr>
          <w:noProof/>
        </w:rPr>
        <w:t>Windows 2000 Professional for Embedded Systems, 41</w:t>
      </w:r>
    </w:p>
    <w:p w:rsidR="00341203" w:rsidRDefault="00341203">
      <w:pPr>
        <w:pStyle w:val="Index1"/>
        <w:tabs>
          <w:tab w:val="right" w:pos="5030"/>
        </w:tabs>
        <w:rPr>
          <w:noProof/>
        </w:rPr>
      </w:pPr>
      <w:r>
        <w:rPr>
          <w:noProof/>
        </w:rPr>
        <w:t>Windows 7, 41</w:t>
      </w:r>
    </w:p>
    <w:p w:rsidR="00341203" w:rsidRDefault="00341203">
      <w:pPr>
        <w:pStyle w:val="Index1"/>
        <w:tabs>
          <w:tab w:val="right" w:pos="5030"/>
        </w:tabs>
        <w:rPr>
          <w:noProof/>
        </w:rPr>
      </w:pPr>
      <w:r>
        <w:rPr>
          <w:noProof/>
        </w:rPr>
        <w:t>Windows 7 ESU 2020 (</w:t>
      </w:r>
      <w:r>
        <w:rPr>
          <w:rFonts w:hint="eastAsia"/>
          <w:noProof/>
        </w:rPr>
        <w:t>每一裝置</w:t>
      </w:r>
      <w:r>
        <w:rPr>
          <w:noProof/>
        </w:rPr>
        <w:t>), 40</w:t>
      </w:r>
    </w:p>
    <w:p w:rsidR="00341203" w:rsidRDefault="00341203">
      <w:pPr>
        <w:pStyle w:val="Index1"/>
        <w:tabs>
          <w:tab w:val="right" w:pos="5030"/>
        </w:tabs>
        <w:rPr>
          <w:noProof/>
        </w:rPr>
      </w:pPr>
      <w:r>
        <w:rPr>
          <w:noProof/>
        </w:rPr>
        <w:t>Windows 7 ESU 2020 for M365 (</w:t>
      </w:r>
      <w:r>
        <w:rPr>
          <w:rFonts w:hint="eastAsia"/>
          <w:noProof/>
        </w:rPr>
        <w:t>每一裝置</w:t>
      </w:r>
      <w:r>
        <w:rPr>
          <w:noProof/>
        </w:rPr>
        <w:t>), 40</w:t>
      </w:r>
    </w:p>
    <w:p w:rsidR="00341203" w:rsidRDefault="00341203">
      <w:pPr>
        <w:pStyle w:val="Index1"/>
        <w:tabs>
          <w:tab w:val="right" w:pos="5030"/>
        </w:tabs>
        <w:rPr>
          <w:noProof/>
        </w:rPr>
      </w:pPr>
      <w:r>
        <w:rPr>
          <w:noProof/>
        </w:rPr>
        <w:t>Windows 7 Professional/Ultimate for Embedded Systems, 41</w:t>
      </w:r>
    </w:p>
    <w:p w:rsidR="00341203" w:rsidRDefault="00341203">
      <w:pPr>
        <w:pStyle w:val="Index1"/>
        <w:tabs>
          <w:tab w:val="right" w:pos="5030"/>
        </w:tabs>
        <w:rPr>
          <w:noProof/>
        </w:rPr>
      </w:pPr>
      <w:r>
        <w:rPr>
          <w:noProof/>
        </w:rPr>
        <w:t>Windows 8.1 Enterprise Sideloading (</w:t>
      </w:r>
      <w:r>
        <w:rPr>
          <w:rFonts w:hint="eastAsia"/>
          <w:noProof/>
        </w:rPr>
        <w:t>每一裝置</w:t>
      </w:r>
      <w:r>
        <w:rPr>
          <w:noProof/>
        </w:rPr>
        <w:t>), 40</w:t>
      </w:r>
    </w:p>
    <w:p w:rsidR="00341203" w:rsidRDefault="00341203">
      <w:pPr>
        <w:pStyle w:val="Index1"/>
        <w:tabs>
          <w:tab w:val="right" w:pos="5030"/>
        </w:tabs>
        <w:rPr>
          <w:noProof/>
        </w:rPr>
      </w:pPr>
      <w:r>
        <w:rPr>
          <w:noProof/>
        </w:rPr>
        <w:t>Windows 8/8.1, 41</w:t>
      </w:r>
    </w:p>
    <w:p w:rsidR="00341203" w:rsidRDefault="00341203">
      <w:pPr>
        <w:pStyle w:val="Index1"/>
        <w:tabs>
          <w:tab w:val="right" w:pos="5030"/>
        </w:tabs>
        <w:rPr>
          <w:noProof/>
        </w:rPr>
      </w:pPr>
      <w:r>
        <w:rPr>
          <w:noProof/>
        </w:rPr>
        <w:t>Windows Embedded 8 Standard, 41</w:t>
      </w:r>
    </w:p>
    <w:p w:rsidR="00341203" w:rsidRDefault="00341203">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40</w:t>
      </w:r>
    </w:p>
    <w:p w:rsidR="00341203" w:rsidRDefault="00341203">
      <w:pPr>
        <w:pStyle w:val="Index1"/>
        <w:tabs>
          <w:tab w:val="right" w:pos="5030"/>
        </w:tabs>
        <w:rPr>
          <w:noProof/>
        </w:rPr>
      </w:pPr>
      <w:r>
        <w:rPr>
          <w:noProof/>
        </w:rPr>
        <w:t xml:space="preserve">Windows Embedded 8 </w:t>
      </w:r>
      <w:r>
        <w:rPr>
          <w:rFonts w:hint="eastAsia"/>
          <w:noProof/>
        </w:rPr>
        <w:t>及</w:t>
      </w:r>
      <w:r>
        <w:rPr>
          <w:noProof/>
        </w:rPr>
        <w:t xml:space="preserve"> 8.1 Industry Retail, 41</w:t>
      </w:r>
    </w:p>
    <w:p w:rsidR="00341203" w:rsidRDefault="00341203">
      <w:pPr>
        <w:pStyle w:val="Index1"/>
        <w:tabs>
          <w:tab w:val="right" w:pos="5030"/>
        </w:tabs>
        <w:rPr>
          <w:noProof/>
        </w:rPr>
      </w:pPr>
      <w:r>
        <w:rPr>
          <w:noProof/>
        </w:rPr>
        <w:t>Windows Embedded 8.1 Industry, 40</w:t>
      </w:r>
    </w:p>
    <w:p w:rsidR="00341203" w:rsidRDefault="00341203">
      <w:pPr>
        <w:pStyle w:val="Index1"/>
        <w:tabs>
          <w:tab w:val="right" w:pos="5030"/>
        </w:tabs>
        <w:rPr>
          <w:noProof/>
        </w:rPr>
      </w:pPr>
      <w:r>
        <w:rPr>
          <w:noProof/>
        </w:rPr>
        <w:t>Windows Embedded 8/8.1 Pro</w:t>
      </w:r>
      <w:r>
        <w:rPr>
          <w:rFonts w:hint="eastAsia"/>
          <w:noProof/>
        </w:rPr>
        <w:t>、</w:t>
      </w:r>
      <w:r>
        <w:rPr>
          <w:noProof/>
        </w:rPr>
        <w:t>Industry Pro, 41</w:t>
      </w:r>
    </w:p>
    <w:p w:rsidR="00341203" w:rsidRDefault="00341203">
      <w:pPr>
        <w:pStyle w:val="Index1"/>
        <w:tabs>
          <w:tab w:val="right" w:pos="5030"/>
        </w:tabs>
        <w:rPr>
          <w:noProof/>
        </w:rPr>
      </w:pPr>
      <w:r>
        <w:rPr>
          <w:noProof/>
        </w:rPr>
        <w:t>Windows Embedded for Point of Service, 41</w:t>
      </w:r>
    </w:p>
    <w:p w:rsidR="00341203" w:rsidRDefault="00341203">
      <w:pPr>
        <w:pStyle w:val="Index1"/>
        <w:tabs>
          <w:tab w:val="right" w:pos="5030"/>
        </w:tabs>
        <w:rPr>
          <w:noProof/>
        </w:rPr>
      </w:pPr>
      <w:r>
        <w:rPr>
          <w:noProof/>
        </w:rPr>
        <w:t>Windows Embedded POSReady 2009, 41</w:t>
      </w:r>
    </w:p>
    <w:p w:rsidR="00341203" w:rsidRDefault="00341203">
      <w:pPr>
        <w:pStyle w:val="Index1"/>
        <w:tabs>
          <w:tab w:val="right" w:pos="5030"/>
        </w:tabs>
        <w:rPr>
          <w:noProof/>
        </w:rPr>
      </w:pPr>
      <w:r>
        <w:rPr>
          <w:noProof/>
        </w:rPr>
        <w:t>Windows Embedded POSReady 7, 41</w:t>
      </w:r>
    </w:p>
    <w:p w:rsidR="00341203" w:rsidRDefault="00341203">
      <w:pPr>
        <w:pStyle w:val="Index1"/>
        <w:tabs>
          <w:tab w:val="right" w:pos="5030"/>
        </w:tabs>
        <w:rPr>
          <w:noProof/>
        </w:rPr>
      </w:pPr>
      <w:r>
        <w:rPr>
          <w:noProof/>
        </w:rPr>
        <w:t>Windows Embedded POSReady 7 Pro, 41</w:t>
      </w:r>
    </w:p>
    <w:p w:rsidR="00341203" w:rsidRDefault="00341203">
      <w:pPr>
        <w:pStyle w:val="Index1"/>
        <w:tabs>
          <w:tab w:val="right" w:pos="5030"/>
        </w:tabs>
        <w:rPr>
          <w:noProof/>
        </w:rPr>
      </w:pPr>
      <w:r>
        <w:rPr>
          <w:noProof/>
        </w:rPr>
        <w:t>Windows Embedded Standard 2009, 41</w:t>
      </w:r>
    </w:p>
    <w:p w:rsidR="00341203" w:rsidRDefault="00341203">
      <w:pPr>
        <w:pStyle w:val="Index1"/>
        <w:tabs>
          <w:tab w:val="right" w:pos="5030"/>
        </w:tabs>
        <w:rPr>
          <w:noProof/>
        </w:rPr>
      </w:pPr>
      <w:r>
        <w:rPr>
          <w:noProof/>
        </w:rPr>
        <w:t>Windows Embedded Standard 7, 41</w:t>
      </w:r>
    </w:p>
    <w:p w:rsidR="00341203" w:rsidRDefault="00341203">
      <w:pPr>
        <w:pStyle w:val="Index1"/>
        <w:tabs>
          <w:tab w:val="right" w:pos="5030"/>
        </w:tabs>
        <w:rPr>
          <w:noProof/>
        </w:rPr>
      </w:pPr>
      <w:r>
        <w:rPr>
          <w:noProof/>
        </w:rPr>
        <w:t>Windows HPC Server, 49</w:t>
      </w:r>
    </w:p>
    <w:p w:rsidR="00341203" w:rsidRDefault="00341203">
      <w:pPr>
        <w:pStyle w:val="Index1"/>
        <w:tabs>
          <w:tab w:val="right" w:pos="5030"/>
        </w:tabs>
        <w:rPr>
          <w:noProof/>
        </w:rPr>
      </w:pPr>
      <w:r>
        <w:rPr>
          <w:noProof/>
        </w:rPr>
        <w:t>Windows MultiPoint Server 2012, 46</w:t>
      </w:r>
    </w:p>
    <w:p w:rsidR="00341203" w:rsidRDefault="00341203">
      <w:pPr>
        <w:pStyle w:val="Index1"/>
        <w:tabs>
          <w:tab w:val="right" w:pos="5030"/>
        </w:tabs>
        <w:rPr>
          <w:noProof/>
        </w:rPr>
      </w:pPr>
      <w:r>
        <w:rPr>
          <w:noProof/>
        </w:rPr>
        <w:t>Windows MultiPoint Server 2016 Premium, 46</w:t>
      </w:r>
    </w:p>
    <w:p w:rsidR="00341203" w:rsidRDefault="00341203">
      <w:pPr>
        <w:pStyle w:val="Index1"/>
        <w:tabs>
          <w:tab w:val="right" w:pos="5030"/>
        </w:tabs>
        <w:rPr>
          <w:noProof/>
        </w:rPr>
      </w:pPr>
      <w:r>
        <w:rPr>
          <w:noProof/>
        </w:rPr>
        <w:t>Windows Server, 88</w:t>
      </w:r>
    </w:p>
    <w:p w:rsidR="00341203" w:rsidRDefault="00341203">
      <w:pPr>
        <w:pStyle w:val="Index1"/>
        <w:tabs>
          <w:tab w:val="right" w:pos="5030"/>
        </w:tabs>
        <w:rPr>
          <w:noProof/>
        </w:rPr>
      </w:pPr>
      <w:r>
        <w:rPr>
          <w:noProof/>
        </w:rPr>
        <w:t>Windows Server 2016, 47</w:t>
      </w:r>
    </w:p>
    <w:p w:rsidR="00341203" w:rsidRDefault="00341203">
      <w:pPr>
        <w:pStyle w:val="Index1"/>
        <w:tabs>
          <w:tab w:val="right" w:pos="5030"/>
        </w:tabs>
        <w:rPr>
          <w:noProof/>
        </w:rPr>
      </w:pPr>
      <w:r>
        <w:rPr>
          <w:noProof/>
        </w:rPr>
        <w:t>Windows Server 2019 Active Directory Rights Management Services CAL, 46, 47</w:t>
      </w:r>
    </w:p>
    <w:p w:rsidR="00341203" w:rsidRDefault="00341203">
      <w:pPr>
        <w:pStyle w:val="Index1"/>
        <w:tabs>
          <w:tab w:val="right" w:pos="5030"/>
        </w:tabs>
        <w:rPr>
          <w:noProof/>
        </w:rPr>
      </w:pPr>
      <w:r>
        <w:rPr>
          <w:noProof/>
        </w:rPr>
        <w:t>Windows Server 2019 Active Directory Rights Management Services External Connector, 47</w:t>
      </w:r>
    </w:p>
    <w:p w:rsidR="00341203" w:rsidRDefault="00341203">
      <w:pPr>
        <w:pStyle w:val="Index1"/>
        <w:tabs>
          <w:tab w:val="right" w:pos="5030"/>
        </w:tabs>
        <w:rPr>
          <w:noProof/>
        </w:rPr>
      </w:pPr>
      <w:r>
        <w:rPr>
          <w:noProof/>
        </w:rPr>
        <w:t>Windows Server 2019 CAL, 46, 47</w:t>
      </w:r>
    </w:p>
    <w:p w:rsidR="00341203" w:rsidRDefault="00341203">
      <w:pPr>
        <w:pStyle w:val="Index1"/>
        <w:tabs>
          <w:tab w:val="right" w:pos="5030"/>
        </w:tabs>
        <w:rPr>
          <w:noProof/>
        </w:rPr>
      </w:pPr>
      <w:r>
        <w:rPr>
          <w:noProof/>
        </w:rPr>
        <w:t xml:space="preserve">Windows Server 2019 Datacenter (16 </w:t>
      </w:r>
      <w:r>
        <w:rPr>
          <w:rFonts w:hint="eastAsia"/>
          <w:noProof/>
        </w:rPr>
        <w:t>組核心授權</w:t>
      </w:r>
      <w:r>
        <w:rPr>
          <w:noProof/>
        </w:rPr>
        <w:t>), 47</w:t>
      </w:r>
    </w:p>
    <w:p w:rsidR="00341203" w:rsidRDefault="00341203">
      <w:pPr>
        <w:pStyle w:val="Index1"/>
        <w:tabs>
          <w:tab w:val="right" w:pos="5030"/>
        </w:tabs>
        <w:rPr>
          <w:noProof/>
        </w:rPr>
      </w:pPr>
      <w:r>
        <w:rPr>
          <w:noProof/>
        </w:rPr>
        <w:t xml:space="preserve">Windows Server 2019 Datacenter (2 </w:t>
      </w:r>
      <w:r>
        <w:rPr>
          <w:rFonts w:hint="eastAsia"/>
          <w:noProof/>
        </w:rPr>
        <w:t>組核心授權</w:t>
      </w:r>
      <w:r>
        <w:rPr>
          <w:noProof/>
        </w:rPr>
        <w:t>), 47</w:t>
      </w:r>
    </w:p>
    <w:p w:rsidR="00341203" w:rsidRDefault="00341203">
      <w:pPr>
        <w:pStyle w:val="Index1"/>
        <w:tabs>
          <w:tab w:val="right" w:pos="5030"/>
        </w:tabs>
        <w:rPr>
          <w:noProof/>
        </w:rPr>
      </w:pPr>
      <w:r>
        <w:rPr>
          <w:noProof/>
        </w:rPr>
        <w:t>Windows Server 2019 Essentials, 47</w:t>
      </w:r>
    </w:p>
    <w:p w:rsidR="00341203" w:rsidRDefault="00341203">
      <w:pPr>
        <w:pStyle w:val="Index1"/>
        <w:tabs>
          <w:tab w:val="right" w:pos="5030"/>
        </w:tabs>
        <w:rPr>
          <w:noProof/>
        </w:rPr>
      </w:pPr>
      <w:r>
        <w:rPr>
          <w:noProof/>
        </w:rPr>
        <w:t>Windows Server 2019 External Connector, 47</w:t>
      </w:r>
    </w:p>
    <w:p w:rsidR="00341203" w:rsidRDefault="00341203">
      <w:pPr>
        <w:pStyle w:val="Index1"/>
        <w:tabs>
          <w:tab w:val="right" w:pos="5030"/>
        </w:tabs>
        <w:rPr>
          <w:noProof/>
        </w:rPr>
      </w:pPr>
      <w:r>
        <w:rPr>
          <w:noProof/>
        </w:rPr>
        <w:t xml:space="preserve">Windows Server 2019 Standard (16 </w:t>
      </w:r>
      <w:r>
        <w:rPr>
          <w:rFonts w:hint="eastAsia"/>
          <w:noProof/>
        </w:rPr>
        <w:t>組核心授權</w:t>
      </w:r>
      <w:r>
        <w:rPr>
          <w:noProof/>
        </w:rPr>
        <w:t>), 47</w:t>
      </w:r>
    </w:p>
    <w:p w:rsidR="00341203" w:rsidRDefault="00341203">
      <w:pPr>
        <w:pStyle w:val="Index1"/>
        <w:tabs>
          <w:tab w:val="right" w:pos="5030"/>
        </w:tabs>
        <w:rPr>
          <w:noProof/>
        </w:rPr>
      </w:pPr>
      <w:r>
        <w:rPr>
          <w:noProof/>
        </w:rPr>
        <w:t xml:space="preserve">Windows Server 2019 Standard (2 </w:t>
      </w:r>
      <w:r>
        <w:rPr>
          <w:rFonts w:hint="eastAsia"/>
          <w:noProof/>
        </w:rPr>
        <w:t>組核心授權</w:t>
      </w:r>
      <w:r>
        <w:rPr>
          <w:noProof/>
        </w:rPr>
        <w:t>), 47</w:t>
      </w:r>
    </w:p>
    <w:p w:rsidR="00341203" w:rsidRDefault="00341203">
      <w:pPr>
        <w:pStyle w:val="Index1"/>
        <w:tabs>
          <w:tab w:val="right" w:pos="5030"/>
        </w:tabs>
        <w:rPr>
          <w:noProof/>
        </w:rPr>
      </w:pPr>
      <w:r>
        <w:rPr>
          <w:noProof/>
        </w:rPr>
        <w:t xml:space="preserve">Windows Server 2019 </w:t>
      </w:r>
      <w:r>
        <w:rPr>
          <w:rFonts w:hint="eastAsia"/>
          <w:noProof/>
        </w:rPr>
        <w:t>遠端桌面服務</w:t>
      </w:r>
      <w:r>
        <w:rPr>
          <w:noProof/>
        </w:rPr>
        <w:t xml:space="preserve"> CAL, 47</w:t>
      </w:r>
    </w:p>
    <w:p w:rsidR="00341203" w:rsidRDefault="00341203">
      <w:pPr>
        <w:pStyle w:val="Index1"/>
        <w:tabs>
          <w:tab w:val="right" w:pos="5030"/>
        </w:tabs>
        <w:rPr>
          <w:noProof/>
        </w:rPr>
      </w:pPr>
      <w:r>
        <w:rPr>
          <w:noProof/>
        </w:rPr>
        <w:t xml:space="preserve">Windows Server 2019 </w:t>
      </w:r>
      <w:r>
        <w:rPr>
          <w:rFonts w:hint="eastAsia"/>
          <w:noProof/>
        </w:rPr>
        <w:t>遠端桌面服務外部連接器</w:t>
      </w:r>
      <w:r>
        <w:rPr>
          <w:noProof/>
        </w:rPr>
        <w:t>, 47</w:t>
      </w:r>
    </w:p>
    <w:p w:rsidR="00341203" w:rsidRDefault="00341203">
      <w:pPr>
        <w:pStyle w:val="Index1"/>
        <w:tabs>
          <w:tab w:val="right" w:pos="5030"/>
        </w:tabs>
        <w:rPr>
          <w:noProof/>
        </w:rPr>
      </w:pPr>
      <w:r>
        <w:rPr>
          <w:noProof/>
        </w:rPr>
        <w:t>Windows Server Active Directory Rights Management Services CAL, 57</w:t>
      </w:r>
    </w:p>
    <w:p w:rsidR="00341203" w:rsidRDefault="00341203">
      <w:pPr>
        <w:pStyle w:val="Index1"/>
        <w:tabs>
          <w:tab w:val="right" w:pos="5030"/>
        </w:tabs>
        <w:rPr>
          <w:noProof/>
        </w:rPr>
      </w:pPr>
      <w:r>
        <w:rPr>
          <w:noProof/>
        </w:rPr>
        <w:t>Windows Server CAL, 57</w:t>
      </w:r>
    </w:p>
    <w:p w:rsidR="00341203" w:rsidRDefault="00341203">
      <w:pPr>
        <w:pStyle w:val="Index1"/>
        <w:tabs>
          <w:tab w:val="right" w:pos="5030"/>
        </w:tabs>
        <w:rPr>
          <w:noProof/>
        </w:rPr>
      </w:pPr>
      <w:r>
        <w:rPr>
          <w:noProof/>
        </w:rPr>
        <w:t>Windows Server Datacenter, 82, 86, 88</w:t>
      </w:r>
    </w:p>
    <w:p w:rsidR="00341203" w:rsidRDefault="00341203">
      <w:pPr>
        <w:pStyle w:val="Index1"/>
        <w:tabs>
          <w:tab w:val="right" w:pos="5030"/>
        </w:tabs>
        <w:rPr>
          <w:noProof/>
        </w:rPr>
      </w:pPr>
      <w:r>
        <w:rPr>
          <w:noProof/>
        </w:rPr>
        <w:t xml:space="preserve">Windows Server Datacenter (2 </w:t>
      </w:r>
      <w:r>
        <w:rPr>
          <w:rFonts w:hint="eastAsia"/>
          <w:noProof/>
        </w:rPr>
        <w:t>組核心使用權</w:t>
      </w:r>
      <w:r>
        <w:rPr>
          <w:noProof/>
        </w:rPr>
        <w:t>), 17</w:t>
      </w:r>
    </w:p>
    <w:p w:rsidR="00341203" w:rsidRDefault="00341203">
      <w:pPr>
        <w:pStyle w:val="Index1"/>
        <w:tabs>
          <w:tab w:val="right" w:pos="5030"/>
        </w:tabs>
        <w:rPr>
          <w:noProof/>
        </w:rPr>
      </w:pPr>
      <w:r>
        <w:rPr>
          <w:noProof/>
        </w:rPr>
        <w:t>Windows Server Enterprise, 49, 82</w:t>
      </w:r>
    </w:p>
    <w:p w:rsidR="00341203" w:rsidRDefault="00341203">
      <w:pPr>
        <w:pStyle w:val="Index1"/>
        <w:tabs>
          <w:tab w:val="right" w:pos="5030"/>
        </w:tabs>
        <w:rPr>
          <w:noProof/>
        </w:rPr>
      </w:pPr>
      <w:r>
        <w:rPr>
          <w:noProof/>
        </w:rPr>
        <w:t xml:space="preserve">Windows Server ESU (Standard </w:t>
      </w:r>
      <w:r>
        <w:rPr>
          <w:rFonts w:hint="eastAsia"/>
          <w:noProof/>
        </w:rPr>
        <w:t>及</w:t>
      </w:r>
      <w:r>
        <w:rPr>
          <w:noProof/>
        </w:rPr>
        <w:t xml:space="preserve"> Datacenter), 47</w:t>
      </w:r>
    </w:p>
    <w:p w:rsidR="00341203" w:rsidRDefault="00341203">
      <w:pPr>
        <w:pStyle w:val="Index1"/>
        <w:tabs>
          <w:tab w:val="right" w:pos="5030"/>
        </w:tabs>
        <w:rPr>
          <w:noProof/>
        </w:rPr>
      </w:pPr>
      <w:r>
        <w:rPr>
          <w:noProof/>
        </w:rPr>
        <w:t>Windows Server for Itanium Based Systems, 49</w:t>
      </w:r>
    </w:p>
    <w:p w:rsidR="00341203" w:rsidRDefault="00341203">
      <w:pPr>
        <w:pStyle w:val="Index1"/>
        <w:tabs>
          <w:tab w:val="right" w:pos="5030"/>
        </w:tabs>
        <w:rPr>
          <w:noProof/>
        </w:rPr>
      </w:pPr>
      <w:r>
        <w:rPr>
          <w:noProof/>
        </w:rPr>
        <w:t>Windows Server HPC Edition, 49</w:t>
      </w:r>
    </w:p>
    <w:p w:rsidR="00341203" w:rsidRDefault="00341203">
      <w:pPr>
        <w:pStyle w:val="Index1"/>
        <w:tabs>
          <w:tab w:val="right" w:pos="5030"/>
        </w:tabs>
        <w:rPr>
          <w:noProof/>
        </w:rPr>
      </w:pPr>
      <w:r>
        <w:rPr>
          <w:noProof/>
        </w:rPr>
        <w:t>Windows Server Standard, 82, 86, 88</w:t>
      </w:r>
    </w:p>
    <w:p w:rsidR="00341203" w:rsidRDefault="00341203">
      <w:pPr>
        <w:pStyle w:val="Index1"/>
        <w:tabs>
          <w:tab w:val="right" w:pos="5030"/>
        </w:tabs>
        <w:rPr>
          <w:noProof/>
        </w:rPr>
      </w:pPr>
      <w:r>
        <w:rPr>
          <w:noProof/>
        </w:rPr>
        <w:t xml:space="preserve">Windows Server Standard (2 </w:t>
      </w:r>
      <w:r>
        <w:rPr>
          <w:rFonts w:hint="eastAsia"/>
          <w:noProof/>
        </w:rPr>
        <w:t>組核心使用權</w:t>
      </w:r>
      <w:r>
        <w:rPr>
          <w:noProof/>
        </w:rPr>
        <w:t>), 17</w:t>
      </w:r>
    </w:p>
    <w:p w:rsidR="00341203" w:rsidRDefault="00341203">
      <w:pPr>
        <w:pStyle w:val="Index1"/>
        <w:tabs>
          <w:tab w:val="right" w:pos="5030"/>
        </w:tabs>
        <w:rPr>
          <w:noProof/>
        </w:rPr>
      </w:pPr>
      <w:r>
        <w:rPr>
          <w:noProof/>
        </w:rPr>
        <w:t xml:space="preserve">Windows Server Standard (8 </w:t>
      </w:r>
      <w:r>
        <w:rPr>
          <w:rFonts w:hint="eastAsia"/>
          <w:noProof/>
        </w:rPr>
        <w:t>組核心使用權</w:t>
      </w:r>
      <w:r>
        <w:rPr>
          <w:noProof/>
        </w:rPr>
        <w:t>), 57</w:t>
      </w:r>
    </w:p>
    <w:p w:rsidR="00341203" w:rsidRDefault="00341203">
      <w:pPr>
        <w:pStyle w:val="Index1"/>
        <w:tabs>
          <w:tab w:val="right" w:pos="5030"/>
        </w:tabs>
        <w:rPr>
          <w:noProof/>
        </w:rPr>
      </w:pPr>
      <w:r>
        <w:rPr>
          <w:noProof/>
        </w:rPr>
        <w:t xml:space="preserve">Windows Server </w:t>
      </w:r>
      <w:r>
        <w:rPr>
          <w:rFonts w:hint="eastAsia"/>
          <w:noProof/>
        </w:rPr>
        <w:t>容器</w:t>
      </w:r>
      <w:r>
        <w:rPr>
          <w:noProof/>
        </w:rPr>
        <w:t>, 77</w:t>
      </w:r>
    </w:p>
    <w:p w:rsidR="00341203" w:rsidRDefault="00341203">
      <w:pPr>
        <w:pStyle w:val="Index1"/>
        <w:tabs>
          <w:tab w:val="right" w:pos="5030"/>
        </w:tabs>
        <w:rPr>
          <w:noProof/>
        </w:rPr>
      </w:pPr>
      <w:r>
        <w:rPr>
          <w:noProof/>
        </w:rPr>
        <w:t xml:space="preserve">Windows Server </w:t>
      </w:r>
      <w:r>
        <w:rPr>
          <w:rFonts w:hint="eastAsia"/>
          <w:noProof/>
        </w:rPr>
        <w:t>遠端桌面服務</w:t>
      </w:r>
      <w:r>
        <w:rPr>
          <w:noProof/>
        </w:rPr>
        <w:t xml:space="preserve"> CAL (</w:t>
      </w:r>
      <w:r>
        <w:rPr>
          <w:rFonts w:hint="eastAsia"/>
          <w:noProof/>
        </w:rPr>
        <w:t>使用者</w:t>
      </w:r>
      <w:r>
        <w:rPr>
          <w:noProof/>
        </w:rPr>
        <w:t>), 57</w:t>
      </w:r>
    </w:p>
    <w:p w:rsidR="00341203" w:rsidRDefault="00341203">
      <w:pPr>
        <w:pStyle w:val="Index1"/>
        <w:tabs>
          <w:tab w:val="right" w:pos="5030"/>
        </w:tabs>
        <w:rPr>
          <w:noProof/>
        </w:rPr>
      </w:pPr>
      <w:r>
        <w:rPr>
          <w:noProof/>
        </w:rPr>
        <w:t>Windows Small Business Server, 49</w:t>
      </w:r>
    </w:p>
    <w:p w:rsidR="00341203" w:rsidRDefault="00341203">
      <w:pPr>
        <w:pStyle w:val="Index1"/>
        <w:tabs>
          <w:tab w:val="right" w:pos="5030"/>
        </w:tabs>
        <w:rPr>
          <w:noProof/>
        </w:rPr>
      </w:pPr>
      <w:r>
        <w:rPr>
          <w:noProof/>
        </w:rPr>
        <w:t>Windows VDA (</w:t>
      </w:r>
      <w:r>
        <w:rPr>
          <w:rFonts w:hint="eastAsia"/>
          <w:noProof/>
        </w:rPr>
        <w:t>每一裝置</w:t>
      </w:r>
      <w:r>
        <w:rPr>
          <w:noProof/>
        </w:rPr>
        <w:t>), 40</w:t>
      </w:r>
    </w:p>
    <w:p w:rsidR="00341203" w:rsidRDefault="00341203">
      <w:pPr>
        <w:pStyle w:val="Index1"/>
        <w:tabs>
          <w:tab w:val="right" w:pos="5030"/>
        </w:tabs>
        <w:rPr>
          <w:noProof/>
        </w:rPr>
      </w:pPr>
      <w:r>
        <w:rPr>
          <w:noProof/>
        </w:rPr>
        <w:t>Windows VDA E3, 40</w:t>
      </w:r>
    </w:p>
    <w:p w:rsidR="00341203" w:rsidRDefault="00341203">
      <w:pPr>
        <w:pStyle w:val="Index1"/>
        <w:tabs>
          <w:tab w:val="right" w:pos="5030"/>
        </w:tabs>
        <w:rPr>
          <w:noProof/>
        </w:rPr>
      </w:pPr>
      <w:r>
        <w:rPr>
          <w:noProof/>
        </w:rPr>
        <w:t>Windows VDA E5, 40</w:t>
      </w:r>
    </w:p>
    <w:p w:rsidR="00341203" w:rsidRDefault="00341203">
      <w:pPr>
        <w:pStyle w:val="Index1"/>
        <w:tabs>
          <w:tab w:val="right" w:pos="5030"/>
        </w:tabs>
        <w:rPr>
          <w:noProof/>
        </w:rPr>
      </w:pPr>
      <w:r>
        <w:rPr>
          <w:noProof/>
        </w:rPr>
        <w:t>Windows Vista, 41</w:t>
      </w:r>
    </w:p>
    <w:p w:rsidR="00341203" w:rsidRDefault="00341203">
      <w:pPr>
        <w:pStyle w:val="Index1"/>
        <w:tabs>
          <w:tab w:val="right" w:pos="5030"/>
        </w:tabs>
        <w:rPr>
          <w:noProof/>
        </w:rPr>
      </w:pPr>
      <w:r>
        <w:rPr>
          <w:noProof/>
        </w:rPr>
        <w:t>Windows Vista Business/Ultimate for Embedded Systems, 41</w:t>
      </w:r>
    </w:p>
    <w:p w:rsidR="00341203" w:rsidRDefault="00341203">
      <w:pPr>
        <w:pStyle w:val="Index1"/>
        <w:tabs>
          <w:tab w:val="right" w:pos="5030"/>
        </w:tabs>
        <w:rPr>
          <w:noProof/>
        </w:rPr>
      </w:pPr>
      <w:r>
        <w:rPr>
          <w:noProof/>
        </w:rPr>
        <w:t>Windows XP, 41</w:t>
      </w:r>
    </w:p>
    <w:p w:rsidR="00341203" w:rsidRDefault="00341203">
      <w:pPr>
        <w:pStyle w:val="Index1"/>
        <w:tabs>
          <w:tab w:val="right" w:pos="5030"/>
        </w:tabs>
        <w:rPr>
          <w:noProof/>
        </w:rPr>
      </w:pPr>
      <w:r>
        <w:rPr>
          <w:noProof/>
        </w:rPr>
        <w:t>Windows XP Embedded, 41</w:t>
      </w:r>
    </w:p>
    <w:p w:rsidR="00341203" w:rsidRDefault="00341203">
      <w:pPr>
        <w:pStyle w:val="Index1"/>
        <w:tabs>
          <w:tab w:val="right" w:pos="5030"/>
        </w:tabs>
        <w:rPr>
          <w:noProof/>
        </w:rPr>
      </w:pPr>
      <w:r>
        <w:rPr>
          <w:noProof/>
        </w:rPr>
        <w:t>Windows XP Professional for Embedded Systems, 41</w:t>
      </w:r>
    </w:p>
    <w:p w:rsidR="00341203" w:rsidRDefault="00341203">
      <w:pPr>
        <w:pStyle w:val="Index1"/>
        <w:tabs>
          <w:tab w:val="right" w:pos="5030"/>
        </w:tabs>
        <w:rPr>
          <w:noProof/>
        </w:rPr>
      </w:pPr>
      <w:r>
        <w:rPr>
          <w:noProof/>
        </w:rPr>
        <w:t xml:space="preserve">Windows </w:t>
      </w:r>
      <w:r>
        <w:rPr>
          <w:rFonts w:hint="eastAsia"/>
          <w:noProof/>
        </w:rPr>
        <w:t>附贈訂閱</w:t>
      </w:r>
      <w:r>
        <w:rPr>
          <w:noProof/>
        </w:rPr>
        <w:t>, 44</w:t>
      </w:r>
    </w:p>
    <w:p w:rsidR="00341203" w:rsidRDefault="00341203">
      <w:pPr>
        <w:pStyle w:val="Index1"/>
        <w:tabs>
          <w:tab w:val="right" w:pos="5030"/>
        </w:tabs>
        <w:rPr>
          <w:noProof/>
        </w:rPr>
      </w:pPr>
      <w:r>
        <w:rPr>
          <w:noProof/>
        </w:rPr>
        <w:t>Word 2019, 21</w:t>
      </w:r>
    </w:p>
    <w:p w:rsidR="00341203" w:rsidRDefault="00341203">
      <w:pPr>
        <w:pStyle w:val="Index1"/>
        <w:tabs>
          <w:tab w:val="right" w:pos="5030"/>
        </w:tabs>
        <w:rPr>
          <w:noProof/>
        </w:rPr>
      </w:pPr>
      <w:r>
        <w:rPr>
          <w:noProof/>
        </w:rPr>
        <w:t>Word 2019 for Mac, 23</w:t>
      </w:r>
    </w:p>
    <w:p w:rsidR="00341203" w:rsidRDefault="00341203">
      <w:pPr>
        <w:pStyle w:val="Index1"/>
        <w:tabs>
          <w:tab w:val="right" w:pos="5030"/>
        </w:tabs>
        <w:rPr>
          <w:noProof/>
        </w:rPr>
      </w:pPr>
      <w:r>
        <w:rPr>
          <w:rFonts w:hint="eastAsia"/>
          <w:noProof/>
        </w:rPr>
        <w:t>公共區域電話</w:t>
      </w:r>
      <w:r>
        <w:rPr>
          <w:noProof/>
        </w:rPr>
        <w:t>, 67</w:t>
      </w:r>
    </w:p>
    <w:p w:rsidR="00341203" w:rsidRDefault="00341203">
      <w:pPr>
        <w:pStyle w:val="Index1"/>
        <w:tabs>
          <w:tab w:val="right" w:pos="5030"/>
        </w:tabs>
        <w:rPr>
          <w:noProof/>
        </w:rPr>
      </w:pPr>
      <w:r>
        <w:rPr>
          <w:rFonts w:hint="eastAsia"/>
          <w:noProof/>
        </w:rPr>
        <w:t>印度</w:t>
      </w:r>
      <w:r>
        <w:rPr>
          <w:noProof/>
        </w:rPr>
        <w:t xml:space="preserve"> E5 </w:t>
      </w:r>
      <w:r>
        <w:rPr>
          <w:rFonts w:hint="eastAsia"/>
          <w:noProof/>
        </w:rPr>
        <w:t>使用者適用的音訊會議附加項目</w:t>
      </w:r>
      <w:r>
        <w:rPr>
          <w:noProof/>
        </w:rPr>
        <w:t>, 67</w:t>
      </w:r>
    </w:p>
    <w:p w:rsidR="00341203" w:rsidRDefault="00341203">
      <w:pPr>
        <w:pStyle w:val="Index1"/>
        <w:tabs>
          <w:tab w:val="right" w:pos="5030"/>
        </w:tabs>
        <w:rPr>
          <w:noProof/>
        </w:rPr>
      </w:pPr>
      <w:r>
        <w:rPr>
          <w:rFonts w:hint="eastAsia"/>
          <w:noProof/>
        </w:rPr>
        <w:t>印度使用者適用的音訊會議</w:t>
      </w:r>
      <w:r>
        <w:rPr>
          <w:noProof/>
        </w:rPr>
        <w:t>, 67</w:t>
      </w:r>
    </w:p>
    <w:p w:rsidR="00341203" w:rsidRDefault="00341203">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2, 66</w:t>
      </w:r>
    </w:p>
    <w:p w:rsidR="00341203" w:rsidRDefault="00341203">
      <w:pPr>
        <w:pStyle w:val="Index1"/>
        <w:tabs>
          <w:tab w:val="right" w:pos="5030"/>
        </w:tabs>
        <w:rPr>
          <w:noProof/>
        </w:rPr>
      </w:pPr>
      <w:r>
        <w:rPr>
          <w:rFonts w:hint="eastAsia"/>
          <w:noProof/>
        </w:rPr>
        <w:t>商務用</w:t>
      </w:r>
      <w:r>
        <w:rPr>
          <w:noProof/>
        </w:rPr>
        <w:t xml:space="preserve"> Skype 2019, 21</w:t>
      </w:r>
    </w:p>
    <w:p w:rsidR="00341203" w:rsidRDefault="00341203">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2, 67</w:t>
      </w:r>
    </w:p>
    <w:p w:rsidR="00341203" w:rsidRDefault="00341203">
      <w:pPr>
        <w:pStyle w:val="Index1"/>
        <w:tabs>
          <w:tab w:val="right" w:pos="5030"/>
        </w:tabs>
        <w:rPr>
          <w:noProof/>
        </w:rPr>
      </w:pPr>
      <w:r>
        <w:rPr>
          <w:rFonts w:hint="eastAsia"/>
          <w:noProof/>
        </w:rPr>
        <w:t>商務用</w:t>
      </w:r>
      <w:r>
        <w:rPr>
          <w:noProof/>
        </w:rPr>
        <w:t xml:space="preserve"> Skype Server, 56, 57</w:t>
      </w:r>
    </w:p>
    <w:p w:rsidR="00341203" w:rsidRDefault="00341203">
      <w:pPr>
        <w:pStyle w:val="Index1"/>
        <w:tabs>
          <w:tab w:val="right" w:pos="5030"/>
        </w:tabs>
        <w:rPr>
          <w:noProof/>
        </w:rPr>
      </w:pPr>
      <w:r>
        <w:rPr>
          <w:rFonts w:hint="eastAsia"/>
          <w:noProof/>
        </w:rPr>
        <w:t>商務用</w:t>
      </w:r>
      <w:r>
        <w:rPr>
          <w:noProof/>
        </w:rPr>
        <w:t xml:space="preserve"> Skype Server 2015, 26</w:t>
      </w:r>
    </w:p>
    <w:p w:rsidR="00341203" w:rsidRDefault="00341203">
      <w:pPr>
        <w:pStyle w:val="Index1"/>
        <w:tabs>
          <w:tab w:val="right" w:pos="5030"/>
        </w:tabs>
        <w:rPr>
          <w:noProof/>
        </w:rPr>
      </w:pPr>
      <w:r>
        <w:rPr>
          <w:rFonts w:hint="eastAsia"/>
          <w:noProof/>
        </w:rPr>
        <w:t>商務用</w:t>
      </w:r>
      <w:r>
        <w:rPr>
          <w:noProof/>
        </w:rPr>
        <w:t xml:space="preserve"> Skype Server 2019, 26</w:t>
      </w:r>
    </w:p>
    <w:p w:rsidR="00341203" w:rsidRDefault="00341203">
      <w:pPr>
        <w:pStyle w:val="Index1"/>
        <w:tabs>
          <w:tab w:val="right" w:pos="5030"/>
        </w:tabs>
        <w:rPr>
          <w:noProof/>
        </w:rPr>
      </w:pPr>
      <w:r>
        <w:rPr>
          <w:rFonts w:hint="eastAsia"/>
          <w:noProof/>
        </w:rPr>
        <w:t>商務用</w:t>
      </w:r>
      <w:r>
        <w:rPr>
          <w:noProof/>
        </w:rPr>
        <w:t xml:space="preserve"> Skype Server 2019 Enterprise CAL, 26, 27</w:t>
      </w:r>
    </w:p>
    <w:p w:rsidR="00341203" w:rsidRDefault="00341203">
      <w:pPr>
        <w:pStyle w:val="Index1"/>
        <w:tabs>
          <w:tab w:val="right" w:pos="5030"/>
        </w:tabs>
        <w:rPr>
          <w:noProof/>
        </w:rPr>
      </w:pPr>
      <w:r>
        <w:rPr>
          <w:rFonts w:hint="eastAsia"/>
          <w:noProof/>
        </w:rPr>
        <w:t>商務用</w:t>
      </w:r>
      <w:r>
        <w:rPr>
          <w:noProof/>
        </w:rPr>
        <w:t xml:space="preserve"> Skype Server 2019 Plus CAL, 26</w:t>
      </w:r>
    </w:p>
    <w:p w:rsidR="00341203" w:rsidRDefault="00341203">
      <w:pPr>
        <w:pStyle w:val="Index1"/>
        <w:tabs>
          <w:tab w:val="right" w:pos="5030"/>
        </w:tabs>
        <w:rPr>
          <w:noProof/>
        </w:rPr>
      </w:pPr>
      <w:r>
        <w:rPr>
          <w:rFonts w:hint="eastAsia"/>
          <w:noProof/>
        </w:rPr>
        <w:t>商務用</w:t>
      </w:r>
      <w:r>
        <w:rPr>
          <w:noProof/>
        </w:rPr>
        <w:t xml:space="preserve"> Skype Server 2019 Standard CAL, 27</w:t>
      </w:r>
    </w:p>
    <w:p w:rsidR="00341203" w:rsidRDefault="00341203">
      <w:pPr>
        <w:pStyle w:val="Index1"/>
        <w:tabs>
          <w:tab w:val="right" w:pos="5030"/>
        </w:tabs>
        <w:rPr>
          <w:noProof/>
        </w:rPr>
      </w:pPr>
      <w:r>
        <w:rPr>
          <w:rFonts w:hint="eastAsia"/>
          <w:noProof/>
        </w:rPr>
        <w:t>商務用</w:t>
      </w:r>
      <w:r>
        <w:rPr>
          <w:noProof/>
        </w:rPr>
        <w:t xml:space="preserve"> Skype Server 2019 Standard CAL, 26</w:t>
      </w:r>
    </w:p>
    <w:p w:rsidR="00341203" w:rsidRDefault="00341203">
      <w:pPr>
        <w:pStyle w:val="Index1"/>
        <w:tabs>
          <w:tab w:val="right" w:pos="5030"/>
        </w:tabs>
        <w:rPr>
          <w:noProof/>
        </w:rPr>
      </w:pPr>
      <w:r>
        <w:rPr>
          <w:rFonts w:hint="eastAsia"/>
          <w:noProof/>
        </w:rPr>
        <w:t>工作場所分析</w:t>
      </w:r>
      <w:r>
        <w:rPr>
          <w:noProof/>
        </w:rPr>
        <w:t>, 68</w:t>
      </w:r>
    </w:p>
    <w:p w:rsidR="00341203" w:rsidRDefault="00341203">
      <w:pPr>
        <w:pStyle w:val="Index1"/>
        <w:tabs>
          <w:tab w:val="right" w:pos="5030"/>
        </w:tabs>
        <w:rPr>
          <w:noProof/>
        </w:rPr>
      </w:pPr>
      <w:r>
        <w:rPr>
          <w:rFonts w:hint="eastAsia"/>
          <w:noProof/>
        </w:rPr>
        <w:t>會議室</w:t>
      </w:r>
      <w:r>
        <w:rPr>
          <w:noProof/>
        </w:rPr>
        <w:t>, 67</w:t>
      </w:r>
    </w:p>
    <w:p w:rsidR="00341203" w:rsidRDefault="00341203">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65</w:t>
      </w:r>
    </w:p>
    <w:p w:rsidR="00341203" w:rsidRDefault="00341203">
      <w:pPr>
        <w:pStyle w:val="Index1"/>
        <w:tabs>
          <w:tab w:val="right" w:pos="5030"/>
        </w:tabs>
        <w:rPr>
          <w:noProof/>
        </w:rPr>
      </w:pPr>
      <w:r>
        <w:rPr>
          <w:rFonts w:hint="eastAsia"/>
          <w:noProof/>
        </w:rPr>
        <w:t>的通用資料服務</w:t>
      </w:r>
      <w:r>
        <w:rPr>
          <w:noProof/>
        </w:rPr>
        <w:t>, 60, 69</w:t>
      </w:r>
    </w:p>
    <w:p w:rsidR="00341203" w:rsidRDefault="00341203">
      <w:pPr>
        <w:pStyle w:val="Index1"/>
        <w:tabs>
          <w:tab w:val="right" w:pos="5030"/>
        </w:tabs>
        <w:rPr>
          <w:noProof/>
        </w:rPr>
      </w:pPr>
      <w:r>
        <w:rPr>
          <w:rFonts w:hint="eastAsia"/>
          <w:noProof/>
        </w:rPr>
        <w:t>網頁版</w:t>
      </w:r>
      <w:r>
        <w:rPr>
          <w:noProof/>
        </w:rPr>
        <w:t xml:space="preserve"> Office, 82</w:t>
      </w:r>
    </w:p>
    <w:p w:rsidR="00341203" w:rsidRDefault="00341203">
      <w:pPr>
        <w:pStyle w:val="Index1"/>
        <w:tabs>
          <w:tab w:val="right" w:pos="5030"/>
        </w:tabs>
        <w:rPr>
          <w:noProof/>
        </w:rPr>
      </w:pPr>
      <w:r>
        <w:rPr>
          <w:rFonts w:hint="eastAsia"/>
          <w:noProof/>
        </w:rPr>
        <w:t>聊天機器人工作階段</w:t>
      </w:r>
      <w:r>
        <w:rPr>
          <w:noProof/>
        </w:rPr>
        <w:t>, 61</w:t>
      </w:r>
    </w:p>
    <w:p w:rsidR="00341203" w:rsidRDefault="00341203">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68</w:t>
      </w:r>
    </w:p>
    <w:p w:rsidR="00341203" w:rsidRDefault="00341203">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68</w:t>
      </w:r>
    </w:p>
    <w:p w:rsidR="00341203" w:rsidRDefault="00341203">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68</w:t>
      </w:r>
    </w:p>
    <w:p w:rsidR="00341203" w:rsidRDefault="00341203">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68</w:t>
      </w:r>
    </w:p>
    <w:p w:rsidR="00341203" w:rsidRDefault="00341203">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68</w:t>
      </w:r>
    </w:p>
    <w:p w:rsidR="00341203" w:rsidRDefault="00341203">
      <w:pPr>
        <w:pStyle w:val="Index1"/>
        <w:tabs>
          <w:tab w:val="right" w:pos="5030"/>
        </w:tabs>
        <w:rPr>
          <w:noProof/>
        </w:rPr>
      </w:pPr>
      <w:r>
        <w:rPr>
          <w:rFonts w:hint="eastAsia"/>
          <w:noProof/>
        </w:rPr>
        <w:t>行動資產管理平台</w:t>
      </w:r>
      <w:r>
        <w:rPr>
          <w:noProof/>
        </w:rPr>
        <w:t xml:space="preserve"> (SL), 68</w:t>
      </w:r>
    </w:p>
    <w:p w:rsidR="00341203" w:rsidRDefault="00341203">
      <w:pPr>
        <w:pStyle w:val="Index1"/>
        <w:tabs>
          <w:tab w:val="right" w:pos="5030"/>
        </w:tabs>
        <w:rPr>
          <w:noProof/>
        </w:rPr>
      </w:pPr>
      <w:r>
        <w:rPr>
          <w:rFonts w:hint="eastAsia"/>
          <w:noProof/>
        </w:rPr>
        <w:t>資料遺失之預防</w:t>
      </w:r>
      <w:r>
        <w:rPr>
          <w:noProof/>
        </w:rPr>
        <w:t>, 24</w:t>
      </w:r>
    </w:p>
    <w:p w:rsidR="00341203" w:rsidRDefault="00341203">
      <w:pPr>
        <w:pStyle w:val="Index1"/>
        <w:tabs>
          <w:tab w:val="right" w:pos="5030"/>
        </w:tabs>
        <w:rPr>
          <w:noProof/>
        </w:rPr>
      </w:pPr>
      <w:r>
        <w:rPr>
          <w:rFonts w:hint="eastAsia"/>
          <w:noProof/>
        </w:rPr>
        <w:t>通訊點數</w:t>
      </w:r>
      <w:r>
        <w:rPr>
          <w:noProof/>
        </w:rPr>
        <w:t>, 67</w:t>
      </w:r>
    </w:p>
    <w:p w:rsidR="00341203" w:rsidRDefault="00341203">
      <w:pPr>
        <w:pStyle w:val="Index1"/>
        <w:tabs>
          <w:tab w:val="right" w:pos="5030"/>
        </w:tabs>
        <w:rPr>
          <w:noProof/>
        </w:rPr>
      </w:pPr>
      <w:r>
        <w:rPr>
          <w:rFonts w:hint="eastAsia"/>
          <w:noProof/>
        </w:rPr>
        <w:t>通話方案</w:t>
      </w:r>
      <w:r>
        <w:rPr>
          <w:noProof/>
        </w:rPr>
        <w:t>, 67</w:t>
      </w:r>
    </w:p>
    <w:p w:rsidR="00341203" w:rsidRDefault="00341203">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15</w:t>
      </w:r>
    </w:p>
    <w:p w:rsidR="00341203" w:rsidRDefault="00341203">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15</w:t>
      </w:r>
    </w:p>
    <w:p w:rsidR="00341203" w:rsidRDefault="00341203">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15</w:t>
      </w:r>
    </w:p>
    <w:p w:rsidR="00341203" w:rsidRDefault="00341203">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65</w:t>
      </w:r>
    </w:p>
    <w:p w:rsidR="00341203" w:rsidRDefault="00341203">
      <w:pPr>
        <w:pStyle w:val="Index1"/>
        <w:tabs>
          <w:tab w:val="right" w:pos="5030"/>
        </w:tabs>
        <w:rPr>
          <w:noProof/>
        </w:rPr>
      </w:pPr>
      <w:r>
        <w:rPr>
          <w:rFonts w:hint="eastAsia"/>
          <w:noProof/>
        </w:rPr>
        <w:t>適用於</w:t>
      </w:r>
      <w:r>
        <w:rPr>
          <w:noProof/>
        </w:rPr>
        <w:t xml:space="preserve"> M365 E3/E5 (SL) </w:t>
      </w:r>
      <w:r>
        <w:rPr>
          <w:rFonts w:hint="eastAsia"/>
          <w:noProof/>
        </w:rPr>
        <w:t>的</w:t>
      </w:r>
      <w:r>
        <w:rPr>
          <w:noProof/>
        </w:rPr>
        <w:t xml:space="preserve"> VDA </w:t>
      </w:r>
      <w:r>
        <w:rPr>
          <w:rFonts w:hint="eastAsia"/>
          <w:noProof/>
        </w:rPr>
        <w:t>附加項目</w:t>
      </w:r>
      <w:r>
        <w:rPr>
          <w:noProof/>
        </w:rPr>
        <w:t>, 55</w:t>
      </w:r>
    </w:p>
    <w:p w:rsidR="00341203" w:rsidRDefault="00341203">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55</w:t>
      </w:r>
    </w:p>
    <w:p w:rsidR="00341203" w:rsidRDefault="00341203">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rsidR="00341203" w:rsidRDefault="00341203">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15</w:t>
      </w:r>
    </w:p>
    <w:p w:rsidR="00341203" w:rsidRDefault="00341203">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rsidR="00341203" w:rsidRDefault="0034120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rsidR="00341203" w:rsidRDefault="0034120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rsidR="00341203" w:rsidRDefault="0034120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15</w:t>
      </w:r>
    </w:p>
    <w:p w:rsidR="00341203" w:rsidRDefault="0034120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15</w:t>
      </w:r>
    </w:p>
    <w:p w:rsidR="00341203" w:rsidRDefault="0034120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15</w:t>
      </w:r>
    </w:p>
    <w:p w:rsidR="00341203" w:rsidRDefault="00341203">
      <w:pPr>
        <w:pStyle w:val="Index1"/>
        <w:tabs>
          <w:tab w:val="right" w:pos="5030"/>
        </w:tabs>
        <w:rPr>
          <w:noProof/>
        </w:rPr>
      </w:pPr>
      <w:r>
        <w:rPr>
          <w:rFonts w:hint="eastAsia"/>
          <w:noProof/>
        </w:rPr>
        <w:t>適用於</w:t>
      </w:r>
      <w:r>
        <w:rPr>
          <w:noProof/>
        </w:rPr>
        <w:t xml:space="preserve"> Virtual Agent </w:t>
      </w:r>
      <w:r>
        <w:rPr>
          <w:rFonts w:hint="eastAsia"/>
          <w:noProof/>
        </w:rPr>
        <w:t>的</w:t>
      </w:r>
      <w:r>
        <w:rPr>
          <w:noProof/>
        </w:rPr>
        <w:t xml:space="preserve"> Dynamics 365 Chat Session </w:t>
      </w:r>
      <w:r>
        <w:rPr>
          <w:rFonts w:hint="eastAsia"/>
          <w:noProof/>
        </w:rPr>
        <w:t>附加項目</w:t>
      </w:r>
      <w:r>
        <w:rPr>
          <w:noProof/>
        </w:rPr>
        <w:t>, 61</w:t>
      </w:r>
    </w:p>
    <w:p w:rsidR="00341203" w:rsidRDefault="00341203">
      <w:pPr>
        <w:pStyle w:val="Index1"/>
        <w:tabs>
          <w:tab w:val="right" w:pos="5030"/>
        </w:tabs>
        <w:rPr>
          <w:noProof/>
        </w:rPr>
      </w:pPr>
      <w:r>
        <w:rPr>
          <w:rFonts w:hint="eastAsia"/>
          <w:noProof/>
        </w:rPr>
        <w:t>隨選專家</w:t>
      </w:r>
      <w:r>
        <w:rPr>
          <w:noProof/>
        </w:rPr>
        <w:t xml:space="preserve"> (Experts on Demand) (SL), 55</w:t>
      </w:r>
    </w:p>
    <w:p w:rsidR="00341203" w:rsidRDefault="00341203">
      <w:pPr>
        <w:pStyle w:val="Index1"/>
        <w:tabs>
          <w:tab w:val="right" w:pos="5030"/>
        </w:tabs>
        <w:rPr>
          <w:noProof/>
        </w:rPr>
      </w:pPr>
      <w:r>
        <w:rPr>
          <w:rFonts w:hint="eastAsia"/>
          <w:noProof/>
        </w:rPr>
        <w:t>電話系統</w:t>
      </w:r>
      <w:r>
        <w:rPr>
          <w:noProof/>
        </w:rPr>
        <w:t>, 67</w:t>
      </w:r>
    </w:p>
    <w:p w:rsidR="00341203" w:rsidRDefault="00341203">
      <w:pPr>
        <w:pStyle w:val="Index1"/>
        <w:tabs>
          <w:tab w:val="right" w:pos="5030"/>
        </w:tabs>
        <w:rPr>
          <w:noProof/>
        </w:rPr>
      </w:pPr>
      <w:r>
        <w:rPr>
          <w:rFonts w:hint="eastAsia"/>
          <w:noProof/>
        </w:rPr>
        <w:t>電話系統</w:t>
      </w:r>
      <w:r>
        <w:rPr>
          <w:noProof/>
        </w:rPr>
        <w:t xml:space="preserve"> From SA, 67</w:t>
      </w:r>
    </w:p>
    <w:p w:rsidR="00341203" w:rsidRDefault="00341203">
      <w:pPr>
        <w:pStyle w:val="Index1"/>
        <w:tabs>
          <w:tab w:val="right" w:pos="5030"/>
        </w:tabs>
        <w:rPr>
          <w:noProof/>
        </w:rPr>
      </w:pPr>
      <w:r>
        <w:rPr>
          <w:rFonts w:hint="eastAsia"/>
          <w:noProof/>
        </w:rPr>
        <w:t>音訊會議</w:t>
      </w:r>
      <w:r>
        <w:rPr>
          <w:noProof/>
        </w:rPr>
        <w:t>, 67</w:t>
      </w:r>
    </w:p>
    <w:p w:rsidR="00341203" w:rsidRDefault="00341203">
      <w:pPr>
        <w:pStyle w:val="ProductList-Body"/>
        <w:rPr>
          <w:noProof/>
        </w:rPr>
        <w:sectPr w:rsidR="00341203" w:rsidSect="00341203">
          <w:type w:val="continuous"/>
          <w:pgSz w:w="12240" w:h="15840" w:code="1"/>
          <w:pgMar w:top="1170" w:right="720" w:bottom="720" w:left="720" w:header="432" w:footer="288" w:gutter="0"/>
          <w:cols w:num="2" w:space="720"/>
        </w:sectPr>
      </w:pPr>
    </w:p>
    <w:p w:rsidR="00C11B39" w:rsidRDefault="001C0E66">
      <w:pPr>
        <w:pStyle w:val="ProductList-Body"/>
        <w:sectPr w:rsidR="00C11B39" w:rsidSect="00341203">
          <w:type w:val="continuous"/>
          <w:pgSz w:w="12240" w:h="15840" w:code="1"/>
          <w:pgMar w:top="1170" w:right="720" w:bottom="720" w:left="720" w:header="432" w:footer="288" w:gutter="0"/>
          <w:cols w:num="2" w:space="360"/>
        </w:sectPr>
      </w:pPr>
      <w:r>
        <w:fldChar w:fldCharType="end"/>
      </w:r>
    </w:p>
    <w:p w:rsidR="00C11B39" w:rsidRDefault="00C11B39">
      <w:pPr>
        <w:pStyle w:val="ProductList-Body"/>
      </w:pPr>
    </w:p>
    <w:sectPr w:rsidR="00C11B39"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28A1" w:rsidRDefault="000D28A1" w:rsidP="007C7D4D">
      <w:pPr>
        <w:spacing w:after="0"/>
      </w:pPr>
      <w:r>
        <w:separator/>
      </w:r>
    </w:p>
    <w:p w:rsidR="000D28A1" w:rsidRDefault="000D28A1"/>
  </w:endnote>
  <w:endnote w:type="continuationSeparator" w:id="0">
    <w:p w:rsidR="000D28A1" w:rsidRDefault="000D28A1" w:rsidP="007C7D4D">
      <w:pPr>
        <w:spacing w:after="0"/>
      </w:pPr>
      <w:r>
        <w:continuationSeparator/>
      </w:r>
    </w:p>
    <w:p w:rsidR="000D28A1" w:rsidRDefault="000D28A1"/>
  </w:endnote>
  <w:endnote w:type="continuationNotice" w:id="1">
    <w:p w:rsidR="000D28A1" w:rsidRDefault="000D28A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25AD" w:rsidRDefault="001C0E6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1B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B39" w:rsidRDefault="000D28A1">
          <w:pPr>
            <w:pStyle w:val="PURFooterText"/>
            <w:jc w:val="center"/>
          </w:pPr>
          <w:hyperlink w:anchor="_Sec842">
            <w:r w:rsidR="001C0E6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1">
            <w:r w:rsidR="001C0E6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6">
            <w:r w:rsidR="001C0E6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7">
            <w:r w:rsidR="001C0E6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8">
            <w:r w:rsidR="001C0E6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9">
            <w:r w:rsidR="001C0E6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91">
            <w:r w:rsidR="001C0E6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844">
            <w:r w:rsidR="001C0E66">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1B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B39" w:rsidRDefault="000D28A1">
          <w:pPr>
            <w:pStyle w:val="PURFooterText"/>
            <w:jc w:val="center"/>
          </w:pPr>
          <w:hyperlink w:anchor="_Sec842">
            <w:r w:rsidR="001C0E6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1">
            <w:r w:rsidR="001C0E6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6">
            <w:r w:rsidR="001C0E6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7">
            <w:r w:rsidR="001C0E6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8">
            <w:r w:rsidR="001C0E6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9">
            <w:r w:rsidR="001C0E6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91">
            <w:r w:rsidR="001C0E6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844">
            <w:r w:rsidR="001C0E66">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1B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B39" w:rsidRDefault="000D28A1">
          <w:pPr>
            <w:pStyle w:val="PURFooterText"/>
            <w:jc w:val="center"/>
          </w:pPr>
          <w:hyperlink w:anchor="_Sec842">
            <w:r w:rsidR="001C0E6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1">
            <w:r w:rsidR="001C0E6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6">
            <w:r w:rsidR="001C0E6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7">
            <w:r w:rsidR="001C0E6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8">
            <w:r w:rsidR="001C0E6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9">
            <w:r w:rsidR="001C0E6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91">
            <w:r w:rsidR="001C0E6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844">
            <w:r w:rsidR="001C0E66">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1B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842">
            <w:r w:rsidR="001C0E6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B39" w:rsidRDefault="000D28A1">
          <w:pPr>
            <w:pStyle w:val="PURFooterText"/>
            <w:jc w:val="center"/>
          </w:pPr>
          <w:hyperlink w:anchor="_Sec531">
            <w:r w:rsidR="001C0E6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6">
            <w:r w:rsidR="001C0E6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7">
            <w:r w:rsidR="001C0E6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8">
            <w:r w:rsidR="001C0E6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9">
            <w:r w:rsidR="001C0E6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91">
            <w:r w:rsidR="001C0E6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844">
            <w:r w:rsidR="001C0E66">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1B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842">
            <w:r w:rsidR="001C0E6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1">
            <w:r w:rsidR="001C0E6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B39" w:rsidRDefault="000D28A1">
          <w:pPr>
            <w:pStyle w:val="PURFooterText"/>
            <w:jc w:val="center"/>
          </w:pPr>
          <w:hyperlink w:anchor="_Sec536">
            <w:r w:rsidR="001C0E6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7">
            <w:r w:rsidR="001C0E6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8">
            <w:r w:rsidR="001C0E6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9">
            <w:r w:rsidR="001C0E6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91">
            <w:r w:rsidR="001C0E6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844">
            <w:r w:rsidR="001C0E66">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1B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842">
            <w:r w:rsidR="001C0E6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1">
            <w:r w:rsidR="001C0E6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6">
            <w:r w:rsidR="001C0E6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B39" w:rsidRDefault="000D28A1">
          <w:pPr>
            <w:pStyle w:val="PURFooterText"/>
            <w:jc w:val="center"/>
          </w:pPr>
          <w:hyperlink w:anchor="_Sec547">
            <w:r w:rsidR="001C0E6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8">
            <w:r w:rsidR="001C0E6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9">
            <w:r w:rsidR="001C0E6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91">
            <w:r w:rsidR="001C0E6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844">
            <w:r w:rsidR="001C0E66">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1B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842">
            <w:r w:rsidR="001C0E6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1">
            <w:r w:rsidR="001C0E6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6">
            <w:r w:rsidR="001C0E6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7">
            <w:r w:rsidR="001C0E6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B39" w:rsidRDefault="000D28A1">
          <w:pPr>
            <w:pStyle w:val="PURFooterText"/>
            <w:jc w:val="center"/>
          </w:pPr>
          <w:hyperlink w:anchor="_Sec548">
            <w:r w:rsidR="001C0E6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9">
            <w:r w:rsidR="001C0E6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91">
            <w:r w:rsidR="001C0E6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844">
            <w:r w:rsidR="001C0E66">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1B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842">
            <w:r w:rsidR="001C0E6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1">
            <w:r w:rsidR="001C0E6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6">
            <w:r w:rsidR="001C0E6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7">
            <w:r w:rsidR="001C0E6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8">
            <w:r w:rsidR="001C0E6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B39" w:rsidRDefault="000D28A1">
          <w:pPr>
            <w:pStyle w:val="PURFooterText"/>
            <w:jc w:val="center"/>
          </w:pPr>
          <w:hyperlink w:anchor="_Sec549">
            <w:r w:rsidR="001C0E6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91">
            <w:r w:rsidR="001C0E6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844">
            <w:r w:rsidR="001C0E66">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1B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842">
            <w:r w:rsidR="001C0E6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1">
            <w:r w:rsidR="001C0E6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6">
            <w:r w:rsidR="001C0E6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7">
            <w:r w:rsidR="001C0E6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8">
            <w:r w:rsidR="001C0E6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9">
            <w:r w:rsidR="001C0E6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B39" w:rsidRDefault="000D28A1">
          <w:pPr>
            <w:pStyle w:val="PURFooterText"/>
            <w:jc w:val="center"/>
          </w:pPr>
          <w:hyperlink w:anchor="_Sec591">
            <w:r w:rsidR="001C0E6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844">
            <w:r w:rsidR="001C0E66">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1B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842">
            <w:r w:rsidR="001C0E6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1">
            <w:r w:rsidR="001C0E6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6">
            <w:r w:rsidR="001C0E6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7">
            <w:r w:rsidR="001C0E6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8">
            <w:r w:rsidR="001C0E6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9">
            <w:r w:rsidR="001C0E6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91">
            <w:r w:rsidR="001C0E6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B39" w:rsidRDefault="000D28A1">
          <w:pPr>
            <w:pStyle w:val="PURFooterText"/>
            <w:jc w:val="center"/>
          </w:pPr>
          <w:hyperlink w:anchor="_Sec844">
            <w:r w:rsidR="001C0E66">
              <w:rPr>
                <w:color w:val="00467F"/>
                <w:u w:val="single"/>
              </w:rPr>
              <w:t>索引</w:t>
            </w:r>
          </w:hyperlink>
        </w:p>
      </w:tc>
    </w:tr>
  </w:tbl>
  <w:p w:rsidR="00C11B39" w:rsidRDefault="00C11B3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C11B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842">
            <w:r w:rsidR="001C0E66">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1">
            <w:r w:rsidR="001C0E66">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36">
            <w:r w:rsidR="001C0E66">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7">
            <w:r w:rsidR="001C0E66">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8">
            <w:r w:rsidR="001C0E66">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49">
            <w:r w:rsidR="001C0E66">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1B39" w:rsidRDefault="000D28A1">
          <w:pPr>
            <w:pStyle w:val="PURFooterText"/>
            <w:jc w:val="center"/>
          </w:pPr>
          <w:hyperlink w:anchor="_Sec591">
            <w:r w:rsidR="001C0E66">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1B39" w:rsidRDefault="00C11B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1B39" w:rsidRDefault="000D28A1">
          <w:pPr>
            <w:pStyle w:val="PURFooterText"/>
            <w:jc w:val="center"/>
          </w:pPr>
          <w:hyperlink w:anchor="_Sec844">
            <w:r w:rsidR="001C0E66">
              <w:rPr>
                <w:color w:val="00467F"/>
                <w:u w:val="single"/>
              </w:rPr>
              <w:t>索引</w:t>
            </w:r>
          </w:hyperlink>
        </w:p>
      </w:tc>
    </w:tr>
  </w:tbl>
  <w:p w:rsidR="00C11B39" w:rsidRDefault="00C11B3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28A1" w:rsidRDefault="000D28A1" w:rsidP="007C7D4D">
      <w:pPr>
        <w:spacing w:after="0"/>
      </w:pPr>
      <w:r>
        <w:separator/>
      </w:r>
    </w:p>
    <w:p w:rsidR="000D28A1" w:rsidRDefault="000D28A1"/>
  </w:footnote>
  <w:footnote w:type="continuationSeparator" w:id="0">
    <w:p w:rsidR="000D28A1" w:rsidRDefault="000D28A1" w:rsidP="007C7D4D">
      <w:pPr>
        <w:spacing w:after="0"/>
      </w:pPr>
      <w:r>
        <w:continuationSeparator/>
      </w:r>
    </w:p>
    <w:p w:rsidR="000D28A1" w:rsidRDefault="000D28A1"/>
  </w:footnote>
  <w:footnote w:type="continuationNotice" w:id="1">
    <w:p w:rsidR="000D28A1" w:rsidRDefault="000D28A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11B39">
      <w:tc>
        <w:tcPr>
          <w:tcW w:w="8560" w:type="dxa"/>
        </w:tcPr>
        <w:p w:rsidR="00C11B39" w:rsidRDefault="001C0E66">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3 </w:t>
          </w:r>
          <w:r>
            <w:t>月</w:t>
          </w:r>
          <w:r>
            <w:t>)</w:t>
          </w:r>
        </w:p>
      </w:tc>
      <w:tc>
        <w:tcPr>
          <w:tcW w:w="3680" w:type="dxa"/>
        </w:tcPr>
        <w:p w:rsidR="00C11B39" w:rsidRDefault="001C0E6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11B39">
      <w:tc>
        <w:tcPr>
          <w:tcW w:w="8560" w:type="dxa"/>
        </w:tcPr>
        <w:p w:rsidR="00C11B39" w:rsidRDefault="001C0E66">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3 </w:t>
          </w:r>
          <w:r>
            <w:t>月</w:t>
          </w:r>
          <w:r>
            <w:t>)</w:t>
          </w:r>
        </w:p>
      </w:tc>
      <w:tc>
        <w:tcPr>
          <w:tcW w:w="3680" w:type="dxa"/>
        </w:tcPr>
        <w:p w:rsidR="00C11B39" w:rsidRDefault="001C0E6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11B39">
      <w:tc>
        <w:tcPr>
          <w:tcW w:w="8560" w:type="dxa"/>
        </w:tcPr>
        <w:p w:rsidR="00C11B39" w:rsidRDefault="001C0E66">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3 </w:t>
          </w:r>
          <w:r>
            <w:t>月</w:t>
          </w:r>
          <w:r>
            <w:t>)</w:t>
          </w:r>
        </w:p>
      </w:tc>
      <w:tc>
        <w:tcPr>
          <w:tcW w:w="3680" w:type="dxa"/>
        </w:tcPr>
        <w:p w:rsidR="00C11B39" w:rsidRDefault="001C0E6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11B39">
      <w:tc>
        <w:tcPr>
          <w:tcW w:w="8560" w:type="dxa"/>
        </w:tcPr>
        <w:p w:rsidR="00C11B39" w:rsidRDefault="001C0E66">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3 </w:t>
          </w:r>
          <w:r>
            <w:t>月</w:t>
          </w:r>
          <w:r>
            <w:t>)</w:t>
          </w:r>
        </w:p>
      </w:tc>
      <w:tc>
        <w:tcPr>
          <w:tcW w:w="3680" w:type="dxa"/>
        </w:tcPr>
        <w:p w:rsidR="00C11B39" w:rsidRDefault="001C0E6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11B39">
      <w:tc>
        <w:tcPr>
          <w:tcW w:w="8560" w:type="dxa"/>
        </w:tcPr>
        <w:p w:rsidR="00C11B39" w:rsidRDefault="001C0E66">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3 </w:t>
          </w:r>
          <w:r>
            <w:t>月</w:t>
          </w:r>
          <w:r>
            <w:t>)</w:t>
          </w:r>
        </w:p>
      </w:tc>
      <w:tc>
        <w:tcPr>
          <w:tcW w:w="3680" w:type="dxa"/>
        </w:tcPr>
        <w:p w:rsidR="00C11B39" w:rsidRDefault="001C0E6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11B39">
      <w:tc>
        <w:tcPr>
          <w:tcW w:w="8560" w:type="dxa"/>
        </w:tcPr>
        <w:p w:rsidR="00C11B39" w:rsidRDefault="001C0E66">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3 </w:t>
          </w:r>
          <w:r>
            <w:t>月</w:t>
          </w:r>
          <w:r>
            <w:t>)</w:t>
          </w:r>
        </w:p>
      </w:tc>
      <w:tc>
        <w:tcPr>
          <w:tcW w:w="3680" w:type="dxa"/>
        </w:tcPr>
        <w:p w:rsidR="00C11B39" w:rsidRDefault="001C0E6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11B39">
      <w:tc>
        <w:tcPr>
          <w:tcW w:w="8560" w:type="dxa"/>
        </w:tcPr>
        <w:p w:rsidR="00C11B39" w:rsidRDefault="001C0E66">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3 </w:t>
          </w:r>
          <w:r>
            <w:t>月</w:t>
          </w:r>
          <w:r>
            <w:t>)</w:t>
          </w:r>
        </w:p>
      </w:tc>
      <w:tc>
        <w:tcPr>
          <w:tcW w:w="3680" w:type="dxa"/>
        </w:tcPr>
        <w:p w:rsidR="00C11B39" w:rsidRDefault="001C0E6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11B39">
      <w:tc>
        <w:tcPr>
          <w:tcW w:w="8560" w:type="dxa"/>
        </w:tcPr>
        <w:p w:rsidR="00C11B39" w:rsidRDefault="001C0E66">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3 </w:t>
          </w:r>
          <w:r>
            <w:t>月</w:t>
          </w:r>
          <w:r>
            <w:t>)</w:t>
          </w:r>
        </w:p>
      </w:tc>
      <w:tc>
        <w:tcPr>
          <w:tcW w:w="3680" w:type="dxa"/>
        </w:tcPr>
        <w:p w:rsidR="00C11B39" w:rsidRDefault="001C0E6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11B39">
      <w:tc>
        <w:tcPr>
          <w:tcW w:w="8560" w:type="dxa"/>
        </w:tcPr>
        <w:p w:rsidR="00C11B39" w:rsidRDefault="001C0E66">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3 </w:t>
          </w:r>
          <w:r>
            <w:t>月</w:t>
          </w:r>
          <w:r>
            <w:t>)</w:t>
          </w:r>
        </w:p>
      </w:tc>
      <w:tc>
        <w:tcPr>
          <w:tcW w:w="3680" w:type="dxa"/>
        </w:tcPr>
        <w:p w:rsidR="00C11B39" w:rsidRDefault="001C0E6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11B39">
      <w:tc>
        <w:tcPr>
          <w:tcW w:w="8560" w:type="dxa"/>
        </w:tcPr>
        <w:p w:rsidR="00C11B39" w:rsidRDefault="001C0E66">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3 </w:t>
          </w:r>
          <w:r>
            <w:t>月</w:t>
          </w:r>
          <w:r>
            <w:t>)</w:t>
          </w:r>
        </w:p>
      </w:tc>
      <w:tc>
        <w:tcPr>
          <w:tcW w:w="3680" w:type="dxa"/>
        </w:tcPr>
        <w:p w:rsidR="00C11B39" w:rsidRDefault="001C0E6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11B39">
      <w:tc>
        <w:tcPr>
          <w:tcW w:w="8560" w:type="dxa"/>
        </w:tcPr>
        <w:p w:rsidR="00C11B39" w:rsidRDefault="001C0E66">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3 </w:t>
          </w:r>
          <w:r>
            <w:t>月</w:t>
          </w:r>
          <w:r>
            <w:t>)</w:t>
          </w:r>
        </w:p>
      </w:tc>
      <w:tc>
        <w:tcPr>
          <w:tcW w:w="3680" w:type="dxa"/>
        </w:tcPr>
        <w:p w:rsidR="00C11B39" w:rsidRDefault="001C0E6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A34D8"/>
    <w:multiLevelType w:val="multilevel"/>
    <w:tmpl w:val="0BDAFB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E24E3"/>
    <w:multiLevelType w:val="multilevel"/>
    <w:tmpl w:val="AE72CA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82B76"/>
    <w:multiLevelType w:val="multilevel"/>
    <w:tmpl w:val="2856EA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3016EE"/>
    <w:multiLevelType w:val="multilevel"/>
    <w:tmpl w:val="DC3A17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4F3C00"/>
    <w:multiLevelType w:val="multilevel"/>
    <w:tmpl w:val="2ED61C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BB2516"/>
    <w:multiLevelType w:val="multilevel"/>
    <w:tmpl w:val="C91A9B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D94C22"/>
    <w:multiLevelType w:val="multilevel"/>
    <w:tmpl w:val="FCF00D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01207D"/>
    <w:multiLevelType w:val="multilevel"/>
    <w:tmpl w:val="30604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AC4F90"/>
    <w:multiLevelType w:val="multilevel"/>
    <w:tmpl w:val="F93635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2667CB"/>
    <w:multiLevelType w:val="multilevel"/>
    <w:tmpl w:val="6BBA4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7417BF"/>
    <w:multiLevelType w:val="multilevel"/>
    <w:tmpl w:val="5A5289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A867F2"/>
    <w:multiLevelType w:val="multilevel"/>
    <w:tmpl w:val="001C73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CE6999"/>
    <w:multiLevelType w:val="multilevel"/>
    <w:tmpl w:val="DB40CF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5B7F7E"/>
    <w:multiLevelType w:val="multilevel"/>
    <w:tmpl w:val="B5D8B48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756823"/>
    <w:multiLevelType w:val="multilevel"/>
    <w:tmpl w:val="C86C5F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C9135B"/>
    <w:multiLevelType w:val="multilevel"/>
    <w:tmpl w:val="95320F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B2100E"/>
    <w:multiLevelType w:val="multilevel"/>
    <w:tmpl w:val="3D289D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0B74DE"/>
    <w:multiLevelType w:val="multilevel"/>
    <w:tmpl w:val="7938CE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3115B2"/>
    <w:multiLevelType w:val="multilevel"/>
    <w:tmpl w:val="1EB8C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1F2D07"/>
    <w:multiLevelType w:val="multilevel"/>
    <w:tmpl w:val="35461D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2B5A1D"/>
    <w:multiLevelType w:val="multilevel"/>
    <w:tmpl w:val="8C949A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E66B46"/>
    <w:multiLevelType w:val="multilevel"/>
    <w:tmpl w:val="423C85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D96776"/>
    <w:multiLevelType w:val="multilevel"/>
    <w:tmpl w:val="B7F49D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5E0F03"/>
    <w:multiLevelType w:val="multilevel"/>
    <w:tmpl w:val="0ED8B44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02256F"/>
    <w:multiLevelType w:val="multilevel"/>
    <w:tmpl w:val="7EFAB5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5E6390"/>
    <w:multiLevelType w:val="multilevel"/>
    <w:tmpl w:val="966643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656711"/>
    <w:multiLevelType w:val="multilevel"/>
    <w:tmpl w:val="9F10AC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BE2B62"/>
    <w:multiLevelType w:val="multilevel"/>
    <w:tmpl w:val="326226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0868DA"/>
    <w:multiLevelType w:val="multilevel"/>
    <w:tmpl w:val="A3208A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5348B5"/>
    <w:multiLevelType w:val="multilevel"/>
    <w:tmpl w:val="36C69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DE1059"/>
    <w:multiLevelType w:val="multilevel"/>
    <w:tmpl w:val="BD8C4B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A15F76"/>
    <w:multiLevelType w:val="multilevel"/>
    <w:tmpl w:val="0A9C4D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8C0BFF"/>
    <w:multiLevelType w:val="multilevel"/>
    <w:tmpl w:val="D87494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F54C02"/>
    <w:multiLevelType w:val="multilevel"/>
    <w:tmpl w:val="484AB0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E73615"/>
    <w:multiLevelType w:val="multilevel"/>
    <w:tmpl w:val="027A72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3C07AD"/>
    <w:multiLevelType w:val="multilevel"/>
    <w:tmpl w:val="3CC008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2563DD"/>
    <w:multiLevelType w:val="multilevel"/>
    <w:tmpl w:val="DC78AC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6969EC"/>
    <w:multiLevelType w:val="multilevel"/>
    <w:tmpl w:val="8CECB9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C95CA8"/>
    <w:multiLevelType w:val="multilevel"/>
    <w:tmpl w:val="E8D25D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246146"/>
    <w:multiLevelType w:val="multilevel"/>
    <w:tmpl w:val="E77887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A76AAD"/>
    <w:multiLevelType w:val="multilevel"/>
    <w:tmpl w:val="854049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0E4CCA"/>
    <w:multiLevelType w:val="multilevel"/>
    <w:tmpl w:val="3D6013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FC46E7"/>
    <w:multiLevelType w:val="multilevel"/>
    <w:tmpl w:val="9C10A0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813F1F"/>
    <w:multiLevelType w:val="multilevel"/>
    <w:tmpl w:val="923CB6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860004"/>
    <w:multiLevelType w:val="multilevel"/>
    <w:tmpl w:val="ACB4E4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05502F"/>
    <w:multiLevelType w:val="multilevel"/>
    <w:tmpl w:val="9EC8C6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B42436"/>
    <w:multiLevelType w:val="multilevel"/>
    <w:tmpl w:val="BF1C05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541AAF"/>
    <w:multiLevelType w:val="multilevel"/>
    <w:tmpl w:val="DEF03A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75164F"/>
    <w:multiLevelType w:val="multilevel"/>
    <w:tmpl w:val="33C0C6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1339AB"/>
    <w:multiLevelType w:val="multilevel"/>
    <w:tmpl w:val="2DA8D7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B17BCA"/>
    <w:multiLevelType w:val="multilevel"/>
    <w:tmpl w:val="76E488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8D671BD"/>
    <w:multiLevelType w:val="multilevel"/>
    <w:tmpl w:val="47F86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62635E"/>
    <w:multiLevelType w:val="multilevel"/>
    <w:tmpl w:val="C368F0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B705535"/>
    <w:multiLevelType w:val="multilevel"/>
    <w:tmpl w:val="340885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BBA6CE0"/>
    <w:multiLevelType w:val="multilevel"/>
    <w:tmpl w:val="2BFCF1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DF90DF0"/>
    <w:multiLevelType w:val="multilevel"/>
    <w:tmpl w:val="A4F6FE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4F3975AE"/>
    <w:multiLevelType w:val="multilevel"/>
    <w:tmpl w:val="E2044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6F438A"/>
    <w:multiLevelType w:val="multilevel"/>
    <w:tmpl w:val="AECEB5B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39F3687"/>
    <w:multiLevelType w:val="multilevel"/>
    <w:tmpl w:val="0CA0B8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4503C63"/>
    <w:multiLevelType w:val="multilevel"/>
    <w:tmpl w:val="B5FE81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57530D0"/>
    <w:multiLevelType w:val="multilevel"/>
    <w:tmpl w:val="BD90CB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5920FDA"/>
    <w:multiLevelType w:val="multilevel"/>
    <w:tmpl w:val="A560D9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A05EDA"/>
    <w:multiLevelType w:val="multilevel"/>
    <w:tmpl w:val="56EAC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6B46EA"/>
    <w:multiLevelType w:val="multilevel"/>
    <w:tmpl w:val="869ED06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C700D6B"/>
    <w:multiLevelType w:val="multilevel"/>
    <w:tmpl w:val="DCFC3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CA168CE"/>
    <w:multiLevelType w:val="multilevel"/>
    <w:tmpl w:val="EE304A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D8D442B"/>
    <w:multiLevelType w:val="multilevel"/>
    <w:tmpl w:val="C3C03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1EA15CA"/>
    <w:multiLevelType w:val="multilevel"/>
    <w:tmpl w:val="1F0C7D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FB23FC"/>
    <w:multiLevelType w:val="multilevel"/>
    <w:tmpl w:val="4956DE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EE6D1B"/>
    <w:multiLevelType w:val="multilevel"/>
    <w:tmpl w:val="ECC28C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035F3E"/>
    <w:multiLevelType w:val="multilevel"/>
    <w:tmpl w:val="51A81B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530DDA"/>
    <w:multiLevelType w:val="multilevel"/>
    <w:tmpl w:val="1786C8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BF0DC0"/>
    <w:multiLevelType w:val="multilevel"/>
    <w:tmpl w:val="6532A5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DB48F0"/>
    <w:multiLevelType w:val="multilevel"/>
    <w:tmpl w:val="D428A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641950"/>
    <w:multiLevelType w:val="multilevel"/>
    <w:tmpl w:val="7B60A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FF30E80"/>
    <w:multiLevelType w:val="multilevel"/>
    <w:tmpl w:val="03A4E7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3D24C3"/>
    <w:multiLevelType w:val="multilevel"/>
    <w:tmpl w:val="F5AA348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0802278"/>
    <w:multiLevelType w:val="multilevel"/>
    <w:tmpl w:val="1F6608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764D5A"/>
    <w:multiLevelType w:val="multilevel"/>
    <w:tmpl w:val="8752D3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D57FD8"/>
    <w:multiLevelType w:val="multilevel"/>
    <w:tmpl w:val="CC7097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53"/>
  </w:num>
  <w:num w:numId="3">
    <w:abstractNumId w:val="52"/>
  </w:num>
  <w:num w:numId="4">
    <w:abstractNumId w:val="36"/>
  </w:num>
  <w:num w:numId="5">
    <w:abstractNumId w:val="24"/>
  </w:num>
  <w:num w:numId="6">
    <w:abstractNumId w:val="62"/>
  </w:num>
  <w:num w:numId="7">
    <w:abstractNumId w:val="32"/>
  </w:num>
  <w:num w:numId="8">
    <w:abstractNumId w:val="5"/>
  </w:num>
  <w:num w:numId="9">
    <w:abstractNumId w:val="77"/>
  </w:num>
  <w:num w:numId="10">
    <w:abstractNumId w:val="12"/>
  </w:num>
  <w:num w:numId="11">
    <w:abstractNumId w:val="14"/>
  </w:num>
  <w:num w:numId="12">
    <w:abstractNumId w:val="55"/>
  </w:num>
  <w:num w:numId="13">
    <w:abstractNumId w:val="30"/>
  </w:num>
  <w:num w:numId="14">
    <w:abstractNumId w:val="47"/>
  </w:num>
  <w:num w:numId="15">
    <w:abstractNumId w:val="6"/>
  </w:num>
  <w:num w:numId="16">
    <w:abstractNumId w:val="69"/>
  </w:num>
  <w:num w:numId="17">
    <w:abstractNumId w:val="4"/>
  </w:num>
  <w:num w:numId="18">
    <w:abstractNumId w:val="49"/>
  </w:num>
  <w:num w:numId="19">
    <w:abstractNumId w:val="46"/>
  </w:num>
  <w:num w:numId="20">
    <w:abstractNumId w:val="1"/>
  </w:num>
  <w:num w:numId="21">
    <w:abstractNumId w:val="73"/>
  </w:num>
  <w:num w:numId="22">
    <w:abstractNumId w:val="81"/>
  </w:num>
  <w:num w:numId="23">
    <w:abstractNumId w:val="72"/>
  </w:num>
  <w:num w:numId="24">
    <w:abstractNumId w:val="44"/>
  </w:num>
  <w:num w:numId="25">
    <w:abstractNumId w:val="19"/>
  </w:num>
  <w:num w:numId="26">
    <w:abstractNumId w:val="21"/>
  </w:num>
  <w:num w:numId="27">
    <w:abstractNumId w:val="58"/>
  </w:num>
  <w:num w:numId="28">
    <w:abstractNumId w:val="11"/>
  </w:num>
  <w:num w:numId="29">
    <w:abstractNumId w:val="68"/>
  </w:num>
  <w:num w:numId="30">
    <w:abstractNumId w:val="63"/>
  </w:num>
  <w:num w:numId="31">
    <w:abstractNumId w:val="75"/>
  </w:num>
  <w:num w:numId="32">
    <w:abstractNumId w:val="42"/>
  </w:num>
  <w:num w:numId="33">
    <w:abstractNumId w:val="9"/>
  </w:num>
  <w:num w:numId="34">
    <w:abstractNumId w:val="8"/>
  </w:num>
  <w:num w:numId="35">
    <w:abstractNumId w:val="10"/>
  </w:num>
  <w:num w:numId="36">
    <w:abstractNumId w:val="31"/>
  </w:num>
  <w:num w:numId="37">
    <w:abstractNumId w:val="48"/>
  </w:num>
  <w:num w:numId="38">
    <w:abstractNumId w:val="34"/>
  </w:num>
  <w:num w:numId="39">
    <w:abstractNumId w:val="0"/>
  </w:num>
  <w:num w:numId="40">
    <w:abstractNumId w:val="27"/>
  </w:num>
  <w:num w:numId="41">
    <w:abstractNumId w:val="80"/>
  </w:num>
  <w:num w:numId="42">
    <w:abstractNumId w:val="28"/>
  </w:num>
  <w:num w:numId="43">
    <w:abstractNumId w:val="70"/>
  </w:num>
  <w:num w:numId="44">
    <w:abstractNumId w:val="71"/>
  </w:num>
  <w:num w:numId="45">
    <w:abstractNumId w:val="76"/>
  </w:num>
  <w:num w:numId="46">
    <w:abstractNumId w:val="50"/>
  </w:num>
  <w:num w:numId="47">
    <w:abstractNumId w:val="56"/>
  </w:num>
  <w:num w:numId="48">
    <w:abstractNumId w:val="54"/>
  </w:num>
  <w:num w:numId="49">
    <w:abstractNumId w:val="61"/>
  </w:num>
  <w:num w:numId="50">
    <w:abstractNumId w:val="60"/>
  </w:num>
  <w:num w:numId="51">
    <w:abstractNumId w:val="79"/>
  </w:num>
  <w:num w:numId="52">
    <w:abstractNumId w:val="64"/>
  </w:num>
  <w:num w:numId="53">
    <w:abstractNumId w:val="43"/>
  </w:num>
  <w:num w:numId="54">
    <w:abstractNumId w:val="2"/>
  </w:num>
  <w:num w:numId="55">
    <w:abstractNumId w:val="51"/>
  </w:num>
  <w:num w:numId="56">
    <w:abstractNumId w:val="7"/>
  </w:num>
  <w:num w:numId="57">
    <w:abstractNumId w:val="66"/>
  </w:num>
  <w:num w:numId="58">
    <w:abstractNumId w:val="18"/>
  </w:num>
  <w:num w:numId="59">
    <w:abstractNumId w:val="38"/>
  </w:num>
  <w:num w:numId="60">
    <w:abstractNumId w:val="26"/>
  </w:num>
  <w:num w:numId="61">
    <w:abstractNumId w:val="67"/>
  </w:num>
  <w:num w:numId="62">
    <w:abstractNumId w:val="41"/>
  </w:num>
  <w:num w:numId="63">
    <w:abstractNumId w:val="22"/>
  </w:num>
  <w:num w:numId="64">
    <w:abstractNumId w:val="23"/>
  </w:num>
  <w:num w:numId="65">
    <w:abstractNumId w:val="35"/>
  </w:num>
  <w:num w:numId="66">
    <w:abstractNumId w:val="45"/>
  </w:num>
  <w:num w:numId="67">
    <w:abstractNumId w:val="37"/>
  </w:num>
  <w:num w:numId="68">
    <w:abstractNumId w:val="20"/>
  </w:num>
  <w:num w:numId="69">
    <w:abstractNumId w:val="17"/>
  </w:num>
  <w:num w:numId="70">
    <w:abstractNumId w:val="3"/>
  </w:num>
  <w:num w:numId="71">
    <w:abstractNumId w:val="15"/>
  </w:num>
  <w:num w:numId="72">
    <w:abstractNumId w:val="40"/>
  </w:num>
  <w:num w:numId="73">
    <w:abstractNumId w:val="25"/>
  </w:num>
  <w:num w:numId="74">
    <w:abstractNumId w:val="29"/>
  </w:num>
  <w:num w:numId="75">
    <w:abstractNumId w:val="33"/>
  </w:num>
  <w:num w:numId="76">
    <w:abstractNumId w:val="39"/>
  </w:num>
  <w:num w:numId="77">
    <w:abstractNumId w:val="59"/>
  </w:num>
  <w:num w:numId="78">
    <w:abstractNumId w:val="78"/>
  </w:num>
  <w:num w:numId="79">
    <w:abstractNumId w:val="65"/>
  </w:num>
  <w:num w:numId="80">
    <w:abstractNumId w:val="13"/>
  </w:num>
  <w:num w:numId="81">
    <w:abstractNumId w:val="16"/>
  </w:num>
  <w:num w:numId="82">
    <w:abstractNumId w:val="7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mh9STM8FxhIdev26ArxIT9ilKdn0XupMCxDbnZKwKI02AF9QipBXZe2DCHT8wvOwXyRSLyMxMbMlxlnEwqo1Q==" w:salt="rLmbJndP9MeKiO2qlSWXa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28A1"/>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0E66"/>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1203"/>
    <w:rsid w:val="00341A4C"/>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5AD"/>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1B39"/>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412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646B85-DCFE-4788-AC7D-7E7AEB68A365}">
  <ds:schemaRefs>
    <ds:schemaRef ds:uri="http://schemas.openxmlformats.org/officeDocument/2006/bibliography"/>
  </ds:schemaRefs>
</ds:datastoreItem>
</file>

<file path=customXml/itemProps2.xml><?xml version="1.0" encoding="utf-8"?>
<ds:datastoreItem xmlns:ds="http://schemas.openxmlformats.org/officeDocument/2006/customXml" ds:itemID="{73310EE7-71D4-47B8-B439-EAA8E59C3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69928</Words>
  <Characters>398591</Characters>
  <Application>Microsoft Office Word</Application>
  <DocSecurity>8</DocSecurity>
  <Lines>3321</Lines>
  <Paragraphs>935</Paragraphs>
  <ScaleCrop>false</ScaleCrop>
  <Company/>
  <LinksUpToDate>false</LinksUpToDate>
  <CharactersWithSpaces>467584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2020-02-27T23:46:00Z</dcterms:created>
  <dcterms:modified xsi:type="dcterms:W3CDTF">2020-02-27T23:46:00Z</dcterms:modified>
</cp:coreProperties>
</file>